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256C2" w14:textId="49FA0554" w:rsidR="00A07C0D" w:rsidRPr="00A07C0D" w:rsidRDefault="00A07C0D" w:rsidP="00A07C0D">
      <w:pPr>
        <w:pStyle w:val="Heading1"/>
      </w:pPr>
      <w:r w:rsidRPr="00A07C0D">
        <w:t>Somerford Keynes Village Hall</w:t>
      </w:r>
      <w:r w:rsidRPr="00A07C0D">
        <w:br/>
      </w:r>
      <w:r w:rsidRPr="00A07C0D">
        <w:t xml:space="preserve">Agenda of </w:t>
      </w:r>
      <w:r w:rsidRPr="00A07C0D">
        <w:t>Annual General Meeting</w:t>
      </w:r>
    </w:p>
    <w:p w14:paraId="620449B4" w14:textId="1951D081" w:rsidR="00A07C0D" w:rsidRPr="00A07C0D" w:rsidRDefault="00A07C0D" w:rsidP="00A07C0D">
      <w:pPr>
        <w:pStyle w:val="Heading1"/>
      </w:pPr>
      <w:r w:rsidRPr="00A07C0D">
        <w:t xml:space="preserve">To be held </w:t>
      </w:r>
      <w:r>
        <w:t>a</w:t>
      </w:r>
      <w:r w:rsidRPr="00A07C0D">
        <w:t xml:space="preserve">t 19:30 on </w:t>
      </w:r>
      <w:r w:rsidRPr="00A07C0D">
        <w:t xml:space="preserve">Thursday </w:t>
      </w:r>
      <w:r w:rsidRPr="00A07C0D">
        <w:t>22nd April 2021</w:t>
      </w:r>
    </w:p>
    <w:p w14:paraId="4F8EEF18" w14:textId="72B8ABE4" w:rsidR="00095F7F" w:rsidRDefault="00A07C0D" w:rsidP="00A07C0D">
      <w:pPr>
        <w:pStyle w:val="Heading1"/>
      </w:pPr>
      <w:r w:rsidRPr="00A07C0D">
        <w:t>by Zoom</w:t>
      </w:r>
    </w:p>
    <w:p w14:paraId="31A75186" w14:textId="7AEF59B8" w:rsidR="00A07C0D" w:rsidRDefault="00A07C0D" w:rsidP="00A07C0D"/>
    <w:p w14:paraId="4B51D217" w14:textId="7D800111" w:rsidR="00A07C0D" w:rsidRDefault="00A07C0D" w:rsidP="00A07C0D">
      <w:pPr>
        <w:pStyle w:val="ListParagraph"/>
        <w:numPr>
          <w:ilvl w:val="0"/>
          <w:numId w:val="1"/>
        </w:numPr>
      </w:pPr>
      <w:r>
        <w:t>Introduction</w:t>
      </w:r>
    </w:p>
    <w:p w14:paraId="32B5E52F" w14:textId="32AAA62B" w:rsidR="00A07C0D" w:rsidRDefault="00A07C0D" w:rsidP="00A07C0D">
      <w:pPr>
        <w:pStyle w:val="ListParagraph"/>
        <w:numPr>
          <w:ilvl w:val="0"/>
          <w:numId w:val="1"/>
        </w:numPr>
      </w:pPr>
      <w:r>
        <w:t>Apologies</w:t>
      </w:r>
    </w:p>
    <w:p w14:paraId="4EFF6AC1" w14:textId="6A4B88C6" w:rsidR="00A07C0D" w:rsidRDefault="00A07C0D" w:rsidP="00A07C0D">
      <w:pPr>
        <w:pStyle w:val="ListParagraph"/>
        <w:numPr>
          <w:ilvl w:val="0"/>
          <w:numId w:val="1"/>
        </w:numPr>
      </w:pPr>
      <w:r>
        <w:t>Minutes of Meeting Held on 30</w:t>
      </w:r>
      <w:r w:rsidRPr="00A07C0D">
        <w:rPr>
          <w:vertAlign w:val="superscript"/>
        </w:rPr>
        <w:t>th</w:t>
      </w:r>
      <w:r>
        <w:t xml:space="preserve"> July 2020</w:t>
      </w:r>
    </w:p>
    <w:p w14:paraId="6ECAF868" w14:textId="010FC1DB" w:rsidR="00A07C0D" w:rsidRDefault="00A07C0D" w:rsidP="00A07C0D">
      <w:pPr>
        <w:pStyle w:val="ListParagraph"/>
        <w:numPr>
          <w:ilvl w:val="0"/>
          <w:numId w:val="1"/>
        </w:numPr>
      </w:pPr>
      <w:r>
        <w:t>Chairman’s Report</w:t>
      </w:r>
    </w:p>
    <w:p w14:paraId="548CB13E" w14:textId="7D040688" w:rsidR="00A07C0D" w:rsidRDefault="00A07C0D" w:rsidP="00A07C0D">
      <w:pPr>
        <w:pStyle w:val="ListParagraph"/>
        <w:numPr>
          <w:ilvl w:val="0"/>
          <w:numId w:val="1"/>
        </w:numPr>
      </w:pPr>
      <w:r>
        <w:t>Treasurer’s Report</w:t>
      </w:r>
    </w:p>
    <w:p w14:paraId="26784321" w14:textId="79D38AD2" w:rsidR="00A07C0D" w:rsidRDefault="00A07C0D" w:rsidP="00A07C0D">
      <w:pPr>
        <w:pStyle w:val="ListParagraph"/>
        <w:numPr>
          <w:ilvl w:val="0"/>
          <w:numId w:val="1"/>
        </w:numPr>
      </w:pPr>
      <w:r>
        <w:t>Election of Committee</w:t>
      </w:r>
    </w:p>
    <w:p w14:paraId="4C0D714E" w14:textId="6EFE7D97" w:rsidR="00A07C0D" w:rsidRPr="00A07C0D" w:rsidRDefault="00A07C0D" w:rsidP="00A07C0D">
      <w:pPr>
        <w:pStyle w:val="ListParagraph"/>
        <w:numPr>
          <w:ilvl w:val="0"/>
          <w:numId w:val="1"/>
        </w:numPr>
      </w:pPr>
      <w:r>
        <w:t>Any Other Business</w:t>
      </w:r>
    </w:p>
    <w:sectPr w:rsidR="00A07C0D" w:rsidRPr="00A07C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F81760"/>
    <w:multiLevelType w:val="hybridMultilevel"/>
    <w:tmpl w:val="0532A82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F7F"/>
    <w:rsid w:val="00095F7F"/>
    <w:rsid w:val="001A4481"/>
    <w:rsid w:val="00246F4C"/>
    <w:rsid w:val="00620AB3"/>
    <w:rsid w:val="0063204F"/>
    <w:rsid w:val="00853EFE"/>
    <w:rsid w:val="00A0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9845C2"/>
  <w15:chartTrackingRefBased/>
  <w15:docId w15:val="{CE17A830-5CF1-40D0-BE68-2CE471F91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07C0D"/>
    <w:pPr>
      <w:keepNext/>
      <w:keepLines/>
      <w:spacing w:before="100" w:beforeAutospacing="1" w:after="120"/>
      <w:jc w:val="center"/>
      <w:outlineLvl w:val="0"/>
    </w:pPr>
    <w:rPr>
      <w:rFonts w:ascii="Times New Roman" w:eastAsiaTheme="majorEastAsia" w:hAnsi="Times New Roman" w:cstheme="majorBidi"/>
      <w:b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5F7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5F7F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07C0D"/>
    <w:rPr>
      <w:rFonts w:ascii="Times New Roman" w:eastAsiaTheme="majorEastAsia" w:hAnsi="Times New Roman" w:cstheme="majorBidi"/>
      <w:b/>
      <w:sz w:val="28"/>
      <w:szCs w:val="32"/>
    </w:rPr>
  </w:style>
  <w:style w:type="paragraph" w:styleId="ListParagraph">
    <w:name w:val="List Paragraph"/>
    <w:basedOn w:val="Normal"/>
    <w:uiPriority w:val="34"/>
    <w:qFormat/>
    <w:rsid w:val="00620AB3"/>
    <w:pPr>
      <w:ind w:left="720"/>
      <w:contextualSpacing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2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Lynton</dc:creator>
  <cp:keywords/>
  <dc:description/>
  <cp:lastModifiedBy>Lynton</cp:lastModifiedBy>
  <cp:revision>3</cp:revision>
  <dcterms:created xsi:type="dcterms:W3CDTF">2021-03-30T19:10:00Z</dcterms:created>
  <dcterms:modified xsi:type="dcterms:W3CDTF">2021-03-30T19:59:00Z</dcterms:modified>
</cp:coreProperties>
</file>