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6646" w14:textId="77777777" w:rsidR="002E0FCD" w:rsidRDefault="006F63FE">
      <w:pPr>
        <w:pStyle w:val="BodyA"/>
        <w:spacing w:after="0" w:line="240" w:lineRule="auto"/>
        <w:jc w:val="both"/>
        <w:rPr>
          <w:rFonts w:ascii="Carlito" w:eastAsia="Carlito" w:hAnsi="Carlito" w:cs="Carlito"/>
          <w:b/>
          <w:bCs/>
        </w:rPr>
      </w:pPr>
      <w:r>
        <w:t xml:space="preserve">               </w:t>
      </w:r>
      <w:r>
        <w:rPr>
          <w:rFonts w:ascii="Carlito" w:hAnsi="Carlito"/>
          <w:b/>
          <w:bCs/>
        </w:rPr>
        <w:t>Minutes of the Meeting of Somerford Keynes Parish Council (SKPC) 9</w:t>
      </w:r>
      <w:r>
        <w:rPr>
          <w:rFonts w:ascii="Carlito" w:hAnsi="Carlito"/>
          <w:b/>
          <w:bCs/>
          <w:vertAlign w:val="superscript"/>
        </w:rPr>
        <w:t>th</w:t>
      </w:r>
      <w:r>
        <w:rPr>
          <w:rFonts w:ascii="Carlito" w:hAnsi="Carlito"/>
          <w:b/>
          <w:bCs/>
        </w:rPr>
        <w:t xml:space="preserve"> May 2022</w:t>
      </w:r>
    </w:p>
    <w:p w14:paraId="157B6647" w14:textId="77777777" w:rsidR="002E0FCD" w:rsidRDefault="002E0FCD">
      <w:pPr>
        <w:pStyle w:val="BodyA"/>
        <w:spacing w:after="0" w:line="240" w:lineRule="auto"/>
        <w:ind w:left="720"/>
        <w:jc w:val="both"/>
        <w:rPr>
          <w:rFonts w:ascii="Carlito" w:eastAsia="Carlito" w:hAnsi="Carlito" w:cs="Carlito"/>
          <w:b/>
          <w:bCs/>
        </w:rPr>
      </w:pPr>
    </w:p>
    <w:p w14:paraId="157B6648" w14:textId="77777777" w:rsidR="002E0FCD" w:rsidRDefault="006F63FE">
      <w:pPr>
        <w:pStyle w:val="BodyA"/>
        <w:spacing w:after="0" w:line="240" w:lineRule="auto"/>
        <w:ind w:left="720"/>
        <w:jc w:val="both"/>
        <w:rPr>
          <w:rFonts w:ascii="Calibri Light" w:eastAsia="Calibri Light" w:hAnsi="Calibri Light" w:cs="Calibri Light"/>
        </w:rPr>
      </w:pPr>
      <w:r>
        <w:rPr>
          <w:rFonts w:ascii="Calibri Light" w:hAnsi="Calibri Light"/>
        </w:rPr>
        <w:t>Cllrs Present:Cllr J.Whitwell(JW), Cllr R.Elsy(RE), Cllr A.Stradling(AS), Cllr G.Valentine (GV),Cllr T.Berry(TB),</w:t>
      </w:r>
    </w:p>
    <w:p w14:paraId="157B6649" w14:textId="77777777" w:rsidR="002E0FCD" w:rsidRDefault="002E0FCD">
      <w:pPr>
        <w:pStyle w:val="BodyA"/>
        <w:spacing w:after="0" w:line="240" w:lineRule="auto"/>
        <w:ind w:left="720"/>
        <w:jc w:val="both"/>
        <w:rPr>
          <w:rFonts w:ascii="Calibri Light" w:eastAsia="Calibri Light" w:hAnsi="Calibri Light" w:cs="Calibri Light"/>
        </w:rPr>
      </w:pPr>
    </w:p>
    <w:p w14:paraId="157B664A" w14:textId="77777777" w:rsidR="002E0FCD" w:rsidRDefault="006F63FE">
      <w:pPr>
        <w:pStyle w:val="BodyA"/>
        <w:spacing w:after="0" w:line="240" w:lineRule="auto"/>
        <w:jc w:val="both"/>
        <w:rPr>
          <w:rFonts w:ascii="Calibri Light" w:eastAsia="Calibri Light" w:hAnsi="Calibri Light" w:cs="Calibri Light"/>
        </w:rPr>
      </w:pPr>
      <w:r>
        <w:rPr>
          <w:rFonts w:ascii="Calibri Light" w:hAnsi="Calibri Light"/>
        </w:rPr>
        <w:t>Held in the Village Hall in person.</w:t>
      </w:r>
    </w:p>
    <w:p w14:paraId="157B664B" w14:textId="77777777" w:rsidR="002E0FCD" w:rsidRDefault="006F63FE">
      <w:pPr>
        <w:pStyle w:val="ListParagraph"/>
        <w:numPr>
          <w:ilvl w:val="0"/>
          <w:numId w:val="2"/>
        </w:numPr>
        <w:spacing w:after="0" w:line="240" w:lineRule="auto"/>
        <w:jc w:val="both"/>
        <w:rPr>
          <w:rFonts w:ascii="Calibri Light" w:hAnsi="Calibri Light"/>
        </w:rPr>
      </w:pPr>
      <w:r>
        <w:rPr>
          <w:rFonts w:ascii="Carlito" w:hAnsi="Carlito"/>
          <w:b/>
          <w:bCs/>
        </w:rPr>
        <w:t xml:space="preserve">Apologies: </w:t>
      </w:r>
      <w:r>
        <w:rPr>
          <w:rFonts w:ascii="Calibri Light" w:hAnsi="Calibri Light"/>
        </w:rPr>
        <w:t xml:space="preserve">- Cllr L Spivey (LS), Cllr M.Keegan (MK), Cllr M.Rigby(MR) </w:t>
      </w:r>
    </w:p>
    <w:p w14:paraId="157B664C" w14:textId="77777777" w:rsidR="002E0FCD" w:rsidRDefault="006F63FE">
      <w:pPr>
        <w:pStyle w:val="ListParagraph"/>
        <w:numPr>
          <w:ilvl w:val="0"/>
          <w:numId w:val="2"/>
        </w:numPr>
        <w:spacing w:after="0" w:line="240" w:lineRule="auto"/>
        <w:jc w:val="both"/>
        <w:rPr>
          <w:rFonts w:ascii="Calibri Light" w:hAnsi="Calibri Light"/>
        </w:rPr>
      </w:pPr>
      <w:r>
        <w:rPr>
          <w:rFonts w:ascii="Carlito" w:hAnsi="Carlito"/>
          <w:b/>
          <w:bCs/>
        </w:rPr>
        <w:t xml:space="preserve">Apologies given regarding late submission of the Agenda to PC and Parishioners </w:t>
      </w:r>
      <w:r>
        <w:rPr>
          <w:rFonts w:ascii="Carlito" w:hAnsi="Carlito"/>
          <w:b/>
          <w:bCs/>
        </w:rPr>
        <w:t>–</w:t>
      </w:r>
      <w:r>
        <w:rPr>
          <w:rFonts w:ascii="Calibri Light" w:hAnsi="Calibri Light"/>
        </w:rPr>
        <w:t xml:space="preserve"> Councillors voted to take the decision to go ahead.</w:t>
      </w:r>
    </w:p>
    <w:p w14:paraId="157B664D" w14:textId="77777777" w:rsidR="002E0FCD" w:rsidRDefault="006F63FE">
      <w:pPr>
        <w:pStyle w:val="ListParagraph"/>
        <w:numPr>
          <w:ilvl w:val="0"/>
          <w:numId w:val="2"/>
        </w:numPr>
        <w:spacing w:after="0" w:line="240" w:lineRule="auto"/>
        <w:jc w:val="both"/>
        <w:rPr>
          <w:rFonts w:ascii="Carlito" w:hAnsi="Carlito"/>
          <w:b/>
          <w:bCs/>
        </w:rPr>
      </w:pPr>
      <w:r>
        <w:rPr>
          <w:rFonts w:ascii="Carlito" w:hAnsi="Carlito"/>
          <w:b/>
          <w:bCs/>
        </w:rPr>
        <w:t>Present:</w:t>
      </w:r>
      <w:r>
        <w:rPr>
          <w:rFonts w:ascii="Calibri Light" w:hAnsi="Calibri Light"/>
        </w:rPr>
        <w:t xml:space="preserve"> Clerk K.Josey (KJ) Mark Hastie-Oldland (MH)</w:t>
      </w:r>
      <w:r>
        <w:rPr>
          <w:rFonts w:ascii="Calibri Light" w:hAnsi="Calibri Light"/>
        </w:rPr>
        <w:t xml:space="preserve"> and one parishioner</w:t>
      </w:r>
    </w:p>
    <w:p w14:paraId="157B664E" w14:textId="77777777" w:rsidR="002E0FCD" w:rsidRDefault="006F63FE">
      <w:pPr>
        <w:pStyle w:val="ListParagraph"/>
        <w:numPr>
          <w:ilvl w:val="0"/>
          <w:numId w:val="2"/>
        </w:numPr>
        <w:spacing w:after="0" w:line="240" w:lineRule="auto"/>
        <w:jc w:val="both"/>
        <w:rPr>
          <w:rFonts w:ascii="Carlito" w:hAnsi="Carlito"/>
          <w:b/>
          <w:bCs/>
        </w:rPr>
      </w:pPr>
      <w:r>
        <w:rPr>
          <w:rFonts w:ascii="Carlito" w:hAnsi="Carlito"/>
          <w:b/>
          <w:bCs/>
        </w:rPr>
        <w:t>Declaration of interest:</w:t>
      </w:r>
      <w:r>
        <w:rPr>
          <w:rFonts w:ascii="Calibri Light" w:hAnsi="Calibri Light"/>
        </w:rPr>
        <w:t xml:space="preserve"> GV</w:t>
      </w:r>
    </w:p>
    <w:p w14:paraId="157B664F" w14:textId="77777777" w:rsidR="002E0FCD" w:rsidRDefault="006F63FE">
      <w:pPr>
        <w:pStyle w:val="ListParagraph"/>
        <w:numPr>
          <w:ilvl w:val="0"/>
          <w:numId w:val="2"/>
        </w:numPr>
        <w:spacing w:after="0" w:line="240" w:lineRule="auto"/>
        <w:jc w:val="both"/>
        <w:rPr>
          <w:rFonts w:ascii="Carlito" w:hAnsi="Carlito"/>
          <w:b/>
          <w:bCs/>
        </w:rPr>
      </w:pPr>
      <w:r>
        <w:rPr>
          <w:rFonts w:ascii="Carlito" w:hAnsi="Carlito"/>
          <w:b/>
          <w:bCs/>
        </w:rPr>
        <w:t xml:space="preserve">Minutes </w:t>
      </w:r>
      <w:r>
        <w:rPr>
          <w:rFonts w:ascii="Calibri Light" w:hAnsi="Calibri Light"/>
        </w:rPr>
        <w:t>of meeting held 4</w:t>
      </w:r>
      <w:r>
        <w:rPr>
          <w:rFonts w:ascii="Calibri Light" w:hAnsi="Calibri Light"/>
          <w:vertAlign w:val="superscript"/>
        </w:rPr>
        <w:t>th</w:t>
      </w:r>
      <w:r>
        <w:rPr>
          <w:rFonts w:ascii="Calibri Light" w:hAnsi="Calibri Light"/>
        </w:rPr>
        <w:t xml:space="preserve"> April were approved. Proposed AS, Seconded, GV.</w:t>
      </w:r>
    </w:p>
    <w:p w14:paraId="157B6650" w14:textId="77777777" w:rsidR="002E0FCD" w:rsidRDefault="002E0FCD">
      <w:pPr>
        <w:pStyle w:val="ListParagraph"/>
        <w:spacing w:after="0" w:line="240" w:lineRule="auto"/>
        <w:ind w:left="284"/>
        <w:jc w:val="both"/>
        <w:rPr>
          <w:rFonts w:ascii="Carlito" w:eastAsia="Carlito" w:hAnsi="Carlito" w:cs="Carlito"/>
          <w:b/>
          <w:bCs/>
        </w:rPr>
      </w:pPr>
    </w:p>
    <w:p w14:paraId="157B6651" w14:textId="77777777" w:rsidR="002E0FCD" w:rsidRDefault="006F63FE">
      <w:pPr>
        <w:pStyle w:val="ListParagraph"/>
        <w:numPr>
          <w:ilvl w:val="0"/>
          <w:numId w:val="2"/>
        </w:numPr>
        <w:spacing w:after="0" w:line="240" w:lineRule="auto"/>
        <w:jc w:val="both"/>
        <w:rPr>
          <w:rFonts w:ascii="Carlito" w:hAnsi="Carlito"/>
          <w:b/>
          <w:bCs/>
        </w:rPr>
      </w:pPr>
      <w:r>
        <w:rPr>
          <w:rFonts w:ascii="Carlito" w:hAnsi="Carlito"/>
          <w:b/>
          <w:bCs/>
        </w:rPr>
        <w:t>Clerk</w:t>
      </w:r>
      <w:r>
        <w:rPr>
          <w:rFonts w:ascii="Carlito" w:hAnsi="Carlito"/>
          <w:b/>
          <w:bCs/>
        </w:rPr>
        <w:t>’</w:t>
      </w:r>
      <w:r>
        <w:rPr>
          <w:rFonts w:ascii="Carlito" w:hAnsi="Carlito"/>
          <w:b/>
          <w:bCs/>
        </w:rPr>
        <w:t xml:space="preserve">s report </w:t>
      </w:r>
    </w:p>
    <w:p w14:paraId="157B6652" w14:textId="77777777" w:rsidR="002E0FCD" w:rsidRDefault="006F63FE">
      <w:pPr>
        <w:pStyle w:val="Body"/>
        <w:rPr>
          <w:rFonts w:ascii="Calibri Light" w:eastAsia="Calibri Light" w:hAnsi="Calibri Light" w:cs="Calibri Light"/>
        </w:rPr>
      </w:pPr>
      <w:r>
        <w:rPr>
          <w:rFonts w:ascii="Carlito" w:hAnsi="Carlito"/>
          <w:b/>
          <w:bCs/>
        </w:rPr>
        <w:t xml:space="preserve">6.1 </w:t>
      </w:r>
      <w:r>
        <w:rPr>
          <w:rFonts w:ascii="Calibri Light" w:hAnsi="Calibri Light"/>
          <w:lang w:val="en-US"/>
        </w:rPr>
        <w:t>KJ had requested confirmation of Councillor duties in April</w:t>
      </w:r>
      <w:r>
        <w:rPr>
          <w:rFonts w:ascii="Calibri Light" w:hAnsi="Calibri Light"/>
          <w:lang w:val="en-US"/>
        </w:rPr>
        <w:t>’</w:t>
      </w:r>
      <w:r>
        <w:rPr>
          <w:rFonts w:ascii="Calibri Light" w:hAnsi="Calibri Light"/>
          <w:lang w:val="en-US"/>
        </w:rPr>
        <w:t xml:space="preserve">s Meeting </w:t>
      </w:r>
      <w:r>
        <w:rPr>
          <w:rFonts w:ascii="Calibri Light" w:hAnsi="Calibri Light"/>
          <w:lang w:val="en-US"/>
        </w:rPr>
        <w:t xml:space="preserve">– </w:t>
      </w:r>
      <w:r>
        <w:rPr>
          <w:rFonts w:ascii="Calibri Light" w:hAnsi="Calibri Light"/>
          <w:lang w:val="en-US"/>
        </w:rPr>
        <w:t>Cllr John Whitwell (JW) stated he woul</w:t>
      </w:r>
      <w:r>
        <w:rPr>
          <w:rFonts w:ascii="Calibri Light" w:hAnsi="Calibri Light"/>
          <w:lang w:val="en-US"/>
        </w:rPr>
        <w:t>d be happy for another councillor to step forward and take on the role of Chair. The offer was not taken up.</w:t>
      </w:r>
    </w:p>
    <w:p w14:paraId="157B6653" w14:textId="77777777" w:rsidR="002E0FCD" w:rsidRDefault="006F63FE">
      <w:pPr>
        <w:pStyle w:val="BodyA"/>
        <w:spacing w:after="0" w:line="240" w:lineRule="auto"/>
        <w:jc w:val="both"/>
        <w:rPr>
          <w:rFonts w:ascii="Calibri Light" w:eastAsia="Calibri Light" w:hAnsi="Calibri Light" w:cs="Calibri Light"/>
          <w:sz w:val="24"/>
          <w:szCs w:val="24"/>
          <w:u w:color="FF0000"/>
        </w:rPr>
      </w:pPr>
      <w:r>
        <w:rPr>
          <w:rFonts w:ascii="Carlito" w:hAnsi="Carlito"/>
          <w:b/>
          <w:bCs/>
          <w:sz w:val="24"/>
          <w:szCs w:val="24"/>
          <w:u w:color="FF0000"/>
        </w:rPr>
        <w:t>6.2</w:t>
      </w:r>
      <w:r>
        <w:rPr>
          <w:rFonts w:ascii="Calibri Light" w:hAnsi="Calibri Light"/>
          <w:sz w:val="24"/>
          <w:szCs w:val="24"/>
          <w:u w:color="FF0000"/>
        </w:rPr>
        <w:t xml:space="preserve"> The PC have co-opted a new Councillor and we welcome Mark Hastie-Oldland</w:t>
      </w:r>
    </w:p>
    <w:p w14:paraId="157B6654" w14:textId="77777777" w:rsidR="002E0FCD" w:rsidRDefault="006F63FE">
      <w:pPr>
        <w:pStyle w:val="BodyA"/>
        <w:spacing w:after="0" w:line="240" w:lineRule="auto"/>
        <w:jc w:val="both"/>
      </w:pPr>
      <w:r>
        <w:rPr>
          <w:rFonts w:ascii="Carlito" w:hAnsi="Carlito"/>
          <w:b/>
          <w:bCs/>
          <w:sz w:val="24"/>
          <w:szCs w:val="24"/>
          <w:u w:color="FF0000"/>
        </w:rPr>
        <w:t xml:space="preserve">6.3 </w:t>
      </w:r>
      <w:r>
        <w:rPr>
          <w:b/>
          <w:bCs/>
        </w:rPr>
        <w:t>Parish Field:</w:t>
      </w:r>
      <w:r>
        <w:t xml:space="preserve"> The new lease is progressing. Action: Cllr Rigby to update on her return.</w:t>
      </w:r>
    </w:p>
    <w:p w14:paraId="157B6655" w14:textId="77777777" w:rsidR="002E0FCD" w:rsidRDefault="006F63FE">
      <w:pPr>
        <w:pStyle w:val="Body"/>
        <w:rPr>
          <w:rFonts w:ascii="Calibri Light" w:eastAsia="Calibri Light" w:hAnsi="Calibri Light" w:cs="Calibri Light"/>
        </w:rPr>
      </w:pPr>
      <w:r>
        <w:rPr>
          <w:rFonts w:ascii="Carlito" w:hAnsi="Carlito"/>
          <w:b/>
          <w:bCs/>
          <w:lang w:val="en-US"/>
        </w:rPr>
        <w:t>6.4 GCC Highways/ footpaths:</w:t>
      </w:r>
    </w:p>
    <w:p w14:paraId="157B6656" w14:textId="77777777" w:rsidR="002E0FCD" w:rsidRDefault="006F63FE">
      <w:pPr>
        <w:pStyle w:val="PlainText"/>
        <w:rPr>
          <w:rFonts w:ascii="Calibri Light" w:eastAsia="Calibri Light" w:hAnsi="Calibri Light" w:cs="Calibri Light"/>
        </w:rPr>
      </w:pPr>
      <w:r>
        <w:rPr>
          <w:rFonts w:ascii="Carlito" w:hAnsi="Carlito"/>
          <w:b/>
          <w:bCs/>
        </w:rPr>
        <w:t xml:space="preserve">6.4.1 </w:t>
      </w:r>
      <w:r>
        <w:rPr>
          <w:rFonts w:ascii="Calibri Light" w:hAnsi="Calibri Light"/>
        </w:rPr>
        <w:t>There has been no update regarding the re-direction of Footpath 18. We were assured that the propose</w:t>
      </w:r>
      <w:r>
        <w:rPr>
          <w:rFonts w:ascii="Calibri Light" w:hAnsi="Calibri Light"/>
        </w:rPr>
        <w:t xml:space="preserve">d change would be sent to the PC for comment. Action: KJ and TB to contact Frank Dorrington-Ward. </w:t>
      </w:r>
    </w:p>
    <w:p w14:paraId="157B6657" w14:textId="77777777" w:rsidR="002E0FCD" w:rsidRDefault="006F63FE">
      <w:pPr>
        <w:pStyle w:val="Body"/>
        <w:jc w:val="both"/>
        <w:rPr>
          <w:rFonts w:ascii="Calibri Light" w:eastAsia="Calibri Light" w:hAnsi="Calibri Light" w:cs="Calibri Light"/>
        </w:rPr>
      </w:pPr>
      <w:r>
        <w:rPr>
          <w:rFonts w:ascii="Calibri Light" w:hAnsi="Calibri Light"/>
          <w:lang w:val="en-US"/>
        </w:rPr>
        <w:t>6.4.2.Drainage from Church Lane to the Baker</w:t>
      </w:r>
      <w:r>
        <w:rPr>
          <w:rFonts w:ascii="Calibri Light" w:hAnsi="Calibri Light"/>
          <w:lang w:val="en-US"/>
        </w:rPr>
        <w:t>’</w:t>
      </w:r>
      <w:r>
        <w:rPr>
          <w:rFonts w:ascii="Calibri Light" w:hAnsi="Calibri Light"/>
          <w:lang w:val="en-US"/>
        </w:rPr>
        <w:t>s Arms awaiting Highways update.</w:t>
      </w:r>
    </w:p>
    <w:p w14:paraId="157B6658" w14:textId="77777777" w:rsidR="002E0FCD" w:rsidRDefault="002E0FCD">
      <w:pPr>
        <w:pStyle w:val="Body"/>
        <w:jc w:val="both"/>
        <w:rPr>
          <w:rFonts w:ascii="Calibri Light" w:eastAsia="Calibri Light" w:hAnsi="Calibri Light" w:cs="Calibri Light"/>
        </w:rPr>
      </w:pPr>
    </w:p>
    <w:p w14:paraId="157B6659" w14:textId="77777777" w:rsidR="002E0FCD" w:rsidRDefault="006F63FE">
      <w:pPr>
        <w:pStyle w:val="Body"/>
        <w:jc w:val="both"/>
        <w:rPr>
          <w:rFonts w:ascii="Carlito" w:eastAsia="Carlito" w:hAnsi="Carlito" w:cs="Carlito"/>
          <w:b/>
          <w:bCs/>
          <w:u w:color="FF0000"/>
        </w:rPr>
      </w:pPr>
      <w:r>
        <w:rPr>
          <w:rFonts w:ascii="Carlito" w:hAnsi="Carlito"/>
          <w:b/>
          <w:bCs/>
          <w:u w:color="FF0000"/>
        </w:rPr>
        <w:t>7 Matters Arising</w:t>
      </w:r>
    </w:p>
    <w:p w14:paraId="157B665A" w14:textId="77777777" w:rsidR="002E0FCD" w:rsidRDefault="006F63FE">
      <w:pPr>
        <w:pStyle w:val="Body"/>
        <w:rPr>
          <w:rFonts w:ascii="Calibri Light" w:eastAsia="Calibri Light" w:hAnsi="Calibri Light" w:cs="Calibri Light"/>
          <w:u w:color="FF0000"/>
        </w:rPr>
      </w:pPr>
      <w:r>
        <w:rPr>
          <w:rFonts w:ascii="Calibri Light" w:hAnsi="Calibri Light"/>
          <w:u w:color="FF0000"/>
          <w:lang w:val="en-US"/>
        </w:rPr>
        <w:t>7.1 The re-laying of Water Lane Hedge has been completed and</w:t>
      </w:r>
      <w:r>
        <w:rPr>
          <w:rFonts w:ascii="Calibri Light" w:hAnsi="Calibri Light"/>
          <w:u w:color="FF0000"/>
          <w:lang w:val="en-US"/>
        </w:rPr>
        <w:t xml:space="preserve"> the Parish Council thank Oberon Rogers and staff at LME.</w:t>
      </w:r>
    </w:p>
    <w:p w14:paraId="157B665B" w14:textId="77777777" w:rsidR="002E0FCD" w:rsidRDefault="006F63FE">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7.2 KJ has put in temporary road closure request for Water Lane on Saturday 4th June but has not yet received confirmation from GCC. Action- KJ to chase GCC</w:t>
      </w:r>
    </w:p>
    <w:p w14:paraId="157B665C" w14:textId="77777777" w:rsidR="002E0FCD" w:rsidRDefault="006F63FE">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7.3 The litter around Neigh Bridge dog bin is becoming increasingly worse and this appears to be compounded since the removal of all waste bins from Neigh Bridge by Cotswold Lake Trust. The Councillors agreed to contact Cotswold Lake Trust to request a lar</w:t>
      </w:r>
      <w:r>
        <w:rPr>
          <w:rFonts w:ascii="Calibri Light" w:hAnsi="Calibri Light"/>
          <w:sz w:val="24"/>
          <w:szCs w:val="24"/>
          <w:u w:color="FF0000"/>
        </w:rPr>
        <w:t xml:space="preserve">ge bin is reinstated. Action </w:t>
      </w:r>
      <w:r>
        <w:rPr>
          <w:rFonts w:ascii="Calibri Light" w:hAnsi="Calibri Light"/>
          <w:sz w:val="24"/>
          <w:szCs w:val="24"/>
          <w:u w:color="FF0000"/>
        </w:rPr>
        <w:t xml:space="preserve">– </w:t>
      </w:r>
      <w:r>
        <w:rPr>
          <w:rFonts w:ascii="Calibri Light" w:hAnsi="Calibri Light"/>
          <w:sz w:val="24"/>
          <w:szCs w:val="24"/>
          <w:u w:color="FF0000"/>
        </w:rPr>
        <w:t>KJ to write to C</w:t>
      </w:r>
      <w:r>
        <w:rPr>
          <w:rFonts w:ascii="Calibri Light" w:hAnsi="Calibri Light"/>
          <w:sz w:val="24"/>
          <w:szCs w:val="24"/>
          <w:u w:color="FF0000"/>
        </w:rPr>
        <w:t>otswold Lakes Trust.</w:t>
      </w:r>
    </w:p>
    <w:p w14:paraId="157B665D" w14:textId="77777777" w:rsidR="002E0FCD" w:rsidRDefault="006F63FE">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7.4 A parishioner asked the Parish Council if it could confirm that it owns the short path at the end of the Parish Field, which li</w:t>
      </w:r>
      <w:r>
        <w:rPr>
          <w:rFonts w:ascii="Calibri Light" w:hAnsi="Calibri Light"/>
          <w:sz w:val="24"/>
          <w:szCs w:val="24"/>
          <w:u w:color="FF0000"/>
        </w:rPr>
        <w:t>nks the corner of  Spratsgate Lane to Keynes Park, in order to determine if the old wooden sign is on Parish land. MH suggested paying the fee for the Land Registry to establish this fact. Action- PC to investigate</w:t>
      </w:r>
    </w:p>
    <w:p w14:paraId="157B665E" w14:textId="77777777" w:rsidR="002E0FCD" w:rsidRDefault="002E0FCD">
      <w:pPr>
        <w:pStyle w:val="BodyA"/>
        <w:spacing w:after="0" w:line="240" w:lineRule="auto"/>
        <w:jc w:val="both"/>
        <w:rPr>
          <w:rFonts w:ascii="Calibri Light" w:eastAsia="Calibri Light" w:hAnsi="Calibri Light" w:cs="Calibri Light"/>
        </w:rPr>
      </w:pPr>
    </w:p>
    <w:p w14:paraId="157B665F" w14:textId="77777777" w:rsidR="002E0FCD" w:rsidRDefault="006F63FE">
      <w:pPr>
        <w:pStyle w:val="Body"/>
        <w:ind w:left="142"/>
        <w:jc w:val="both"/>
        <w:rPr>
          <w:rFonts w:ascii="Calibri Light" w:eastAsia="Calibri Light" w:hAnsi="Calibri Light" w:cs="Calibri Light"/>
        </w:rPr>
      </w:pPr>
      <w:r>
        <w:rPr>
          <w:rFonts w:ascii="Carlito" w:hAnsi="Carlito"/>
          <w:b/>
          <w:bCs/>
          <w:lang w:val="en-US"/>
        </w:rPr>
        <w:t>8 Correspondence</w:t>
      </w:r>
    </w:p>
    <w:p w14:paraId="157B6660" w14:textId="77777777" w:rsidR="002E0FCD" w:rsidRDefault="006F63FE">
      <w:pPr>
        <w:pStyle w:val="Body"/>
        <w:ind w:left="142"/>
        <w:jc w:val="both"/>
        <w:rPr>
          <w:rFonts w:ascii="Calibri Light" w:eastAsia="Calibri Light" w:hAnsi="Calibri Light" w:cs="Calibri Light"/>
        </w:rPr>
      </w:pPr>
      <w:r>
        <w:rPr>
          <w:rFonts w:ascii="Calibri Light" w:hAnsi="Calibri Light"/>
          <w:lang w:val="en-US"/>
        </w:rPr>
        <w:t>8.1 The PC has not received a planning application regarding the work taking place in the garden of the Baker</w:t>
      </w:r>
      <w:r>
        <w:rPr>
          <w:rFonts w:ascii="Calibri Light" w:hAnsi="Calibri Light"/>
          <w:lang w:val="en-US"/>
        </w:rPr>
        <w:t>’</w:t>
      </w:r>
      <w:r>
        <w:rPr>
          <w:rFonts w:ascii="Calibri Light" w:hAnsi="Calibri Light"/>
          <w:lang w:val="en-US"/>
        </w:rPr>
        <w:t>s Arms, which is in the conservation area.</w:t>
      </w:r>
    </w:p>
    <w:p w14:paraId="157B6661" w14:textId="77777777" w:rsidR="002E0FCD" w:rsidRDefault="006F63FE">
      <w:pPr>
        <w:pStyle w:val="Body"/>
        <w:ind w:left="142"/>
        <w:jc w:val="both"/>
        <w:rPr>
          <w:rFonts w:ascii="Calibri Light" w:eastAsia="Calibri Light" w:hAnsi="Calibri Light" w:cs="Calibri Light"/>
        </w:rPr>
      </w:pPr>
      <w:r>
        <w:rPr>
          <w:rFonts w:ascii="Calibri Light" w:hAnsi="Calibri Light"/>
          <w:lang w:val="en-US"/>
        </w:rPr>
        <w:t xml:space="preserve">8.2 The PC </w:t>
      </w:r>
      <w:r>
        <w:rPr>
          <w:rFonts w:ascii="Calibri Light" w:hAnsi="Calibri Light"/>
          <w:lang w:val="en-US"/>
        </w:rPr>
        <w:t>received a suggestion that a third defibrillator might be needed in the village.</w:t>
      </w:r>
      <w:r>
        <w:rPr>
          <w:rFonts w:ascii="Calibri Light" w:hAnsi="Calibri Light"/>
        </w:rPr>
        <w:t xml:space="preserve"> </w:t>
      </w:r>
      <w:r>
        <w:rPr>
          <w:rFonts w:ascii="Calibri Light" w:hAnsi="Calibri Light"/>
          <w:lang w:val="en-US"/>
        </w:rPr>
        <w:t>The PC did not think this was cost effective and that two defibrillators are sufficient for the size of the village.</w:t>
      </w:r>
    </w:p>
    <w:p w14:paraId="157B6662" w14:textId="77777777" w:rsidR="002E0FCD" w:rsidRDefault="006F63FE">
      <w:pPr>
        <w:pStyle w:val="Body"/>
        <w:ind w:left="142"/>
        <w:jc w:val="both"/>
        <w:rPr>
          <w:rFonts w:ascii="Calibri Light" w:eastAsia="Calibri Light" w:hAnsi="Calibri Light" w:cs="Calibri Light"/>
        </w:rPr>
      </w:pPr>
      <w:r>
        <w:rPr>
          <w:rFonts w:ascii="Calibri Light" w:hAnsi="Calibri Light"/>
        </w:rPr>
        <w:t xml:space="preserve">8.3 A </w:t>
      </w:r>
      <w:r>
        <w:rPr>
          <w:rFonts w:ascii="Calibri Light" w:hAnsi="Calibri Light"/>
          <w:lang w:val="en-US"/>
        </w:rPr>
        <w:t>parishioner contacted the PC regarding the rights of</w:t>
      </w:r>
      <w:r>
        <w:rPr>
          <w:rFonts w:ascii="Calibri Light" w:hAnsi="Calibri Light"/>
          <w:lang w:val="en-US"/>
        </w:rPr>
        <w:t xml:space="preserve"> way on Footpath 12 through Shorncote. The landowner,</w:t>
      </w:r>
      <w:r>
        <w:rPr>
          <w:rFonts w:ascii="Calibri Light" w:hAnsi="Calibri Light"/>
        </w:rPr>
        <w:t xml:space="preserve"> </w:t>
      </w:r>
      <w:r>
        <w:rPr>
          <w:rFonts w:ascii="Calibri Light" w:hAnsi="Calibri Light"/>
          <w:lang w:val="en-US"/>
        </w:rPr>
        <w:t xml:space="preserve">MK, will clarify. </w:t>
      </w:r>
    </w:p>
    <w:p w14:paraId="157B6663" w14:textId="77777777" w:rsidR="002E0FCD" w:rsidRDefault="006F63FE">
      <w:pPr>
        <w:pStyle w:val="Body"/>
        <w:ind w:left="142"/>
        <w:jc w:val="both"/>
        <w:rPr>
          <w:rFonts w:ascii="Calibri Light" w:eastAsia="Calibri Light" w:hAnsi="Calibri Light" w:cs="Calibri Light"/>
        </w:rPr>
      </w:pPr>
      <w:r>
        <w:rPr>
          <w:rFonts w:ascii="Calibri Light" w:hAnsi="Calibri Light"/>
          <w:lang w:val="en-US"/>
        </w:rPr>
        <w:t>8.4 There will be a triathlon taking place on Sunday 15</w:t>
      </w:r>
      <w:r>
        <w:rPr>
          <w:rFonts w:ascii="Calibri Light" w:hAnsi="Calibri Light"/>
          <w:vertAlign w:val="superscript"/>
          <w:lang w:val="en-US"/>
        </w:rPr>
        <w:t>th</w:t>
      </w:r>
      <w:r>
        <w:rPr>
          <w:rFonts w:ascii="Calibri Light" w:hAnsi="Calibri Light"/>
          <w:lang w:val="en-US"/>
        </w:rPr>
        <w:t xml:space="preserve"> May which will pass through the village at approx 8.30 am. The P.C has also received notifications of 2 future events which </w:t>
      </w:r>
      <w:r>
        <w:rPr>
          <w:rFonts w:ascii="Calibri Light" w:hAnsi="Calibri Light"/>
          <w:lang w:val="en-US"/>
        </w:rPr>
        <w:lastRenderedPageBreak/>
        <w:t>h</w:t>
      </w:r>
      <w:r>
        <w:rPr>
          <w:rFonts w:ascii="Calibri Light" w:hAnsi="Calibri Light"/>
          <w:lang w:val="en-US"/>
        </w:rPr>
        <w:t>ave</w:t>
      </w:r>
      <w:r>
        <w:rPr>
          <w:rFonts w:ascii="Calibri Light" w:hAnsi="Calibri Light"/>
        </w:rPr>
        <w:t xml:space="preserve"> </w:t>
      </w:r>
      <w:r>
        <w:rPr>
          <w:rFonts w:ascii="Calibri Light" w:hAnsi="Calibri Light"/>
          <w:lang w:val="en-US"/>
        </w:rPr>
        <w:t xml:space="preserve">taken place for several years. These will be on </w:t>
      </w:r>
      <w:r>
        <w:rPr>
          <w:rFonts w:ascii="Calibri Light" w:hAnsi="Calibri Light"/>
        </w:rPr>
        <w:t>5</w:t>
      </w:r>
      <w:r>
        <w:rPr>
          <w:rFonts w:ascii="Calibri Light" w:hAnsi="Calibri Light"/>
          <w:vertAlign w:val="superscript"/>
          <w:lang w:val="en-US"/>
        </w:rPr>
        <w:t>th</w:t>
      </w:r>
      <w:r>
        <w:rPr>
          <w:rFonts w:ascii="Calibri Light" w:hAnsi="Calibri Light"/>
          <w:lang w:val="en-US"/>
        </w:rPr>
        <w:t xml:space="preserve"> June and 10</w:t>
      </w:r>
      <w:r>
        <w:rPr>
          <w:rFonts w:ascii="Calibri Light" w:hAnsi="Calibri Light"/>
          <w:vertAlign w:val="superscript"/>
          <w:lang w:val="en-US"/>
        </w:rPr>
        <w:t>th</w:t>
      </w:r>
      <w:r>
        <w:rPr>
          <w:rFonts w:ascii="Calibri Light" w:hAnsi="Calibri Light"/>
          <w:lang w:val="en-US"/>
        </w:rPr>
        <w:t xml:space="preserve"> July. The organiser will be contacting households in the near future.</w:t>
      </w:r>
    </w:p>
    <w:p w14:paraId="157B6664" w14:textId="77777777" w:rsidR="002E0FCD" w:rsidRDefault="006F63FE">
      <w:pPr>
        <w:pStyle w:val="Body"/>
        <w:ind w:left="142"/>
        <w:jc w:val="both"/>
        <w:rPr>
          <w:rFonts w:ascii="Calibri Light" w:eastAsia="Calibri Light" w:hAnsi="Calibri Light" w:cs="Calibri Light"/>
        </w:rPr>
      </w:pPr>
      <w:r>
        <w:rPr>
          <w:rFonts w:ascii="Calibri Light" w:hAnsi="Calibri Light"/>
          <w:lang w:val="en-US"/>
        </w:rPr>
        <w:t xml:space="preserve">8.5 Cllr Tony Berry (TB) informed the Councillors of a new project targeting speeding within villages. He forwarded </w:t>
      </w:r>
      <w:r>
        <w:rPr>
          <w:rFonts w:ascii="Calibri Light" w:hAnsi="Calibri Light"/>
          <w:lang w:val="en-US"/>
        </w:rPr>
        <w:t>the details and the PC will consider this further.</w:t>
      </w:r>
    </w:p>
    <w:p w14:paraId="157B6665" w14:textId="77777777" w:rsidR="002E0FCD" w:rsidRDefault="002E0FCD">
      <w:pPr>
        <w:pStyle w:val="Body"/>
        <w:ind w:left="142"/>
        <w:jc w:val="both"/>
        <w:rPr>
          <w:rFonts w:ascii="Carlito" w:eastAsia="Carlito" w:hAnsi="Carlito" w:cs="Carlito"/>
          <w:b/>
          <w:bCs/>
          <w:u w:color="FF0000"/>
        </w:rPr>
      </w:pPr>
    </w:p>
    <w:p w14:paraId="157B6666" w14:textId="77777777" w:rsidR="002E0FCD" w:rsidRDefault="002E0FCD">
      <w:pPr>
        <w:pStyle w:val="Body"/>
        <w:ind w:left="142"/>
        <w:jc w:val="both"/>
        <w:rPr>
          <w:rFonts w:ascii="Carlito" w:eastAsia="Carlito" w:hAnsi="Carlito" w:cs="Carlito"/>
          <w:b/>
          <w:bCs/>
          <w:u w:color="FF0000"/>
        </w:rPr>
      </w:pPr>
    </w:p>
    <w:p w14:paraId="157B6667" w14:textId="77777777" w:rsidR="002E0FCD" w:rsidRDefault="002E0FCD">
      <w:pPr>
        <w:pStyle w:val="Body"/>
        <w:ind w:left="142"/>
        <w:jc w:val="both"/>
        <w:rPr>
          <w:rFonts w:ascii="Carlito" w:eastAsia="Carlito" w:hAnsi="Carlito" w:cs="Carlito"/>
          <w:b/>
          <w:bCs/>
          <w:u w:color="FF0000"/>
        </w:rPr>
      </w:pPr>
    </w:p>
    <w:p w14:paraId="157B6668" w14:textId="77777777" w:rsidR="002E0FCD" w:rsidRDefault="006F63FE">
      <w:pPr>
        <w:pStyle w:val="Body"/>
        <w:ind w:left="142"/>
        <w:jc w:val="both"/>
        <w:rPr>
          <w:rFonts w:ascii="Carlito" w:eastAsia="Carlito" w:hAnsi="Carlito" w:cs="Carlito"/>
          <w:b/>
          <w:bCs/>
          <w:u w:color="FF0000"/>
        </w:rPr>
      </w:pPr>
      <w:r>
        <w:rPr>
          <w:rFonts w:ascii="Carlito" w:hAnsi="Carlito"/>
          <w:b/>
          <w:bCs/>
          <w:u w:color="FF0000"/>
          <w:lang w:val="en-US"/>
        </w:rPr>
        <w:t>9.Planning applications</w:t>
      </w:r>
    </w:p>
    <w:p w14:paraId="157B6669" w14:textId="77777777" w:rsidR="002E0FCD" w:rsidRDefault="002E0FCD">
      <w:pPr>
        <w:pStyle w:val="Body"/>
        <w:ind w:left="142"/>
        <w:jc w:val="both"/>
        <w:rPr>
          <w:rFonts w:ascii="Carlito" w:eastAsia="Carlito" w:hAnsi="Carlito" w:cs="Carlito"/>
          <w:b/>
          <w:bCs/>
          <w:u w:color="FF0000"/>
        </w:rPr>
      </w:pPr>
    </w:p>
    <w:p w14:paraId="157B666A" w14:textId="77777777" w:rsidR="002E0FCD" w:rsidRDefault="006F63FE">
      <w:pPr>
        <w:pStyle w:val="Body"/>
        <w:rPr>
          <w:rFonts w:ascii="Calibri Light" w:eastAsia="Calibri Light" w:hAnsi="Calibri Light" w:cs="Calibri Light"/>
        </w:rPr>
      </w:pPr>
      <w:r>
        <w:rPr>
          <w:rFonts w:ascii="Carlito" w:hAnsi="Carlito"/>
          <w:b/>
          <w:bCs/>
        </w:rPr>
        <w:t>22/01276/FUL</w:t>
      </w:r>
      <w:r>
        <w:rPr>
          <w:rFonts w:ascii="Calibri Light" w:hAnsi="Calibri Light"/>
          <w:lang w:val="en-US"/>
        </w:rPr>
        <w:t>- Full Application for Erection of first floor extension and part garage conversion at Garden Cottage Somerford Keynes Cirencester Gloucestershire GL7 6DN</w:t>
      </w:r>
      <w:r>
        <w:rPr>
          <w:rFonts w:ascii="Calibri Light" w:hAnsi="Calibri Light"/>
          <w:lang w:val="en-US"/>
        </w:rPr>
        <w:t xml:space="preserve"> – </w:t>
      </w:r>
      <w:r>
        <w:rPr>
          <w:rFonts w:ascii="Calibri Light" w:hAnsi="Calibri Light"/>
          <w:lang w:val="fr-FR"/>
        </w:rPr>
        <w:t>no objec</w:t>
      </w:r>
      <w:r>
        <w:rPr>
          <w:rFonts w:ascii="Calibri Light" w:hAnsi="Calibri Light"/>
          <w:lang w:val="fr-FR"/>
        </w:rPr>
        <w:t>tion</w:t>
      </w:r>
    </w:p>
    <w:p w14:paraId="157B666B" w14:textId="77777777" w:rsidR="002E0FCD" w:rsidRDefault="006F63FE">
      <w:pPr>
        <w:pStyle w:val="Body"/>
        <w:rPr>
          <w:rFonts w:ascii="Calibri Light" w:eastAsia="Calibri Light" w:hAnsi="Calibri Light" w:cs="Calibri Light"/>
        </w:rPr>
      </w:pPr>
      <w:r>
        <w:rPr>
          <w:rFonts w:ascii="Carlito" w:hAnsi="Carlito"/>
          <w:b/>
          <w:bCs/>
        </w:rPr>
        <w:t>22/01533/TCONR</w:t>
      </w:r>
      <w:r>
        <w:rPr>
          <w:rFonts w:ascii="Calibri Light" w:hAnsi="Calibri Light"/>
          <w:lang w:val="en-US"/>
        </w:rPr>
        <w:t xml:space="preserve"> - Works to trees in conservation areas for Tree 1 - Conifer adjacent to the SW Corner of the Old School House. The tree is in very close proximity to the property and has low amenity value. Roots have severely damaged property drainage </w:t>
      </w:r>
      <w:r>
        <w:rPr>
          <w:rFonts w:ascii="Calibri Light" w:hAnsi="Calibri Light"/>
          <w:lang w:val="en-US"/>
        </w:rPr>
        <w:t>pipes and soakaway, and risk building foundation. Tree would cause significant damage to the property if it were to come down in a storm. Tree to be removed, and replaced with a smaller, UK-native</w:t>
      </w:r>
    </w:p>
    <w:p w14:paraId="157B666C" w14:textId="77777777" w:rsidR="002E0FCD" w:rsidRDefault="006F63FE">
      <w:pPr>
        <w:pStyle w:val="Body"/>
        <w:rPr>
          <w:rFonts w:ascii="Calibri Light" w:eastAsia="Calibri Light" w:hAnsi="Calibri Light" w:cs="Calibri Light"/>
        </w:rPr>
      </w:pPr>
      <w:r>
        <w:rPr>
          <w:rFonts w:ascii="Calibri Light" w:hAnsi="Calibri Light"/>
          <w:lang w:val="en-US"/>
        </w:rPr>
        <w:t>deciduous tree, which will act as a greater carbon sink. Re</w:t>
      </w:r>
      <w:r>
        <w:rPr>
          <w:rFonts w:ascii="Calibri Light" w:hAnsi="Calibri Light"/>
          <w:lang w:val="en-US"/>
        </w:rPr>
        <w:t>moving will open views of</w:t>
      </w:r>
    </w:p>
    <w:p w14:paraId="157B666D" w14:textId="77777777" w:rsidR="002E0FCD" w:rsidRDefault="006F63FE">
      <w:pPr>
        <w:pStyle w:val="Body"/>
        <w:rPr>
          <w:rFonts w:ascii="Calibri Light" w:eastAsia="Calibri Light" w:hAnsi="Calibri Light" w:cs="Calibri Light"/>
        </w:rPr>
      </w:pPr>
      <w:r>
        <w:rPr>
          <w:rFonts w:ascii="Calibri Light" w:hAnsi="Calibri Light"/>
          <w:lang w:val="en-US"/>
        </w:rPr>
        <w:t>historic school room window, returning visual appearance to a more historic manner. No objection.</w:t>
      </w:r>
    </w:p>
    <w:p w14:paraId="157B666E" w14:textId="77777777" w:rsidR="002E0FCD" w:rsidRDefault="006F63FE">
      <w:pPr>
        <w:pStyle w:val="Body"/>
        <w:rPr>
          <w:rFonts w:ascii="Calibri Light" w:eastAsia="Calibri Light" w:hAnsi="Calibri Light" w:cs="Calibri Light"/>
        </w:rPr>
      </w:pPr>
      <w:r>
        <w:rPr>
          <w:rFonts w:ascii="Calibri Light" w:hAnsi="Calibri Light"/>
          <w:lang w:val="en-US"/>
        </w:rPr>
        <w:t>Tree 2 - Conifer on SW corner of drive. Tree roots have caused extensive damage to</w:t>
      </w:r>
    </w:p>
    <w:p w14:paraId="157B666F" w14:textId="77777777" w:rsidR="002E0FCD" w:rsidRDefault="006F63FE">
      <w:pPr>
        <w:pStyle w:val="Body"/>
        <w:rPr>
          <w:rFonts w:ascii="Calibri Light" w:eastAsia="Calibri Light" w:hAnsi="Calibri Light" w:cs="Calibri Light"/>
        </w:rPr>
      </w:pPr>
      <w:r>
        <w:rPr>
          <w:rFonts w:ascii="Calibri Light" w:hAnsi="Calibri Light"/>
          <w:lang w:val="en-US"/>
        </w:rPr>
        <w:t>soakaway and associated pipeworks, as well as und</w:t>
      </w:r>
      <w:r>
        <w:rPr>
          <w:rFonts w:ascii="Calibri Light" w:hAnsi="Calibri Light"/>
          <w:lang w:val="en-US"/>
        </w:rPr>
        <w:t>ermining historic dry-stone wall. Tree</w:t>
      </w:r>
    </w:p>
    <w:p w14:paraId="157B6670" w14:textId="77777777" w:rsidR="002E0FCD" w:rsidRDefault="006F63FE">
      <w:pPr>
        <w:pStyle w:val="Body"/>
        <w:rPr>
          <w:rFonts w:ascii="Calibri Light" w:eastAsia="Calibri Light" w:hAnsi="Calibri Light" w:cs="Calibri Light"/>
        </w:rPr>
      </w:pPr>
      <w:r>
        <w:rPr>
          <w:rFonts w:ascii="Calibri Light" w:hAnsi="Calibri Light"/>
          <w:lang w:val="en-US"/>
        </w:rPr>
        <w:t>to be removed and replaced with a smaller, UK-native, deciduous tree, which will act as a</w:t>
      </w:r>
    </w:p>
    <w:p w14:paraId="157B6671" w14:textId="77777777" w:rsidR="002E0FCD" w:rsidRDefault="006F63FE">
      <w:pPr>
        <w:pStyle w:val="Body"/>
        <w:rPr>
          <w:rFonts w:ascii="Calibri Light" w:eastAsia="Calibri Light" w:hAnsi="Calibri Light" w:cs="Calibri Light"/>
        </w:rPr>
      </w:pPr>
      <w:r>
        <w:rPr>
          <w:rFonts w:ascii="Calibri Light" w:hAnsi="Calibri Light"/>
          <w:lang w:val="en-US"/>
        </w:rPr>
        <w:t>greater carbon sink.</w:t>
      </w:r>
      <w:r>
        <w:rPr>
          <w:rFonts w:ascii="Calibri Light" w:hAnsi="Calibri Light"/>
          <w:lang w:val="en-US"/>
        </w:rPr>
        <w:t xml:space="preserve"> – </w:t>
      </w:r>
      <w:r>
        <w:rPr>
          <w:rFonts w:ascii="Calibri Light" w:hAnsi="Calibri Light"/>
          <w:lang w:val="fr-FR"/>
        </w:rPr>
        <w:t>no objection</w:t>
      </w:r>
    </w:p>
    <w:p w14:paraId="157B6672" w14:textId="77777777" w:rsidR="002E0FCD" w:rsidRDefault="006F63FE">
      <w:pPr>
        <w:pStyle w:val="Body"/>
        <w:rPr>
          <w:rFonts w:ascii="Calibri Light" w:eastAsia="Calibri Light" w:hAnsi="Calibri Light" w:cs="Calibri Light"/>
          <w:u w:val="single"/>
        </w:rPr>
      </w:pPr>
      <w:r>
        <w:rPr>
          <w:rFonts w:ascii="Calibri Light" w:hAnsi="Calibri Light"/>
          <w:lang w:val="en-US"/>
        </w:rPr>
        <w:t>Tree 3 - Conifer on NW corner of drive. Tree to be removed. at The Old School House</w:t>
      </w:r>
      <w:r>
        <w:rPr>
          <w:rFonts w:ascii="Calibri Light" w:hAnsi="Calibri Light"/>
          <w:lang w:val="en-US"/>
        </w:rPr>
        <w:t xml:space="preserve"> – </w:t>
      </w:r>
      <w:r>
        <w:rPr>
          <w:rFonts w:ascii="Calibri Light" w:hAnsi="Calibri Light"/>
          <w:lang w:val="fr-FR"/>
        </w:rPr>
        <w:t xml:space="preserve">no </w:t>
      </w:r>
      <w:r>
        <w:rPr>
          <w:rFonts w:ascii="Calibri Light" w:hAnsi="Calibri Light"/>
          <w:lang w:val="fr-FR"/>
        </w:rPr>
        <w:t>objection</w:t>
      </w:r>
    </w:p>
    <w:p w14:paraId="157B6673" w14:textId="77777777" w:rsidR="002E0FCD" w:rsidRDefault="006F63FE">
      <w:pPr>
        <w:pStyle w:val="Body"/>
        <w:rPr>
          <w:rFonts w:ascii="Calibri Light" w:eastAsia="Calibri Light" w:hAnsi="Calibri Light" w:cs="Calibri Light"/>
        </w:rPr>
      </w:pPr>
      <w:r>
        <w:rPr>
          <w:rFonts w:ascii="Carlito" w:hAnsi="Carlito"/>
          <w:b/>
          <w:bCs/>
        </w:rPr>
        <w:t>22/01277/CLOPUD</w:t>
      </w:r>
      <w:r>
        <w:rPr>
          <w:rFonts w:ascii="Calibri Light" w:hAnsi="Calibri Light"/>
          <w:lang w:val="en-US"/>
        </w:rPr>
        <w:t xml:space="preserve"> - Erection of a single storey rear extension at Thameside House Mill Lane Somerford Keynes</w:t>
      </w:r>
      <w:r>
        <w:rPr>
          <w:rFonts w:ascii="Calibri Light" w:hAnsi="Calibri Light"/>
          <w:lang w:val="en-US"/>
        </w:rPr>
        <w:t xml:space="preserve"> – </w:t>
      </w:r>
      <w:r>
        <w:rPr>
          <w:rFonts w:ascii="Calibri Light" w:hAnsi="Calibri Light"/>
          <w:lang w:val="fr-FR"/>
        </w:rPr>
        <w:t>no objection</w:t>
      </w:r>
    </w:p>
    <w:p w14:paraId="157B6674" w14:textId="77777777" w:rsidR="002E0FCD" w:rsidRDefault="002E0FCD">
      <w:pPr>
        <w:pStyle w:val="Body"/>
        <w:rPr>
          <w:rFonts w:ascii="Calibri Light" w:eastAsia="Calibri Light" w:hAnsi="Calibri Light" w:cs="Calibri Light"/>
          <w:u w:val="single"/>
        </w:rPr>
      </w:pPr>
    </w:p>
    <w:p w14:paraId="157B6675" w14:textId="77777777" w:rsidR="002E0FCD" w:rsidRDefault="006F63FE">
      <w:pPr>
        <w:pStyle w:val="Body"/>
        <w:rPr>
          <w:rFonts w:ascii="Carlito" w:eastAsia="Carlito" w:hAnsi="Carlito" w:cs="Carlito"/>
          <w:b/>
          <w:bCs/>
        </w:rPr>
      </w:pPr>
      <w:r>
        <w:rPr>
          <w:rFonts w:ascii="Carlito" w:hAnsi="Carlito"/>
          <w:b/>
          <w:bCs/>
        </w:rPr>
        <w:t>LME</w:t>
      </w:r>
    </w:p>
    <w:p w14:paraId="157B6676" w14:textId="77777777" w:rsidR="002E0FCD" w:rsidRDefault="006F63FE">
      <w:pPr>
        <w:pStyle w:val="Body"/>
        <w:rPr>
          <w:rFonts w:ascii="Calibri Light" w:eastAsia="Calibri Light" w:hAnsi="Calibri Light" w:cs="Calibri Light"/>
        </w:rPr>
      </w:pPr>
      <w:r>
        <w:rPr>
          <w:rFonts w:ascii="Carlito" w:hAnsi="Carlito"/>
          <w:b/>
          <w:bCs/>
        </w:rPr>
        <w:t>22/00578/FUL</w:t>
      </w:r>
      <w:r>
        <w:rPr>
          <w:rFonts w:ascii="Calibri Light" w:hAnsi="Calibri Light"/>
          <w:lang w:val="en-US"/>
        </w:rPr>
        <w:t xml:space="preserve"> - Variation of conditions 2 (Approved plans) and 3 (Occupancy) of</w:t>
      </w:r>
    </w:p>
    <w:p w14:paraId="157B6677" w14:textId="77777777" w:rsidR="002E0FCD" w:rsidRDefault="006F63FE">
      <w:pPr>
        <w:pStyle w:val="Body"/>
        <w:rPr>
          <w:rFonts w:ascii="Calibri Light" w:eastAsia="Calibri Light" w:hAnsi="Calibri Light" w:cs="Calibri Light"/>
        </w:rPr>
      </w:pPr>
      <w:r>
        <w:rPr>
          <w:rFonts w:ascii="Calibri Light" w:hAnsi="Calibri Light"/>
          <w:lang w:val="en-US"/>
        </w:rPr>
        <w:t xml:space="preserve">permission 21/02705/FUL - The </w:t>
      </w:r>
      <w:r>
        <w:rPr>
          <w:rFonts w:ascii="Calibri Light" w:hAnsi="Calibri Light"/>
          <w:lang w:val="en-US"/>
        </w:rPr>
        <w:t>erection of 17 detached holiday units within Minety Lake</w:t>
      </w:r>
    </w:p>
    <w:p w14:paraId="157B6678" w14:textId="77777777" w:rsidR="002E0FCD" w:rsidRDefault="006F63FE">
      <w:pPr>
        <w:pStyle w:val="Body"/>
        <w:rPr>
          <w:rFonts w:ascii="Calibri Light" w:eastAsia="Calibri Light" w:hAnsi="Calibri Light" w:cs="Calibri Light"/>
        </w:rPr>
      </w:pPr>
      <w:r>
        <w:rPr>
          <w:rFonts w:ascii="Calibri Light" w:hAnsi="Calibri Light"/>
          <w:lang w:val="en-US"/>
        </w:rPr>
        <w:t>South West (also referred to as Barberry Lake); the erection of three detached holiday</w:t>
      </w:r>
    </w:p>
    <w:p w14:paraId="157B6679" w14:textId="77777777" w:rsidR="002E0FCD" w:rsidRDefault="006F63FE">
      <w:pPr>
        <w:pStyle w:val="Body"/>
        <w:rPr>
          <w:rFonts w:ascii="Calibri Light" w:eastAsia="Calibri Light" w:hAnsi="Calibri Light" w:cs="Calibri Light"/>
        </w:rPr>
      </w:pPr>
      <w:r>
        <w:rPr>
          <w:rFonts w:ascii="Calibri Light" w:hAnsi="Calibri Light"/>
          <w:lang w:val="en-US"/>
        </w:rPr>
        <w:t>units within Lakeshore Reserve West; amendments to the water's edge of Minety Lake</w:t>
      </w:r>
    </w:p>
    <w:p w14:paraId="157B667A" w14:textId="77777777" w:rsidR="002E0FCD" w:rsidRDefault="006F63FE">
      <w:pPr>
        <w:pStyle w:val="Body"/>
        <w:rPr>
          <w:rFonts w:ascii="Calibri Light" w:eastAsia="Calibri Light" w:hAnsi="Calibri Light" w:cs="Calibri Light"/>
        </w:rPr>
      </w:pPr>
      <w:r>
        <w:rPr>
          <w:rFonts w:ascii="Calibri Light" w:hAnsi="Calibri Light"/>
          <w:lang w:val="en-US"/>
        </w:rPr>
        <w:t>South West; ancillary buildin</w:t>
      </w:r>
      <w:r>
        <w:rPr>
          <w:rFonts w:ascii="Calibri Light" w:hAnsi="Calibri Light"/>
          <w:lang w:val="en-US"/>
        </w:rPr>
        <w:t>gs, provision for new landscaping and revised ecological</w:t>
      </w:r>
    </w:p>
    <w:p w14:paraId="157B667B" w14:textId="77777777" w:rsidR="002E0FCD" w:rsidRDefault="006F63FE">
      <w:pPr>
        <w:pStyle w:val="Body"/>
        <w:rPr>
          <w:rFonts w:ascii="Calibri Light" w:eastAsia="Calibri Light" w:hAnsi="Calibri Light" w:cs="Calibri Light"/>
        </w:rPr>
      </w:pPr>
      <w:r>
        <w:rPr>
          <w:rFonts w:ascii="Calibri Light" w:hAnsi="Calibri Light"/>
          <w:lang w:val="en-US"/>
        </w:rPr>
        <w:t>areas, visitor parking and vehicular access to change the permitted unit type and</w:t>
      </w:r>
    </w:p>
    <w:p w14:paraId="157B667C" w14:textId="77777777" w:rsidR="002E0FCD" w:rsidRDefault="006F63FE">
      <w:pPr>
        <w:pStyle w:val="Body"/>
        <w:rPr>
          <w:rFonts w:ascii="Calibri Light" w:eastAsia="Calibri Light" w:hAnsi="Calibri Light" w:cs="Calibri Light"/>
          <w:u w:val="single"/>
        </w:rPr>
      </w:pPr>
      <w:r>
        <w:rPr>
          <w:rFonts w:ascii="Calibri Light" w:hAnsi="Calibri Light"/>
          <w:lang w:val="en-US"/>
        </w:rPr>
        <w:t>occupancy restriction on plot 59 Minety Lake South West at 59 Minety Lake Lower Mill</w:t>
      </w:r>
      <w:r>
        <w:rPr>
          <w:rFonts w:ascii="Calibri Light" w:hAnsi="Calibri Light"/>
          <w:lang w:val="en-US"/>
        </w:rPr>
        <w:t xml:space="preserve"> – </w:t>
      </w:r>
      <w:r>
        <w:rPr>
          <w:rFonts w:ascii="Calibri Light" w:hAnsi="Calibri Light"/>
          <w:lang w:val="fr-FR"/>
        </w:rPr>
        <w:t>no objection</w:t>
      </w:r>
    </w:p>
    <w:p w14:paraId="157B667D" w14:textId="77777777" w:rsidR="002E0FCD" w:rsidRDefault="006F63FE">
      <w:pPr>
        <w:pStyle w:val="Body"/>
        <w:rPr>
          <w:rFonts w:ascii="Calibri Light" w:eastAsia="Calibri Light" w:hAnsi="Calibri Light" w:cs="Calibri Light"/>
        </w:rPr>
      </w:pPr>
      <w:r>
        <w:rPr>
          <w:rFonts w:ascii="Carlito" w:hAnsi="Carlito"/>
          <w:b/>
          <w:bCs/>
        </w:rPr>
        <w:t>22/00636/FUL</w:t>
      </w:r>
      <w:r>
        <w:rPr>
          <w:rFonts w:ascii="Calibri Light" w:hAnsi="Calibri Light"/>
          <w:lang w:val="en-US"/>
        </w:rPr>
        <w:t>- App</w:t>
      </w:r>
      <w:r>
        <w:rPr>
          <w:rFonts w:ascii="Calibri Light" w:hAnsi="Calibri Light"/>
          <w:lang w:val="en-US"/>
        </w:rPr>
        <w:t>lication for Installation of a mixed hedge in the front garden of the property at 77Howells Mere Lower Mill Lane Somerford Keynes Cirencester Gloucestershire</w:t>
      </w:r>
      <w:r>
        <w:rPr>
          <w:rFonts w:ascii="Calibri Light" w:hAnsi="Calibri Light"/>
          <w:lang w:val="en-US"/>
        </w:rPr>
        <w:t xml:space="preserve"> – </w:t>
      </w:r>
      <w:r>
        <w:rPr>
          <w:rFonts w:ascii="Calibri Light" w:hAnsi="Calibri Light"/>
          <w:lang w:val="fr-FR"/>
        </w:rPr>
        <w:t>no objection</w:t>
      </w:r>
    </w:p>
    <w:p w14:paraId="157B667E" w14:textId="77777777" w:rsidR="002E0FCD" w:rsidRDefault="002E0FCD">
      <w:pPr>
        <w:pStyle w:val="Body"/>
        <w:rPr>
          <w:rFonts w:ascii="Calibri Light" w:eastAsia="Calibri Light" w:hAnsi="Calibri Light" w:cs="Calibri Light"/>
          <w:u w:val="single"/>
        </w:rPr>
      </w:pPr>
    </w:p>
    <w:p w14:paraId="157B667F" w14:textId="77777777" w:rsidR="002E0FCD" w:rsidRDefault="006F63FE">
      <w:pPr>
        <w:pStyle w:val="Body"/>
        <w:rPr>
          <w:rFonts w:ascii="Calibri Light" w:eastAsia="Calibri Light" w:hAnsi="Calibri Light" w:cs="Calibri Light"/>
          <w:u w:val="single"/>
        </w:rPr>
      </w:pPr>
      <w:r>
        <w:rPr>
          <w:rFonts w:ascii="Calibri Light" w:hAnsi="Calibri Light"/>
          <w:u w:val="single"/>
          <w:lang w:val="it-IT"/>
        </w:rPr>
        <w:t>Financial Matters</w:t>
      </w:r>
    </w:p>
    <w:p w14:paraId="157B6680" w14:textId="77777777" w:rsidR="002E0FCD" w:rsidRDefault="006F63FE">
      <w:pPr>
        <w:pStyle w:val="Body"/>
        <w:rPr>
          <w:rFonts w:ascii="Calibri Light" w:eastAsia="Calibri Light" w:hAnsi="Calibri Light" w:cs="Calibri Light"/>
        </w:rPr>
      </w:pPr>
      <w:r>
        <w:rPr>
          <w:rFonts w:ascii="Calibri Light" w:hAnsi="Calibri Light"/>
          <w:lang w:val="en-US"/>
        </w:rPr>
        <w:t xml:space="preserve">Defib pads </w:t>
      </w:r>
      <w:r>
        <w:rPr>
          <w:rFonts w:ascii="Calibri Light" w:hAnsi="Calibri Light"/>
          <w:lang w:val="en-US"/>
        </w:rPr>
        <w:t>£</w:t>
      </w:r>
      <w:r>
        <w:rPr>
          <w:rFonts w:ascii="Calibri Light" w:hAnsi="Calibri Light"/>
          <w:lang w:val="en-US"/>
        </w:rPr>
        <w:t xml:space="preserve">58.50, Clerk extra hours </w:t>
      </w:r>
      <w:r>
        <w:rPr>
          <w:rFonts w:ascii="Calibri Light" w:hAnsi="Calibri Light"/>
          <w:lang w:val="en-US"/>
        </w:rPr>
        <w:t>£</w:t>
      </w:r>
      <w:r>
        <w:rPr>
          <w:rFonts w:ascii="Calibri Light" w:hAnsi="Calibri Light"/>
          <w:lang w:val="en-US"/>
        </w:rPr>
        <w:t>58.65, proposed AS, Second</w:t>
      </w:r>
      <w:r>
        <w:rPr>
          <w:rFonts w:ascii="Calibri Light" w:hAnsi="Calibri Light"/>
          <w:lang w:val="en-US"/>
        </w:rPr>
        <w:t>ed GV.</w:t>
      </w:r>
    </w:p>
    <w:p w14:paraId="157B6681" w14:textId="77777777" w:rsidR="002E0FCD" w:rsidRDefault="002E0FCD">
      <w:pPr>
        <w:pStyle w:val="Body"/>
        <w:rPr>
          <w:rFonts w:ascii="Calibri Light" w:eastAsia="Calibri Light" w:hAnsi="Calibri Light" w:cs="Calibri Light"/>
          <w:u w:color="FF0000"/>
        </w:rPr>
      </w:pPr>
    </w:p>
    <w:p w14:paraId="157B6682" w14:textId="77777777" w:rsidR="002E0FCD" w:rsidRDefault="006F63FE">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 xml:space="preserve">The meeting closed at 7.40pm </w:t>
      </w:r>
    </w:p>
    <w:p w14:paraId="157B6683" w14:textId="77777777" w:rsidR="002E0FCD" w:rsidRDefault="002E0FCD">
      <w:pPr>
        <w:pStyle w:val="BodyA"/>
        <w:spacing w:after="0" w:line="240" w:lineRule="auto"/>
        <w:jc w:val="both"/>
        <w:rPr>
          <w:rFonts w:ascii="Calibri Light" w:eastAsia="Calibri Light" w:hAnsi="Calibri Light" w:cs="Calibri Light"/>
          <w:sz w:val="24"/>
          <w:szCs w:val="24"/>
          <w:u w:color="FF0000"/>
        </w:rPr>
      </w:pPr>
    </w:p>
    <w:p w14:paraId="157B6684" w14:textId="0661FC36" w:rsidR="002E0FCD" w:rsidRDefault="006F63FE">
      <w:pPr>
        <w:pStyle w:val="BodyA"/>
        <w:spacing w:after="0" w:line="240" w:lineRule="auto"/>
        <w:jc w:val="both"/>
      </w:pPr>
      <w:r>
        <w:rPr>
          <w:rFonts w:ascii="Calibri Light" w:hAnsi="Calibri Light"/>
          <w:sz w:val="24"/>
          <w:szCs w:val="24"/>
          <w:u w:color="FF0000"/>
        </w:rPr>
        <w:t>Date of next meeting:  Monday 6</w:t>
      </w:r>
      <w:r w:rsidRPr="006F63FE">
        <w:rPr>
          <w:rFonts w:ascii="Calibri Light" w:hAnsi="Calibri Light"/>
          <w:sz w:val="24"/>
          <w:szCs w:val="24"/>
          <w:u w:color="FF0000"/>
          <w:vertAlign w:val="superscript"/>
        </w:rPr>
        <w:t>th</w:t>
      </w:r>
      <w:r>
        <w:rPr>
          <w:rFonts w:ascii="Calibri Light" w:hAnsi="Calibri Light"/>
          <w:sz w:val="24"/>
          <w:szCs w:val="24"/>
          <w:u w:color="FF0000"/>
        </w:rPr>
        <w:t xml:space="preserve"> June 7.30pm</w:t>
      </w:r>
    </w:p>
    <w:sectPr w:rsidR="002E0FCD">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668B" w14:textId="77777777" w:rsidR="00000000" w:rsidRDefault="006F63FE">
      <w:r>
        <w:separator/>
      </w:r>
    </w:p>
  </w:endnote>
  <w:endnote w:type="continuationSeparator" w:id="0">
    <w:p w14:paraId="157B668D" w14:textId="77777777" w:rsidR="00000000" w:rsidRDefault="006F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rlito">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6686" w14:textId="77777777" w:rsidR="002E0FCD" w:rsidRDefault="002E0FC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6687" w14:textId="77777777" w:rsidR="00000000" w:rsidRDefault="006F63FE">
      <w:r>
        <w:separator/>
      </w:r>
    </w:p>
  </w:footnote>
  <w:footnote w:type="continuationSeparator" w:id="0">
    <w:p w14:paraId="157B6689" w14:textId="77777777" w:rsidR="00000000" w:rsidRDefault="006F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6685" w14:textId="77777777" w:rsidR="002E0FCD" w:rsidRDefault="002E0FC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F6488"/>
    <w:multiLevelType w:val="multilevel"/>
    <w:tmpl w:val="097C4780"/>
    <w:styleLink w:val="ImportedStyle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76"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636"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996"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831" w:hanging="12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35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0E7636"/>
    <w:multiLevelType w:val="multilevel"/>
    <w:tmpl w:val="097C4780"/>
    <w:numStyleLink w:val="ImportedStyle1"/>
  </w:abstractNum>
  <w:num w:numId="1" w16cid:durableId="1110469013">
    <w:abstractNumId w:val="0"/>
  </w:num>
  <w:num w:numId="2" w16cid:durableId="107794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FCD"/>
    <w:rsid w:val="002E0FCD"/>
    <w:rsid w:val="006F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6646"/>
  <w15:docId w15:val="{619D6907-72F7-4D1A-B7B9-2A2EC258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PlainText">
    <w:name w:val="Plain Text"/>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 Y</cp:lastModifiedBy>
  <cp:revision>2</cp:revision>
  <dcterms:created xsi:type="dcterms:W3CDTF">2022-05-16T09:45:00Z</dcterms:created>
  <dcterms:modified xsi:type="dcterms:W3CDTF">2022-05-16T09:45:00Z</dcterms:modified>
</cp:coreProperties>
</file>