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F470" w14:textId="77777777" w:rsidR="002D3B50" w:rsidRDefault="002D3B50" w:rsidP="002D3B50">
      <w:pPr>
        <w:pStyle w:val="BodyA"/>
        <w:spacing w:after="0" w:line="240" w:lineRule="auto"/>
        <w:jc w:val="both"/>
        <w:rPr>
          <w:rFonts w:ascii="Cambria" w:eastAsia="Cambria" w:hAnsi="Cambria" w:cs="Cambria"/>
          <w:b/>
          <w:bCs/>
        </w:rPr>
      </w:pPr>
      <w:r>
        <w:rPr>
          <w:rFonts w:ascii="Calibri Light" w:hAnsi="Calibri Light"/>
        </w:rPr>
        <w:t xml:space="preserve">               </w:t>
      </w:r>
      <w:r>
        <w:rPr>
          <w:rFonts w:ascii="Cambria" w:hAnsi="Cambria"/>
          <w:b/>
          <w:bCs/>
        </w:rPr>
        <w:t xml:space="preserve">Minutes of the Meeting of </w:t>
      </w:r>
      <w:proofErr w:type="spellStart"/>
      <w:r>
        <w:rPr>
          <w:rFonts w:ascii="Cambria" w:hAnsi="Cambria"/>
          <w:b/>
          <w:bCs/>
        </w:rPr>
        <w:t>Somerford</w:t>
      </w:r>
      <w:proofErr w:type="spellEnd"/>
      <w:r>
        <w:rPr>
          <w:rFonts w:ascii="Cambria" w:hAnsi="Cambria"/>
          <w:b/>
          <w:bCs/>
        </w:rPr>
        <w:t xml:space="preserve"> Keynes Parish Council 5</w:t>
      </w:r>
      <w:r>
        <w:rPr>
          <w:rFonts w:ascii="Cambria" w:hAnsi="Cambria"/>
          <w:b/>
          <w:bCs/>
          <w:vertAlign w:val="superscript"/>
        </w:rPr>
        <w:t>th</w:t>
      </w:r>
      <w:r>
        <w:rPr>
          <w:rFonts w:ascii="Cambria" w:hAnsi="Cambria"/>
          <w:b/>
          <w:bCs/>
        </w:rPr>
        <w:t xml:space="preserve"> December 2022</w:t>
      </w:r>
    </w:p>
    <w:p w14:paraId="575715BF" w14:textId="77777777" w:rsidR="002D3B50" w:rsidRDefault="002D3B50" w:rsidP="002D3B50">
      <w:pPr>
        <w:pStyle w:val="BodyA"/>
        <w:spacing w:after="0" w:line="240" w:lineRule="auto"/>
        <w:ind w:left="2160" w:firstLine="720"/>
        <w:jc w:val="both"/>
        <w:rPr>
          <w:rFonts w:ascii="Cambria" w:eastAsia="Cambria" w:hAnsi="Cambria" w:cs="Cambria"/>
          <w:b/>
          <w:bCs/>
        </w:rPr>
      </w:pPr>
      <w:r>
        <w:rPr>
          <w:rFonts w:ascii="Cambria" w:hAnsi="Cambria"/>
          <w:b/>
          <w:bCs/>
        </w:rPr>
        <w:t xml:space="preserve">7.30pm - Held In the Village Hall </w:t>
      </w:r>
    </w:p>
    <w:p w14:paraId="42EA2EE8" w14:textId="77777777" w:rsidR="002D3B50" w:rsidRDefault="002D3B50" w:rsidP="002D3B50">
      <w:pPr>
        <w:pStyle w:val="BodyA"/>
        <w:spacing w:after="0" w:line="240" w:lineRule="auto"/>
        <w:ind w:left="720"/>
        <w:jc w:val="both"/>
        <w:rPr>
          <w:rFonts w:ascii="Cambria" w:eastAsia="Cambria" w:hAnsi="Cambria" w:cs="Cambria"/>
          <w:b/>
          <w:bCs/>
        </w:rPr>
      </w:pPr>
    </w:p>
    <w:p w14:paraId="2D16510D" w14:textId="77777777" w:rsidR="002D3B50" w:rsidRDefault="002D3B50" w:rsidP="002D3B50">
      <w:pPr>
        <w:pStyle w:val="BodyA"/>
        <w:spacing w:after="0" w:line="240" w:lineRule="auto"/>
        <w:jc w:val="both"/>
        <w:rPr>
          <w:rFonts w:ascii="Calibri Light" w:eastAsia="Calibri Light" w:hAnsi="Calibri Light" w:cs="Calibri Light"/>
        </w:rPr>
      </w:pPr>
      <w:r>
        <w:rPr>
          <w:rFonts w:ascii="Calibri Light" w:hAnsi="Calibri Light"/>
        </w:rPr>
        <w:t>Present: Cllr J. Whitwell (JW) Cllr R. Elsey (RE) Cllr, Cllr M. Hastie-Oldland (M.H-O), Cllr A. Stradling (AS), Cllr M. Keegan (MK) District Cllr T. Berry (TB), Cllr G. Valentine (GV), Cllr M. Rigby (MR)</w:t>
      </w:r>
    </w:p>
    <w:p w14:paraId="4C30203C" w14:textId="77777777" w:rsidR="002D3B50" w:rsidRDefault="002D3B50" w:rsidP="002D3B50">
      <w:pPr>
        <w:pStyle w:val="BodyA"/>
        <w:spacing w:after="0" w:line="240" w:lineRule="auto"/>
        <w:ind w:left="720"/>
        <w:jc w:val="both"/>
        <w:rPr>
          <w:rFonts w:ascii="Calibri Light" w:eastAsia="Calibri Light" w:hAnsi="Calibri Light" w:cs="Calibri Light"/>
        </w:rPr>
      </w:pPr>
    </w:p>
    <w:p w14:paraId="6D5186B2" w14:textId="77777777" w:rsidR="002D3B50" w:rsidRDefault="002D3B50" w:rsidP="002D3B50">
      <w:pPr>
        <w:pStyle w:val="BodyA"/>
        <w:spacing w:after="0" w:line="240" w:lineRule="auto"/>
        <w:jc w:val="both"/>
        <w:rPr>
          <w:rFonts w:ascii="Calibri Light" w:eastAsia="Calibri Light" w:hAnsi="Calibri Light" w:cs="Calibri Light"/>
        </w:rPr>
      </w:pPr>
      <w:r>
        <w:rPr>
          <w:rFonts w:ascii="Calibri Light" w:hAnsi="Calibri Light"/>
        </w:rPr>
        <w:t>Also present: Clerk K. Josey (KJ), and 1 member of the public</w:t>
      </w:r>
    </w:p>
    <w:p w14:paraId="6BA93FE4" w14:textId="77777777" w:rsidR="002D3B50" w:rsidRDefault="002D3B50" w:rsidP="002D3B50">
      <w:pPr>
        <w:pStyle w:val="BodyB"/>
        <w:jc w:val="both"/>
        <w:rPr>
          <w:rFonts w:ascii="Calibri Light" w:eastAsia="Calibri Light" w:hAnsi="Calibri Light" w:cs="Calibri Light"/>
        </w:rPr>
      </w:pPr>
    </w:p>
    <w:p w14:paraId="5704F6F4" w14:textId="77777777" w:rsidR="002D3B50" w:rsidRDefault="002D3B50" w:rsidP="002D3B50">
      <w:pPr>
        <w:pStyle w:val="BodyB"/>
        <w:jc w:val="both"/>
        <w:rPr>
          <w:rFonts w:ascii="Calibri Light" w:eastAsia="Calibri Light" w:hAnsi="Calibri Light" w:cs="Calibri Light"/>
        </w:rPr>
      </w:pPr>
      <w:r>
        <w:rPr>
          <w:rFonts w:ascii="Cambria" w:hAnsi="Cambria"/>
          <w:b/>
          <w:bCs/>
          <w:lang w:val="en-US"/>
        </w:rPr>
        <w:t xml:space="preserve">1.Apologies: </w:t>
      </w:r>
      <w:r>
        <w:rPr>
          <w:rFonts w:ascii="Calibri Light" w:hAnsi="Calibri Light"/>
          <w:lang w:val="en-US"/>
        </w:rPr>
        <w:t>-Cllr L. Spivey (LS)</w:t>
      </w:r>
    </w:p>
    <w:p w14:paraId="7482C27C" w14:textId="77777777" w:rsidR="002D3B50" w:rsidRDefault="002D3B50" w:rsidP="002D3B50">
      <w:pPr>
        <w:pStyle w:val="BodyA"/>
        <w:spacing w:after="0" w:line="240" w:lineRule="auto"/>
        <w:ind w:left="720"/>
        <w:jc w:val="both"/>
        <w:rPr>
          <w:rFonts w:ascii="Calibri Light" w:eastAsia="Calibri Light" w:hAnsi="Calibri Light" w:cs="Calibri Light"/>
        </w:rPr>
      </w:pPr>
    </w:p>
    <w:p w14:paraId="576BF2B3" w14:textId="77777777" w:rsidR="002D3B50" w:rsidRDefault="002D3B50" w:rsidP="002D3B50">
      <w:pPr>
        <w:pStyle w:val="BodyB"/>
        <w:jc w:val="both"/>
        <w:rPr>
          <w:rFonts w:ascii="Cambria" w:eastAsia="Cambria" w:hAnsi="Cambria" w:cs="Cambria"/>
          <w:b/>
          <w:bCs/>
        </w:rPr>
      </w:pPr>
      <w:r>
        <w:rPr>
          <w:rFonts w:ascii="Cambria" w:hAnsi="Cambria"/>
          <w:b/>
          <w:bCs/>
          <w:lang w:val="en-US"/>
        </w:rPr>
        <w:t>2.Declaration of interest:</w:t>
      </w:r>
      <w:r>
        <w:rPr>
          <w:rFonts w:ascii="Calibri Light" w:hAnsi="Calibri Light"/>
          <w:lang w:val="it-IT"/>
        </w:rPr>
        <w:t xml:space="preserve"> Cllr R. Elsey</w:t>
      </w:r>
    </w:p>
    <w:p w14:paraId="634AAD58" w14:textId="77777777" w:rsidR="002D3B50" w:rsidRDefault="002D3B50" w:rsidP="002D3B50">
      <w:pPr>
        <w:pStyle w:val="BodyBA"/>
        <w:rPr>
          <w:rFonts w:ascii="Calibri Light" w:eastAsia="Calibri Light" w:hAnsi="Calibri Light" w:cs="Calibri Light"/>
          <w:sz w:val="22"/>
          <w:szCs w:val="22"/>
        </w:rPr>
      </w:pPr>
    </w:p>
    <w:p w14:paraId="42E8ED86" w14:textId="77777777" w:rsidR="002D3B50" w:rsidRDefault="002D3B50" w:rsidP="002D3B50">
      <w:pPr>
        <w:pStyle w:val="BodyBA"/>
        <w:jc w:val="both"/>
        <w:rPr>
          <w:rFonts w:ascii="Cambria" w:eastAsia="Cambria" w:hAnsi="Cambria" w:cs="Cambria"/>
          <w:b/>
          <w:bCs/>
        </w:rPr>
      </w:pPr>
      <w:r>
        <w:rPr>
          <w:rFonts w:ascii="Cambria" w:hAnsi="Cambria"/>
          <w:b/>
          <w:bCs/>
          <w:lang w:val="de-DE"/>
        </w:rPr>
        <w:t>3.Public Session – no comments</w:t>
      </w:r>
    </w:p>
    <w:p w14:paraId="7CECFE60" w14:textId="77777777" w:rsidR="002D3B50" w:rsidRDefault="002D3B50" w:rsidP="002D3B50">
      <w:pPr>
        <w:pStyle w:val="BodyBA"/>
        <w:jc w:val="both"/>
        <w:rPr>
          <w:rFonts w:ascii="Calibri Light" w:eastAsia="Calibri Light" w:hAnsi="Calibri Light" w:cs="Calibri Light"/>
        </w:rPr>
      </w:pPr>
    </w:p>
    <w:p w14:paraId="2AE79AC5" w14:textId="77777777" w:rsidR="002D3B50" w:rsidRDefault="002D3B50" w:rsidP="002D3B50">
      <w:pPr>
        <w:pStyle w:val="BodyBA"/>
        <w:jc w:val="both"/>
        <w:rPr>
          <w:rFonts w:ascii="Cambria" w:eastAsia="Cambria" w:hAnsi="Cambria" w:cs="Cambria"/>
          <w:b/>
          <w:bCs/>
        </w:rPr>
      </w:pPr>
      <w:r>
        <w:rPr>
          <w:rFonts w:ascii="Cambria" w:hAnsi="Cambria"/>
          <w:b/>
          <w:bCs/>
          <w:lang w:val="de-DE"/>
        </w:rPr>
        <w:t>4.Report from Cllr L.Spivey</w:t>
      </w:r>
    </w:p>
    <w:p w14:paraId="12292EA4" w14:textId="77777777" w:rsidR="002D3B50" w:rsidRDefault="002D3B50" w:rsidP="002D3B50">
      <w:pPr>
        <w:pStyle w:val="BodyBA"/>
        <w:jc w:val="both"/>
        <w:rPr>
          <w:rFonts w:ascii="Carlito" w:eastAsia="Carlito" w:hAnsi="Carlito" w:cs="Carlito"/>
          <w:b/>
          <w:bCs/>
        </w:rPr>
      </w:pPr>
      <w:r>
        <w:rPr>
          <w:rFonts w:ascii="Calibri Light" w:hAnsi="Calibri Light"/>
          <w:lang w:val="de-DE"/>
        </w:rPr>
        <w:t>There was a Full Council meeting on the 9th November which covered a number of important debates including on ending violence towards women and girls, tackling river pollution, NHS dentistry being available to all and ensuring the County Council supports communities during the Cost of Living Crisis. There were also important questions (and answers) on a range of topics including buses (or lack there of), road safety, speeding, and home to school transport.</w:t>
      </w:r>
    </w:p>
    <w:p w14:paraId="50EF1076" w14:textId="77777777" w:rsidR="002D3B50" w:rsidRDefault="002D3B50" w:rsidP="002D3B50">
      <w:pPr>
        <w:pStyle w:val="Body"/>
        <w:rPr>
          <w:rFonts w:ascii="Calibri Light" w:eastAsia="Calibri Light" w:hAnsi="Calibri Light" w:cs="Calibri Light"/>
        </w:rPr>
      </w:pPr>
      <w:r>
        <w:rPr>
          <w:rFonts w:ascii="Calibri Light" w:hAnsi="Calibri Light"/>
          <w:lang w:val="en-US"/>
        </w:rPr>
        <w:t>I attended a joint meeting of the Health Overview and Scrutiny and Adult Social Care and Communities Committee on the 18th of November which looked specifically at emergency care plans for the winter. There were representatives from the ambulance service, NHS integrated care, NHS hospitals, GPs, Gloucester Royal Hospital, the police and others.</w:t>
      </w:r>
    </w:p>
    <w:p w14:paraId="7E575242" w14:textId="77777777" w:rsidR="002D3B50" w:rsidRDefault="002D3B50" w:rsidP="002D3B50">
      <w:pPr>
        <w:pStyle w:val="Body"/>
        <w:rPr>
          <w:rFonts w:ascii="Calibri Light" w:eastAsia="Calibri Light" w:hAnsi="Calibri Light" w:cs="Calibri Light"/>
        </w:rPr>
      </w:pPr>
      <w:r>
        <w:rPr>
          <w:rFonts w:ascii="Calibri Light" w:hAnsi="Calibri Light"/>
          <w:lang w:val="en-US"/>
        </w:rPr>
        <w:t xml:space="preserve">To be honest, the outlook continues to be bleak as most </w:t>
      </w:r>
      <w:proofErr w:type="spellStart"/>
      <w:r>
        <w:rPr>
          <w:rFonts w:ascii="Calibri Light" w:hAnsi="Calibri Light"/>
          <w:lang w:val="en-US"/>
        </w:rPr>
        <w:t>organisations</w:t>
      </w:r>
      <w:proofErr w:type="spellEnd"/>
      <w:r>
        <w:rPr>
          <w:rFonts w:ascii="Calibri Light" w:hAnsi="Calibri Light"/>
          <w:lang w:val="en-US"/>
        </w:rPr>
        <w:t xml:space="preserve"> face a shortage of staff, and huge levels of stress and fatigue in the staff remaining. Recruitment and retention is a constant worry and whilst progress had been made in category 2 ambulance response times bringing them down to 45minutes from 4 hours, that is still way off the 18mins target and the Chief Exec of Gloucester Royal hospital admitted that the work that it had taken to get to this time was completely unsustainable. The police told of officers spending entire shifts with detainees in A&amp;E waiting to be seen, and the lack of care packages for those trying to get out of hospital is leading to “bed blocking”. Measures are in place to get through the winter, but it is not a comforting picture.</w:t>
      </w:r>
    </w:p>
    <w:p w14:paraId="76FBB48B" w14:textId="77777777" w:rsidR="002D3B50" w:rsidRDefault="002D3B50" w:rsidP="002D3B50">
      <w:pPr>
        <w:pStyle w:val="Body"/>
        <w:rPr>
          <w:rFonts w:ascii="Calibri Light" w:eastAsia="Calibri Light" w:hAnsi="Calibri Light" w:cs="Calibri Light"/>
        </w:rPr>
      </w:pPr>
      <w:r>
        <w:rPr>
          <w:rFonts w:ascii="Calibri Light" w:hAnsi="Calibri Light"/>
          <w:lang w:val="en-US"/>
        </w:rPr>
        <w:t xml:space="preserve">On a positive note, I visited the drug and alcohol rehabilitation </w:t>
      </w:r>
      <w:proofErr w:type="spellStart"/>
      <w:r>
        <w:rPr>
          <w:rFonts w:ascii="Calibri Light" w:hAnsi="Calibri Light"/>
          <w:lang w:val="en-US"/>
        </w:rPr>
        <w:t>centre</w:t>
      </w:r>
      <w:proofErr w:type="spellEnd"/>
      <w:r>
        <w:rPr>
          <w:rFonts w:ascii="Calibri Light" w:hAnsi="Calibri Light"/>
          <w:lang w:val="en-US"/>
        </w:rPr>
        <w:t xml:space="preserve"> in Cheltenham and was able to find out about the fantastic service they are offering to help those with all types of additions get their lives back on track. I met a few of the service users who were trialing a new method of heroin withdrawal and they reported very positive results. It was genuinely uplifting to hear their hope for a new path.</w:t>
      </w:r>
    </w:p>
    <w:p w14:paraId="314A4164" w14:textId="77777777" w:rsidR="002D3B50" w:rsidRDefault="002D3B50" w:rsidP="002D3B50">
      <w:pPr>
        <w:pStyle w:val="Body"/>
        <w:rPr>
          <w:rFonts w:ascii="Calibri Light" w:eastAsia="Calibri Light" w:hAnsi="Calibri Light" w:cs="Calibri Light"/>
        </w:rPr>
      </w:pPr>
      <w:r>
        <w:rPr>
          <w:rFonts w:ascii="Calibri Light" w:hAnsi="Calibri Light"/>
          <w:lang w:val="en-US"/>
        </w:rPr>
        <w:t>I will also be focusing on looking at the issues mentioned regarding road safety on the main road around Lower Mill Estate, although it is proving difficult to get officer time for this at the moment as there are a number of other projects going through.</w:t>
      </w:r>
    </w:p>
    <w:p w14:paraId="08BB6DC7" w14:textId="77777777" w:rsidR="002D3B50" w:rsidRDefault="002D3B50" w:rsidP="002D3B50">
      <w:pPr>
        <w:pStyle w:val="Body"/>
        <w:rPr>
          <w:rFonts w:ascii="Calibri Light" w:eastAsia="Calibri Light" w:hAnsi="Calibri Light" w:cs="Calibri Light"/>
        </w:rPr>
      </w:pPr>
      <w:r>
        <w:rPr>
          <w:rFonts w:ascii="Calibri Light" w:hAnsi="Calibri Light"/>
          <w:lang w:val="en-US"/>
        </w:rPr>
        <w:t xml:space="preserve">I was delighted to see that </w:t>
      </w:r>
      <w:proofErr w:type="spellStart"/>
      <w:r>
        <w:rPr>
          <w:rFonts w:ascii="Calibri Light" w:hAnsi="Calibri Light"/>
          <w:lang w:val="en-US"/>
        </w:rPr>
        <w:t>Somerford</w:t>
      </w:r>
      <w:proofErr w:type="spellEnd"/>
      <w:r>
        <w:rPr>
          <w:rFonts w:ascii="Calibri Light" w:hAnsi="Calibri Light"/>
          <w:lang w:val="en-US"/>
        </w:rPr>
        <w:t xml:space="preserve"> Keynes residents are leading the charge on Community energy and hope that the Parish Council will support their efforts. The need for reliable, renewable energy has ever been more urgent so it’s great to see this initiative coming from the </w:t>
      </w:r>
      <w:proofErr w:type="spellStart"/>
      <w:r>
        <w:rPr>
          <w:rFonts w:ascii="Calibri Light" w:hAnsi="Calibri Light"/>
          <w:lang w:val="en-US"/>
        </w:rPr>
        <w:t>Cotswolds</w:t>
      </w:r>
      <w:proofErr w:type="spellEnd"/>
      <w:r>
        <w:rPr>
          <w:rFonts w:ascii="Calibri Light" w:hAnsi="Calibri Light"/>
          <w:lang w:val="en-US"/>
        </w:rPr>
        <w:t>.</w:t>
      </w:r>
    </w:p>
    <w:p w14:paraId="196F139B" w14:textId="77777777" w:rsidR="002D3B50" w:rsidRDefault="002D3B50" w:rsidP="002D3B50">
      <w:pPr>
        <w:pStyle w:val="BodyBA"/>
        <w:jc w:val="both"/>
        <w:rPr>
          <w:rFonts w:ascii="Carlito" w:eastAsia="Carlito" w:hAnsi="Carlito" w:cs="Carlito"/>
          <w:b/>
          <w:bCs/>
        </w:rPr>
      </w:pPr>
      <w:r>
        <w:rPr>
          <w:rFonts w:ascii="Carlito" w:hAnsi="Carlito"/>
          <w:b/>
          <w:bCs/>
          <w:lang w:val="de-DE"/>
        </w:rPr>
        <w:t>5.Report from Cllr T.Berry</w:t>
      </w:r>
    </w:p>
    <w:p w14:paraId="554FF082" w14:textId="77777777" w:rsidR="002D3B50" w:rsidRDefault="002D3B50" w:rsidP="002D3B50">
      <w:pPr>
        <w:pStyle w:val="BodyBA"/>
        <w:jc w:val="both"/>
        <w:rPr>
          <w:rFonts w:ascii="Calibri Light" w:eastAsia="Calibri Light" w:hAnsi="Calibri Light" w:cs="Calibri Light"/>
        </w:rPr>
      </w:pPr>
      <w:r>
        <w:rPr>
          <w:rFonts w:ascii="Calibri Light" w:hAnsi="Calibri Light"/>
          <w:lang w:val="de-DE"/>
        </w:rPr>
        <w:t xml:space="preserve">C.D.C have agreed to match funding for the Hardship and Priorites Funds. The proposed to changes to ward boundaries is due for further consultation. The reports on Cricklade Water </w:t>
      </w:r>
      <w:r>
        <w:rPr>
          <w:rFonts w:ascii="Calibri Light" w:hAnsi="Calibri Light"/>
          <w:lang w:val="de-DE"/>
        </w:rPr>
        <w:lastRenderedPageBreak/>
        <w:t>Meadows is hopefully imminent – which may have an impact on planning applications. Commencing next week Brewery Car Park, Cirencester, will have no payment by cash facility.</w:t>
      </w:r>
    </w:p>
    <w:p w14:paraId="76CA84D6" w14:textId="77777777" w:rsidR="002D3B50" w:rsidRDefault="002D3B50" w:rsidP="002D3B50">
      <w:pPr>
        <w:pStyle w:val="BodyB"/>
        <w:rPr>
          <w:rFonts w:ascii="Calibri Light" w:eastAsia="Calibri Light" w:hAnsi="Calibri Light" w:cs="Calibri Light"/>
        </w:rPr>
      </w:pPr>
    </w:p>
    <w:p w14:paraId="52570F3C" w14:textId="77777777" w:rsidR="002D3B50" w:rsidRDefault="002D3B50" w:rsidP="002D3B50">
      <w:pPr>
        <w:pStyle w:val="BodyBA"/>
        <w:rPr>
          <w:rFonts w:ascii="Calibri Light" w:eastAsia="Calibri Light" w:hAnsi="Calibri Light" w:cs="Calibri Light"/>
          <w:sz w:val="22"/>
          <w:szCs w:val="22"/>
        </w:rPr>
      </w:pPr>
      <w:r>
        <w:rPr>
          <w:rFonts w:ascii="Cambria" w:hAnsi="Cambria"/>
          <w:b/>
          <w:bCs/>
          <w:lang w:val="de-DE"/>
        </w:rPr>
        <w:t xml:space="preserve">6.Approval of Minutes </w:t>
      </w:r>
      <w:r>
        <w:rPr>
          <w:rFonts w:ascii="Calibri Light" w:hAnsi="Calibri Light"/>
        </w:rPr>
        <w:t>of the meeting held on 7</w:t>
      </w:r>
      <w:r>
        <w:rPr>
          <w:rFonts w:ascii="Calibri Light" w:hAnsi="Calibri Light"/>
          <w:vertAlign w:val="superscript"/>
        </w:rPr>
        <w:t xml:space="preserve">th </w:t>
      </w:r>
      <w:r>
        <w:rPr>
          <w:rFonts w:ascii="Calibri Light" w:hAnsi="Calibri Light"/>
        </w:rPr>
        <w:t>November  Proposed M.R Seconded R.E</w:t>
      </w:r>
    </w:p>
    <w:p w14:paraId="70F0569F" w14:textId="77777777" w:rsidR="002D3B50" w:rsidRDefault="002D3B50" w:rsidP="002D3B50">
      <w:pPr>
        <w:pStyle w:val="BodyBA"/>
        <w:jc w:val="both"/>
        <w:rPr>
          <w:rFonts w:ascii="Cambria" w:eastAsia="Cambria" w:hAnsi="Cambria" w:cs="Cambria"/>
          <w:b/>
          <w:bCs/>
        </w:rPr>
      </w:pPr>
    </w:p>
    <w:p w14:paraId="4F380C32" w14:textId="77777777" w:rsidR="002D3B50" w:rsidRDefault="002D3B50" w:rsidP="002D3B50">
      <w:pPr>
        <w:pStyle w:val="BodyBA"/>
        <w:jc w:val="both"/>
        <w:rPr>
          <w:rFonts w:ascii="Cambria" w:eastAsia="Cambria" w:hAnsi="Cambria" w:cs="Cambria"/>
          <w:b/>
          <w:bCs/>
        </w:rPr>
      </w:pPr>
      <w:r>
        <w:rPr>
          <w:rFonts w:ascii="Cambria" w:hAnsi="Cambria"/>
          <w:b/>
          <w:bCs/>
          <w:lang w:val="de-DE"/>
        </w:rPr>
        <w:t>7. Clerks Report and Matters Arising.</w:t>
      </w:r>
    </w:p>
    <w:p w14:paraId="3438AC83" w14:textId="77777777" w:rsidR="002D3B50" w:rsidRDefault="002D3B50" w:rsidP="002D3B50">
      <w:pPr>
        <w:pStyle w:val="BodyBA"/>
        <w:jc w:val="both"/>
        <w:rPr>
          <w:rFonts w:ascii="Calibri Light" w:eastAsia="Calibri Light" w:hAnsi="Calibri Light" w:cs="Calibri Light"/>
        </w:rPr>
      </w:pPr>
      <w:r>
        <w:rPr>
          <w:rFonts w:ascii="Calibri Light" w:hAnsi="Calibri Light"/>
          <w:lang w:val="de-DE"/>
        </w:rPr>
        <w:t xml:space="preserve">Councillors agreed to the draft budget with some adjustments, and the precept setting was discussed and it was </w:t>
      </w:r>
      <w:r>
        <w:rPr>
          <w:rFonts w:ascii="Calibri Light" w:hAnsi="Calibri Light"/>
        </w:rPr>
        <w:t>unanimously</w:t>
      </w:r>
      <w:r>
        <w:rPr>
          <w:rFonts w:ascii="Calibri Light" w:hAnsi="Calibri Light"/>
          <w:lang w:val="de-DE"/>
        </w:rPr>
        <w:t xml:space="preserve"> agreed that the precept would not be increased for the next financial year. </w:t>
      </w:r>
    </w:p>
    <w:p w14:paraId="7D3EE8F7" w14:textId="77777777" w:rsidR="002D3B50" w:rsidRDefault="002D3B50" w:rsidP="002D3B50">
      <w:pPr>
        <w:pStyle w:val="BodyBA"/>
        <w:jc w:val="both"/>
        <w:rPr>
          <w:rFonts w:ascii="Calibri Light" w:eastAsia="Calibri Light" w:hAnsi="Calibri Light" w:cs="Calibri Light"/>
        </w:rPr>
      </w:pPr>
      <w:r>
        <w:rPr>
          <w:rFonts w:ascii="Calibri Light" w:hAnsi="Calibri Light"/>
          <w:lang w:val="de-DE"/>
        </w:rPr>
        <w:t>The newsletter has now been distributed and Cllr Whitwell thanked the councillors for their contributions and delivery throughout the village and Shorncote.</w:t>
      </w:r>
    </w:p>
    <w:p w14:paraId="717C4197" w14:textId="77777777" w:rsidR="002D3B50" w:rsidRDefault="002D3B50" w:rsidP="002D3B50">
      <w:pPr>
        <w:pStyle w:val="BodyBA"/>
        <w:jc w:val="both"/>
        <w:rPr>
          <w:rFonts w:ascii="Calibri Light" w:eastAsia="Calibri Light" w:hAnsi="Calibri Light" w:cs="Calibri Light"/>
        </w:rPr>
      </w:pPr>
      <w:r>
        <w:rPr>
          <w:rFonts w:ascii="Calibri Light" w:hAnsi="Calibri Light"/>
          <w:lang w:val="de-DE"/>
        </w:rPr>
        <w:t>The Parish Council has contacted R.Gray</w:t>
      </w:r>
      <w:r>
        <w:rPr>
          <w:rFonts w:ascii="Calibri Light" w:hAnsi="Calibri Light"/>
        </w:rPr>
        <w:t xml:space="preserve"> (GCC </w:t>
      </w:r>
      <w:r>
        <w:rPr>
          <w:rFonts w:ascii="Calibri Light" w:hAnsi="Calibri Light"/>
          <w:lang w:val="de-DE"/>
        </w:rPr>
        <w:t>Highways</w:t>
      </w:r>
      <w:r>
        <w:rPr>
          <w:rFonts w:ascii="Calibri Light" w:hAnsi="Calibri Light"/>
        </w:rPr>
        <w:t>)</w:t>
      </w:r>
      <w:r>
        <w:rPr>
          <w:rFonts w:ascii="Calibri Light" w:hAnsi="Calibri Light"/>
          <w:lang w:val="de-DE"/>
        </w:rPr>
        <w:t xml:space="preserve"> with regards to the responsibility for the management and maintenance of the Water Lane Green corridor and trees within it. R.Gray has confirmed that Highways are responsible for maintenance.</w:t>
      </w:r>
    </w:p>
    <w:p w14:paraId="46ED336B" w14:textId="77777777" w:rsidR="002D3B50" w:rsidRDefault="002D3B50" w:rsidP="002D3B50">
      <w:pPr>
        <w:pStyle w:val="PlainText"/>
        <w:rPr>
          <w:rFonts w:ascii="Calibri Light" w:eastAsia="Calibri Light" w:hAnsi="Calibri Light" w:cs="Calibri Light"/>
        </w:rPr>
      </w:pPr>
      <w:r>
        <w:rPr>
          <w:rFonts w:ascii="Calibri Light" w:hAnsi="Calibri Light"/>
          <w:lang w:val="en-US"/>
        </w:rPr>
        <w:t xml:space="preserve">The PC has been informed that </w:t>
      </w:r>
      <w:proofErr w:type="spellStart"/>
      <w:r>
        <w:rPr>
          <w:rFonts w:ascii="Calibri Light" w:hAnsi="Calibri Light"/>
          <w:lang w:val="en-US"/>
        </w:rPr>
        <w:t>Mr</w:t>
      </w:r>
      <w:proofErr w:type="spellEnd"/>
      <w:r>
        <w:rPr>
          <w:rFonts w:ascii="Calibri Light" w:hAnsi="Calibri Light"/>
          <w:lang w:val="en-US"/>
        </w:rPr>
        <w:t xml:space="preserve"> M Harris will be standing down from his position as a Co-optative Trustee of the Parish Charity after 48 years of helping the poor of this village, a highly commendable contribution to life in this village. The Parish Council offer their thanks and gratitude to </w:t>
      </w:r>
      <w:proofErr w:type="spellStart"/>
      <w:r>
        <w:rPr>
          <w:rFonts w:ascii="Calibri Light" w:hAnsi="Calibri Light"/>
          <w:lang w:val="en-US"/>
        </w:rPr>
        <w:t>Mr</w:t>
      </w:r>
      <w:proofErr w:type="spellEnd"/>
      <w:r>
        <w:rPr>
          <w:rFonts w:ascii="Calibri Light" w:hAnsi="Calibri Light"/>
          <w:lang w:val="en-US"/>
        </w:rPr>
        <w:t xml:space="preserve"> Harris.</w:t>
      </w:r>
    </w:p>
    <w:p w14:paraId="14DA6990" w14:textId="77777777" w:rsidR="002D3B50" w:rsidRDefault="002D3B50" w:rsidP="002D3B50">
      <w:pPr>
        <w:pStyle w:val="PlainText"/>
        <w:rPr>
          <w:rFonts w:ascii="Calibri Light" w:eastAsia="Calibri Light" w:hAnsi="Calibri Light" w:cs="Calibri Light"/>
        </w:rPr>
      </w:pPr>
      <w:r>
        <w:rPr>
          <w:rFonts w:ascii="Calibri Light" w:hAnsi="Calibri Light"/>
          <w:lang w:val="en-US"/>
        </w:rPr>
        <w:t>The Parish Council has received information regarding the application for Community Speed Cameras. It would appear that the scheme has been inundated with applications, and some applicants may not be successful.</w:t>
      </w:r>
    </w:p>
    <w:p w14:paraId="1A107D0D" w14:textId="77777777" w:rsidR="002D3B50" w:rsidRDefault="002D3B50" w:rsidP="002D3B50">
      <w:pPr>
        <w:pStyle w:val="BodyBA"/>
        <w:jc w:val="both"/>
        <w:rPr>
          <w:rFonts w:ascii="Carlito" w:eastAsia="Carlito" w:hAnsi="Carlito" w:cs="Carlito"/>
          <w:b/>
          <w:bCs/>
        </w:rPr>
      </w:pPr>
    </w:p>
    <w:p w14:paraId="059A16FF" w14:textId="77777777" w:rsidR="002D3B50" w:rsidRDefault="002D3B50" w:rsidP="002D3B50">
      <w:pPr>
        <w:pStyle w:val="BodyBA"/>
        <w:jc w:val="both"/>
        <w:rPr>
          <w:rFonts w:ascii="Carlito" w:eastAsia="Carlito" w:hAnsi="Carlito" w:cs="Carlito"/>
          <w:b/>
          <w:bCs/>
        </w:rPr>
      </w:pPr>
      <w:r>
        <w:rPr>
          <w:rFonts w:ascii="Carlito" w:hAnsi="Carlito"/>
          <w:b/>
          <w:bCs/>
          <w:lang w:val="de-DE"/>
        </w:rPr>
        <w:t>8.Planning Items</w:t>
      </w:r>
    </w:p>
    <w:p w14:paraId="0370DBC1" w14:textId="77777777" w:rsidR="002D3B50" w:rsidRDefault="002D3B50" w:rsidP="002D3B50">
      <w:pPr>
        <w:pStyle w:val="Body"/>
        <w:rPr>
          <w:rFonts w:ascii="Carlito" w:eastAsia="Carlito" w:hAnsi="Carlito" w:cs="Carlito"/>
          <w:b/>
          <w:bCs/>
        </w:rPr>
      </w:pPr>
      <w:r>
        <w:rPr>
          <w:rFonts w:ascii="Carlito" w:hAnsi="Carlito"/>
          <w:b/>
          <w:bCs/>
        </w:rPr>
        <w:t>22/03513/LBC</w:t>
      </w:r>
      <w:r>
        <w:rPr>
          <w:rFonts w:ascii="Calibri Light" w:hAnsi="Calibri Light"/>
          <w:lang w:val="en-US"/>
        </w:rPr>
        <w:t xml:space="preserve"> - Listed Building Consent for Installation of air conditioning with 5 no. internal wall mounted units and 2 no. external freestanding condenser units at The Cottage Kemble Mill Poole Keynes Cirencester Gloucestershire</w:t>
      </w:r>
    </w:p>
    <w:p w14:paraId="1BAB278C" w14:textId="77777777" w:rsidR="002D3B50" w:rsidRDefault="002D3B50" w:rsidP="002D3B50">
      <w:pPr>
        <w:pStyle w:val="Body"/>
        <w:rPr>
          <w:rFonts w:ascii="Calibri Light" w:eastAsia="Calibri Light" w:hAnsi="Calibri Light" w:cs="Calibri Light"/>
        </w:rPr>
      </w:pPr>
      <w:r>
        <w:rPr>
          <w:rFonts w:ascii="Carlito" w:hAnsi="Carlito"/>
          <w:b/>
          <w:bCs/>
        </w:rPr>
        <w:t>22/03512/FUL</w:t>
      </w:r>
      <w:r>
        <w:rPr>
          <w:rFonts w:ascii="Calibri Light" w:hAnsi="Calibri Light"/>
          <w:lang w:val="en-US"/>
        </w:rPr>
        <w:t xml:space="preserve"> - Installation of air conditioning with 5 no. internal wall mounted units</w:t>
      </w:r>
    </w:p>
    <w:p w14:paraId="1018F4B0" w14:textId="77777777" w:rsidR="002D3B50" w:rsidRDefault="002D3B50" w:rsidP="002D3B50">
      <w:pPr>
        <w:pStyle w:val="Body"/>
        <w:rPr>
          <w:rFonts w:ascii="Calibri Light" w:eastAsia="Calibri Light" w:hAnsi="Calibri Light" w:cs="Calibri Light"/>
        </w:rPr>
      </w:pPr>
      <w:r>
        <w:rPr>
          <w:rFonts w:ascii="Calibri Light" w:hAnsi="Calibri Light"/>
          <w:lang w:val="en-US"/>
        </w:rPr>
        <w:t>and 2 no. external freestanding condenser units at The Cottage Kemble Mill Poole Keynes Cirencester Gloucestershire – PC to ask CDC’s Heritage Officer to examine the impact on a listed building</w:t>
      </w:r>
      <w:r>
        <w:rPr>
          <w:rFonts w:ascii="Calibri Light" w:hAnsi="Calibri Light"/>
        </w:rPr>
        <w:t>.</w:t>
      </w:r>
    </w:p>
    <w:p w14:paraId="286FBAB6" w14:textId="77777777" w:rsidR="002D3B50" w:rsidRDefault="002D3B50" w:rsidP="002D3B50">
      <w:pPr>
        <w:pStyle w:val="Body"/>
        <w:rPr>
          <w:rFonts w:ascii="Calibri Light" w:eastAsia="Calibri Light" w:hAnsi="Calibri Light" w:cs="Calibri Light"/>
        </w:rPr>
      </w:pPr>
      <w:r>
        <w:rPr>
          <w:rFonts w:ascii="Carlito" w:hAnsi="Carlito"/>
          <w:b/>
          <w:bCs/>
        </w:rPr>
        <w:t>22/04182/TCONR</w:t>
      </w:r>
      <w:r>
        <w:rPr>
          <w:rFonts w:ascii="Calibri Light" w:hAnsi="Calibri Light"/>
          <w:lang w:val="en-US"/>
        </w:rPr>
        <w:t xml:space="preserve"> - Works to trees in conservation areas for 2 Sycamores. Re-pollard back to original pollarding points at The Old Vicarage The Street </w:t>
      </w:r>
      <w:proofErr w:type="spellStart"/>
      <w:r>
        <w:rPr>
          <w:rFonts w:ascii="Calibri Light" w:hAnsi="Calibri Light"/>
          <w:lang w:val="en-US"/>
        </w:rPr>
        <w:t>Somerford</w:t>
      </w:r>
      <w:proofErr w:type="spellEnd"/>
      <w:r>
        <w:rPr>
          <w:rFonts w:ascii="Calibri Light" w:hAnsi="Calibri Light"/>
          <w:lang w:val="en-US"/>
        </w:rPr>
        <w:t xml:space="preserve"> Keynes – </w:t>
      </w:r>
      <w:r>
        <w:rPr>
          <w:rFonts w:ascii="Calibri Light" w:hAnsi="Calibri Light"/>
          <w:lang w:val="fr-FR"/>
        </w:rPr>
        <w:t>no objection</w:t>
      </w:r>
    </w:p>
    <w:p w14:paraId="615AA97D" w14:textId="77777777" w:rsidR="002D3B50" w:rsidRDefault="002D3B50" w:rsidP="002D3B50">
      <w:pPr>
        <w:pStyle w:val="Body"/>
        <w:rPr>
          <w:rFonts w:ascii="Helvetica Neue" w:eastAsia="Helvetica Neue" w:hAnsi="Helvetica Neue" w:cs="Helvetica Neue"/>
          <w:b/>
          <w:bCs/>
        </w:rPr>
      </w:pPr>
    </w:p>
    <w:p w14:paraId="6E250449" w14:textId="77777777" w:rsidR="002D3B50" w:rsidRDefault="002D3B50" w:rsidP="002D3B50">
      <w:pPr>
        <w:pStyle w:val="BodyB"/>
        <w:rPr>
          <w:rFonts w:ascii="Calibri Light" w:eastAsia="Calibri Light" w:hAnsi="Calibri Light" w:cs="Calibri Light"/>
          <w:u w:val="single"/>
        </w:rPr>
      </w:pPr>
      <w:r>
        <w:rPr>
          <w:rFonts w:ascii="Helvetica Neue" w:hAnsi="Helvetica Neue"/>
          <w:u w:val="single"/>
          <w:lang w:val="en-US"/>
        </w:rPr>
        <w:t>LME</w:t>
      </w:r>
    </w:p>
    <w:p w14:paraId="1D226998" w14:textId="77777777" w:rsidR="002D3B50" w:rsidRDefault="002D3B50" w:rsidP="002D3B50">
      <w:pPr>
        <w:pStyle w:val="Body"/>
        <w:rPr>
          <w:rFonts w:ascii="Calibri Light" w:eastAsia="Calibri Light" w:hAnsi="Calibri Light" w:cs="Calibri Light"/>
        </w:rPr>
      </w:pPr>
      <w:r>
        <w:rPr>
          <w:rFonts w:ascii="Carlito" w:hAnsi="Carlito"/>
          <w:b/>
          <w:bCs/>
        </w:rPr>
        <w:t xml:space="preserve">22/03069/FUL - </w:t>
      </w:r>
      <w:r>
        <w:rPr>
          <w:rFonts w:ascii="Calibri Light" w:hAnsi="Calibri Light"/>
          <w:lang w:val="en-US"/>
        </w:rPr>
        <w:t xml:space="preserve">Replacement and extension of existing decking area and addition of glass balustrade at 41 Minety Lake Lower Mill Estate </w:t>
      </w:r>
      <w:proofErr w:type="spellStart"/>
      <w:r>
        <w:rPr>
          <w:rFonts w:ascii="Calibri Light" w:hAnsi="Calibri Light"/>
          <w:lang w:val="en-US"/>
        </w:rPr>
        <w:t>Somerford</w:t>
      </w:r>
      <w:proofErr w:type="spellEnd"/>
      <w:r>
        <w:rPr>
          <w:rFonts w:ascii="Calibri Light" w:hAnsi="Calibri Light"/>
          <w:lang w:val="en-US"/>
        </w:rPr>
        <w:t xml:space="preserve"> </w:t>
      </w:r>
      <w:proofErr w:type="spellStart"/>
      <w:r>
        <w:rPr>
          <w:rFonts w:ascii="Calibri Light" w:hAnsi="Calibri Light"/>
          <w:lang w:val="en-US"/>
        </w:rPr>
        <w:t>Keynes,Cirencester</w:t>
      </w:r>
      <w:proofErr w:type="spellEnd"/>
      <w:r>
        <w:rPr>
          <w:rFonts w:ascii="Calibri Light" w:hAnsi="Calibri Light"/>
          <w:lang w:val="en-US"/>
        </w:rPr>
        <w:t xml:space="preserve"> – </w:t>
      </w:r>
      <w:r>
        <w:rPr>
          <w:rFonts w:ascii="Calibri Light" w:hAnsi="Calibri Light"/>
          <w:lang w:val="fr-FR"/>
        </w:rPr>
        <w:t>no objection</w:t>
      </w:r>
    </w:p>
    <w:p w14:paraId="4C39B679" w14:textId="77777777" w:rsidR="002D3B50" w:rsidRDefault="002D3B50" w:rsidP="002D3B50">
      <w:pPr>
        <w:pStyle w:val="Body"/>
        <w:rPr>
          <w:rFonts w:ascii="Calibri Light" w:eastAsia="Calibri Light" w:hAnsi="Calibri Light" w:cs="Calibri Light"/>
        </w:rPr>
      </w:pPr>
      <w:r>
        <w:rPr>
          <w:rFonts w:ascii="Carlito" w:hAnsi="Carlito"/>
          <w:b/>
          <w:bCs/>
        </w:rPr>
        <w:t>22/03918/FUL</w:t>
      </w:r>
      <w:r>
        <w:rPr>
          <w:rFonts w:ascii="Calibri Light" w:hAnsi="Calibri Light"/>
        </w:rPr>
        <w:t xml:space="preserve"> -</w:t>
      </w:r>
      <w:r>
        <w:rPr>
          <w:rFonts w:ascii="Carlito" w:hAnsi="Carlito"/>
          <w:b/>
          <w:bCs/>
        </w:rPr>
        <w:t xml:space="preserve"> </w:t>
      </w:r>
      <w:r>
        <w:rPr>
          <w:rFonts w:ascii="Calibri Light" w:hAnsi="Calibri Light"/>
          <w:lang w:val="en-US"/>
        </w:rPr>
        <w:t xml:space="preserve">Demolition of existing canopy. Erection of single </w:t>
      </w:r>
      <w:proofErr w:type="spellStart"/>
      <w:r>
        <w:rPr>
          <w:rFonts w:ascii="Calibri Light" w:hAnsi="Calibri Light"/>
          <w:lang w:val="en-US"/>
        </w:rPr>
        <w:t>storey</w:t>
      </w:r>
      <w:proofErr w:type="spellEnd"/>
      <w:r>
        <w:rPr>
          <w:rFonts w:ascii="Calibri Light" w:hAnsi="Calibri Light"/>
          <w:lang w:val="en-US"/>
        </w:rPr>
        <w:t xml:space="preserve"> side</w:t>
      </w:r>
    </w:p>
    <w:p w14:paraId="5D1A1A05" w14:textId="77777777" w:rsidR="002D3B50" w:rsidRDefault="002D3B50" w:rsidP="002D3B50">
      <w:pPr>
        <w:pStyle w:val="Body"/>
        <w:rPr>
          <w:rFonts w:ascii="Calibri Light" w:eastAsia="Calibri Light" w:hAnsi="Calibri Light" w:cs="Calibri Light"/>
        </w:rPr>
      </w:pPr>
      <w:r>
        <w:rPr>
          <w:rFonts w:ascii="Calibri Light" w:hAnsi="Calibri Light"/>
          <w:lang w:val="en-US"/>
        </w:rPr>
        <w:t>extension, storage outbuilding and other associated works at Riverbank House 49 Mill</w:t>
      </w:r>
    </w:p>
    <w:p w14:paraId="4D651865" w14:textId="77777777" w:rsidR="002D3B50" w:rsidRDefault="002D3B50" w:rsidP="002D3B50">
      <w:pPr>
        <w:pStyle w:val="Body"/>
        <w:rPr>
          <w:rFonts w:ascii="Calibri Light" w:eastAsia="Calibri Light" w:hAnsi="Calibri Light" w:cs="Calibri Light"/>
        </w:rPr>
      </w:pPr>
      <w:r>
        <w:rPr>
          <w:rFonts w:ascii="Calibri Light" w:hAnsi="Calibri Light"/>
          <w:lang w:val="en-US"/>
        </w:rPr>
        <w:t xml:space="preserve">Village Lower Mill Lane </w:t>
      </w:r>
      <w:proofErr w:type="spellStart"/>
      <w:r>
        <w:rPr>
          <w:rFonts w:ascii="Calibri Light" w:hAnsi="Calibri Light"/>
          <w:lang w:val="en-US"/>
        </w:rPr>
        <w:t>Somerford</w:t>
      </w:r>
      <w:proofErr w:type="spellEnd"/>
      <w:r>
        <w:rPr>
          <w:rFonts w:ascii="Calibri Light" w:hAnsi="Calibri Light"/>
          <w:lang w:val="en-US"/>
        </w:rPr>
        <w:t xml:space="preserve"> Keynes Cirencester – </w:t>
      </w:r>
      <w:r>
        <w:rPr>
          <w:rFonts w:ascii="Calibri Light" w:hAnsi="Calibri Light"/>
          <w:lang w:val="fr-FR"/>
        </w:rPr>
        <w:t>no objection</w:t>
      </w:r>
    </w:p>
    <w:p w14:paraId="3A65A7B8" w14:textId="77777777" w:rsidR="002D3B50" w:rsidRDefault="002D3B50" w:rsidP="002D3B50">
      <w:pPr>
        <w:pStyle w:val="BodyBA"/>
        <w:jc w:val="both"/>
        <w:rPr>
          <w:rFonts w:ascii="Calibri Light" w:eastAsia="Calibri Light" w:hAnsi="Calibri Light" w:cs="Calibri Light"/>
        </w:rPr>
      </w:pPr>
    </w:p>
    <w:p w14:paraId="68E00D31" w14:textId="77777777" w:rsidR="002D3B50" w:rsidRDefault="002D3B50" w:rsidP="002D3B50">
      <w:pPr>
        <w:pStyle w:val="BodyBA"/>
        <w:jc w:val="both"/>
        <w:rPr>
          <w:rFonts w:ascii="Calibri Light" w:eastAsia="Calibri Light" w:hAnsi="Calibri Light" w:cs="Calibri Light"/>
        </w:rPr>
      </w:pPr>
      <w:r>
        <w:rPr>
          <w:b/>
          <w:bCs/>
        </w:rPr>
        <w:t>9. Village Lake Report</w:t>
      </w:r>
      <w:r>
        <w:rPr>
          <w:rFonts w:ascii="Calibri Light" w:hAnsi="Calibri Light"/>
          <w:lang w:val="de-DE"/>
        </w:rPr>
        <w:t xml:space="preserve"> – received from M. Wilding. </w:t>
      </w:r>
    </w:p>
    <w:p w14:paraId="7666F859" w14:textId="77777777" w:rsidR="002D3B50" w:rsidRDefault="002D3B50" w:rsidP="002D3B50">
      <w:pPr>
        <w:pStyle w:val="Body"/>
      </w:pPr>
    </w:p>
    <w:p w14:paraId="67526F95" w14:textId="77777777" w:rsidR="002D3B50" w:rsidRDefault="002D3B50" w:rsidP="002D3B50">
      <w:pPr>
        <w:pStyle w:val="Body"/>
      </w:pPr>
      <w:r>
        <w:rPr>
          <w:b/>
          <w:bCs/>
          <w:lang w:val="de-DE"/>
        </w:rPr>
        <w:t>LAKE REPORT FOR NOVEMBER 22</w:t>
      </w:r>
    </w:p>
    <w:p w14:paraId="608F8DB4" w14:textId="77777777" w:rsidR="002D3B50" w:rsidRDefault="002D3B50" w:rsidP="002D3B50">
      <w:pPr>
        <w:pStyle w:val="Body"/>
      </w:pPr>
    </w:p>
    <w:p w14:paraId="7E3C25C7" w14:textId="77777777" w:rsidR="002D3B50" w:rsidRDefault="002D3B50" w:rsidP="002D3B50">
      <w:pPr>
        <w:pStyle w:val="Body"/>
        <w:rPr>
          <w:rFonts w:ascii="Calibri Light" w:eastAsia="Calibri Light" w:hAnsi="Calibri Light" w:cs="Calibri Light"/>
        </w:rPr>
      </w:pPr>
      <w:r>
        <w:rPr>
          <w:rFonts w:ascii="Calibri Light" w:hAnsi="Calibri Light"/>
        </w:rPr>
        <w:t>1.</w:t>
      </w:r>
      <w:r>
        <w:rPr>
          <w:rFonts w:ascii="Calibri Light" w:hAnsi="Calibri Light"/>
          <w:lang w:val="en-US"/>
        </w:rPr>
        <w:t xml:space="preserve">  </w:t>
      </w:r>
      <w:r>
        <w:rPr>
          <w:rFonts w:ascii="Calibri Light" w:hAnsi="Calibri Light"/>
          <w:lang w:val="de-DE"/>
        </w:rPr>
        <w:t>ANTI SLIP STRIPS:</w:t>
      </w:r>
      <w:r>
        <w:rPr>
          <w:rFonts w:ascii="Calibri Light" w:hAnsi="Calibri Light"/>
          <w:lang w:val="en-US"/>
        </w:rPr>
        <w:t>  The strips have been delivered and moved round to the boardwalk, ready for James Harris Contracting to lay and fix.  JMC will also renew the gateposts and rehang the entrance gate during the same visit</w:t>
      </w:r>
    </w:p>
    <w:p w14:paraId="64823901" w14:textId="77777777" w:rsidR="002D3B50" w:rsidRDefault="002D3B50" w:rsidP="002D3B50">
      <w:pPr>
        <w:pStyle w:val="Body"/>
        <w:rPr>
          <w:rFonts w:ascii="Calibri Light" w:eastAsia="Calibri Light" w:hAnsi="Calibri Light" w:cs="Calibri Light"/>
        </w:rPr>
      </w:pPr>
    </w:p>
    <w:p w14:paraId="72D1C2FD" w14:textId="2C68175F" w:rsidR="002D3B50" w:rsidRDefault="002D3B50" w:rsidP="002D3B50">
      <w:pPr>
        <w:pStyle w:val="Body"/>
        <w:rPr>
          <w:rFonts w:ascii="Calibri Light" w:eastAsia="Calibri Light" w:hAnsi="Calibri Light" w:cs="Calibri Light"/>
        </w:rPr>
      </w:pPr>
      <w:r>
        <w:rPr>
          <w:rFonts w:ascii="Calibri Light" w:hAnsi="Calibri Light"/>
        </w:rPr>
        <w:lastRenderedPageBreak/>
        <w:t>2.</w:t>
      </w:r>
      <w:r>
        <w:rPr>
          <w:rFonts w:ascii="Calibri Light" w:hAnsi="Calibri Light"/>
          <w:lang w:val="en-US"/>
        </w:rPr>
        <w:t xml:space="preserve">  ANNUAL BONFIRE:  The weather has generally been too wet to have our annual bonfire, and with most of our volunteers now busy on </w:t>
      </w:r>
      <w:r w:rsidR="00BE3C88">
        <w:rPr>
          <w:rFonts w:ascii="Calibri Light" w:hAnsi="Calibri Light"/>
          <w:lang w:val="en-US"/>
        </w:rPr>
        <w:t>pre-Christmas</w:t>
      </w:r>
      <w:r>
        <w:rPr>
          <w:rFonts w:ascii="Calibri Light" w:hAnsi="Calibri Light"/>
          <w:lang w:val="en-US"/>
        </w:rPr>
        <w:t xml:space="preserve"> domestic duties, the bonfire will be dealt with in January, when volunteers should be available. The annual bonfire is permitted in our agreement with Natural England, our lake along with the rest of the Cotswold Water Parks, being an SSSI.</w:t>
      </w:r>
    </w:p>
    <w:p w14:paraId="743245C3" w14:textId="77777777" w:rsidR="002D3B50" w:rsidRDefault="002D3B50" w:rsidP="002D3B50">
      <w:pPr>
        <w:pStyle w:val="Body"/>
        <w:rPr>
          <w:rFonts w:ascii="Calibri Light" w:eastAsia="Calibri Light" w:hAnsi="Calibri Light" w:cs="Calibri Light"/>
        </w:rPr>
      </w:pPr>
    </w:p>
    <w:p w14:paraId="47AB52BC" w14:textId="77777777" w:rsidR="002D3B50" w:rsidRDefault="002D3B50" w:rsidP="002D3B50">
      <w:pPr>
        <w:pStyle w:val="BodyBAA"/>
        <w:jc w:val="both"/>
        <w:rPr>
          <w:rFonts w:ascii="Carlito" w:eastAsia="Carlito" w:hAnsi="Carlito" w:cs="Carlito"/>
          <w:b/>
          <w:bCs/>
          <w:u w:color="FF0000"/>
        </w:rPr>
      </w:pPr>
      <w:r>
        <w:rPr>
          <w:rFonts w:ascii="Carlito" w:hAnsi="Carlito"/>
          <w:b/>
          <w:bCs/>
          <w:u w:color="FF0000"/>
        </w:rPr>
        <w:t xml:space="preserve">10. </w:t>
      </w:r>
      <w:r>
        <w:rPr>
          <w:rFonts w:ascii="Carlito" w:hAnsi="Carlito"/>
          <w:b/>
          <w:bCs/>
        </w:rPr>
        <w:t>Community Energy - PC Financial Support Consideration</w:t>
      </w:r>
    </w:p>
    <w:p w14:paraId="1291CABF" w14:textId="77777777" w:rsidR="002D3B50" w:rsidRDefault="002D3B50" w:rsidP="002D3B50">
      <w:pPr>
        <w:pStyle w:val="BodyBAA"/>
        <w:jc w:val="both"/>
        <w:rPr>
          <w:rFonts w:ascii="Calibri Light" w:eastAsia="Calibri Light" w:hAnsi="Calibri Light" w:cs="Calibri Light"/>
        </w:rPr>
      </w:pPr>
      <w:r>
        <w:rPr>
          <w:rFonts w:ascii="Calibri Light" w:hAnsi="Calibri Light"/>
        </w:rPr>
        <w:t>The PC agreed to contribute £2000 towards the Thames Head Community Energy Project’s feasibility study. This will be taken from CIL Monies that the PC have received, and which can ONLY be spent on infrastructure/development of the village. This money is NOT from any precept that the PC has received from CDC. Proposed J.W Seconded M.R</w:t>
      </w:r>
    </w:p>
    <w:p w14:paraId="7E1BA9B2" w14:textId="77777777" w:rsidR="002D3B50" w:rsidRDefault="002D3B50" w:rsidP="002D3B50">
      <w:pPr>
        <w:pStyle w:val="BodyBAA"/>
        <w:jc w:val="both"/>
        <w:rPr>
          <w:rFonts w:ascii="Carlito" w:eastAsia="Carlito" w:hAnsi="Carlito" w:cs="Carlito"/>
          <w:b/>
          <w:bCs/>
        </w:rPr>
      </w:pPr>
    </w:p>
    <w:p w14:paraId="064A073B" w14:textId="77777777" w:rsidR="002D3B50" w:rsidRDefault="002D3B50" w:rsidP="002D3B50">
      <w:pPr>
        <w:pStyle w:val="BodyBAA"/>
        <w:jc w:val="both"/>
        <w:rPr>
          <w:rFonts w:ascii="Calibri Light" w:eastAsia="Calibri Light" w:hAnsi="Calibri Light" w:cs="Calibri Light"/>
          <w:color w:val="26282A"/>
          <w:u w:color="26282A"/>
        </w:rPr>
      </w:pPr>
      <w:r>
        <w:rPr>
          <w:rFonts w:ascii="Carlito" w:hAnsi="Carlito"/>
          <w:b/>
          <w:bCs/>
          <w:u w:color="FF0000"/>
        </w:rPr>
        <w:t>11</w:t>
      </w:r>
      <w:r>
        <w:rPr>
          <w:rFonts w:ascii="Calibri Light" w:hAnsi="Calibri Light"/>
          <w:u w:color="FF0000"/>
        </w:rPr>
        <w:t xml:space="preserve">. </w:t>
      </w:r>
      <w:r>
        <w:rPr>
          <w:rFonts w:ascii="Carlito" w:hAnsi="Carlito"/>
          <w:b/>
          <w:bCs/>
        </w:rPr>
        <w:t xml:space="preserve">Recycling in Gloucestershire – </w:t>
      </w:r>
      <w:r>
        <w:rPr>
          <w:rFonts w:ascii="Calibri Light" w:hAnsi="Calibri Light"/>
        </w:rPr>
        <w:t xml:space="preserve">Cllr Rigby had recently had some communications with CDC regarding recycling in Gloucestershire, and how it compares with other authorities. It was noted that </w:t>
      </w:r>
      <w:r>
        <w:rPr>
          <w:rFonts w:ascii="Calibri Light" w:hAnsi="Calibri Light"/>
          <w:color w:val="26282A"/>
          <w:u w:color="26282A"/>
        </w:rPr>
        <w:t>Cotswold District is one of the best performing authorities in the country for recycling rates. This is a heartening thought as we all continue to do our best at home.</w:t>
      </w:r>
    </w:p>
    <w:p w14:paraId="610415C2" w14:textId="77777777" w:rsidR="002D3B50" w:rsidRDefault="002D3B50" w:rsidP="002D3B50">
      <w:pPr>
        <w:pStyle w:val="BodyBAA"/>
        <w:jc w:val="both"/>
        <w:rPr>
          <w:rFonts w:ascii="Calibri Light" w:eastAsia="Calibri Light" w:hAnsi="Calibri Light" w:cs="Calibri Light"/>
        </w:rPr>
      </w:pPr>
      <w:r>
        <w:rPr>
          <w:rFonts w:ascii="Calibri Light" w:hAnsi="Calibri Light"/>
          <w:color w:val="26282A"/>
          <w:u w:color="26282A"/>
        </w:rPr>
        <w:t>If anyone is interested regarding further details about what happens to waste and recycling there is a detailed breakdown on website (</w:t>
      </w:r>
      <w:hyperlink r:id="rId7" w:history="1">
        <w:r>
          <w:rPr>
            <w:rStyle w:val="Hyperlink0"/>
          </w:rPr>
          <w:t>https://www.cotswold.gov.uk/bins-and-recycling/what-happens-to-your-recycling/</w:t>
        </w:r>
      </w:hyperlink>
      <w:r>
        <w:rPr>
          <w:rFonts w:ascii="Calibri Light" w:hAnsi="Calibri Light"/>
          <w:color w:val="26282A"/>
          <w:u w:color="26282A"/>
        </w:rPr>
        <w:t>). There is also a video guide of the recycling site - </w:t>
      </w:r>
      <w:hyperlink r:id="rId8" w:history="1">
        <w:r>
          <w:rPr>
            <w:rStyle w:val="Hyperlink0"/>
          </w:rPr>
          <w:t>https://www.facebook.com/CotswoldDC/videos/recycle-week-22-cotswold/402582882083410</w:t>
        </w:r>
      </w:hyperlink>
      <w:r>
        <w:rPr>
          <w:rFonts w:ascii="Calibri Light" w:hAnsi="Calibri Light"/>
          <w:color w:val="26282A"/>
          <w:u w:color="26282A"/>
        </w:rPr>
        <w:t xml:space="preserve"> - which might also be of interest.</w:t>
      </w:r>
    </w:p>
    <w:p w14:paraId="74C39D92" w14:textId="77777777" w:rsidR="002D3B50" w:rsidRDefault="002D3B50" w:rsidP="002D3B50">
      <w:pPr>
        <w:pStyle w:val="BodyBAA"/>
        <w:jc w:val="both"/>
        <w:rPr>
          <w:rFonts w:ascii="Calibri Light" w:eastAsia="Calibri Light" w:hAnsi="Calibri Light" w:cs="Calibri Light"/>
          <w:u w:color="FF0000"/>
        </w:rPr>
      </w:pPr>
    </w:p>
    <w:p w14:paraId="0F80F20A" w14:textId="77777777" w:rsidR="002D3B50" w:rsidRDefault="002D3B50" w:rsidP="002D3B50">
      <w:pPr>
        <w:pStyle w:val="BodyBAA"/>
        <w:jc w:val="both"/>
        <w:rPr>
          <w:rFonts w:ascii="Cambria" w:eastAsia="Cambria" w:hAnsi="Cambria" w:cs="Cambria"/>
          <w:u w:color="FF0000"/>
        </w:rPr>
      </w:pPr>
      <w:r>
        <w:rPr>
          <w:rFonts w:ascii="Cambria" w:hAnsi="Cambria"/>
          <w:b/>
          <w:bCs/>
          <w:u w:color="FF0000"/>
        </w:rPr>
        <w:t>12.</w:t>
      </w:r>
      <w:r>
        <w:rPr>
          <w:rFonts w:ascii="Cambria" w:hAnsi="Cambria"/>
          <w:u w:color="FF0000"/>
        </w:rPr>
        <w:t xml:space="preserve"> </w:t>
      </w:r>
      <w:r>
        <w:rPr>
          <w:rFonts w:ascii="Cambria" w:hAnsi="Cambria"/>
          <w:b/>
          <w:bCs/>
          <w:u w:color="FF0000"/>
        </w:rPr>
        <w:t>Correspondence.</w:t>
      </w:r>
      <w:r>
        <w:rPr>
          <w:rFonts w:ascii="Cambria" w:hAnsi="Cambria"/>
          <w:u w:color="FF0000"/>
        </w:rPr>
        <w:t xml:space="preserve"> </w:t>
      </w:r>
    </w:p>
    <w:p w14:paraId="60D210D2" w14:textId="77777777" w:rsidR="002D3B50" w:rsidRDefault="002D3B50" w:rsidP="002D3B50">
      <w:pPr>
        <w:pStyle w:val="BodyBAA"/>
        <w:jc w:val="both"/>
        <w:rPr>
          <w:rFonts w:ascii="Calibri Light" w:eastAsia="Calibri Light" w:hAnsi="Calibri Light" w:cs="Calibri Light"/>
          <w:u w:color="FF0000"/>
        </w:rPr>
      </w:pPr>
      <w:r>
        <w:rPr>
          <w:rFonts w:ascii="Calibri Light" w:hAnsi="Calibri Light"/>
          <w:u w:color="FF0000"/>
        </w:rPr>
        <w:t>The kissing gate posts have now been replaced and Cllr Whitwell thanked the parishioner who kindly donated the funds for this.</w:t>
      </w:r>
    </w:p>
    <w:p w14:paraId="75DC220D" w14:textId="77777777" w:rsidR="002D3B50" w:rsidRDefault="002D3B50" w:rsidP="002D3B50">
      <w:pPr>
        <w:pStyle w:val="BodyBAA"/>
        <w:jc w:val="both"/>
        <w:rPr>
          <w:rFonts w:ascii="Calibri Light" w:eastAsia="Calibri Light" w:hAnsi="Calibri Light" w:cs="Calibri Light"/>
          <w:u w:color="FF0000"/>
        </w:rPr>
      </w:pPr>
      <w:r>
        <w:rPr>
          <w:rFonts w:ascii="Calibri Light" w:hAnsi="Calibri Light"/>
          <w:u w:color="FF0000"/>
        </w:rPr>
        <w:t>There will shortly be benches installed by the play area at Neigh Bridge.</w:t>
      </w:r>
    </w:p>
    <w:p w14:paraId="19133DCB" w14:textId="73FB485A" w:rsidR="002D3B50" w:rsidRDefault="002D3B50" w:rsidP="002D3B50">
      <w:pPr>
        <w:pStyle w:val="BodyBAA"/>
        <w:jc w:val="both"/>
        <w:rPr>
          <w:rFonts w:ascii="Calibri Light" w:eastAsia="Calibri Light" w:hAnsi="Calibri Light" w:cs="Calibri Light"/>
          <w:u w:color="FF0000"/>
        </w:rPr>
      </w:pPr>
      <w:r>
        <w:rPr>
          <w:rFonts w:ascii="Calibri Light" w:hAnsi="Calibri Light"/>
          <w:u w:color="FF0000"/>
        </w:rPr>
        <w:t>Cllr M.</w:t>
      </w:r>
      <w:r w:rsidR="00BE3C88">
        <w:rPr>
          <w:rFonts w:ascii="Calibri Light" w:hAnsi="Calibri Light"/>
          <w:u w:color="FF0000"/>
        </w:rPr>
        <w:t xml:space="preserve"> </w:t>
      </w:r>
      <w:r>
        <w:rPr>
          <w:rFonts w:ascii="Calibri Light" w:hAnsi="Calibri Light"/>
          <w:u w:color="FF0000"/>
        </w:rPr>
        <w:t xml:space="preserve">Keegan reported that the drains at </w:t>
      </w:r>
      <w:proofErr w:type="spellStart"/>
      <w:r>
        <w:rPr>
          <w:rFonts w:ascii="Calibri Light" w:hAnsi="Calibri Light"/>
          <w:u w:color="FF0000"/>
        </w:rPr>
        <w:t>Shorncote</w:t>
      </w:r>
      <w:proofErr w:type="spellEnd"/>
      <w:r>
        <w:rPr>
          <w:rFonts w:ascii="Calibri Light" w:hAnsi="Calibri Light"/>
          <w:u w:color="FF0000"/>
        </w:rPr>
        <w:t xml:space="preserve"> have been reported to R. Gray, Highways.</w:t>
      </w:r>
    </w:p>
    <w:p w14:paraId="12364BF9" w14:textId="77777777" w:rsidR="002D3B50" w:rsidRDefault="002D3B50" w:rsidP="002D3B50">
      <w:pPr>
        <w:pStyle w:val="Body"/>
        <w:rPr>
          <w:rFonts w:ascii="Calibri Light" w:eastAsia="Calibri Light" w:hAnsi="Calibri Light" w:cs="Calibri Light"/>
          <w:sz w:val="22"/>
          <w:szCs w:val="22"/>
        </w:rPr>
      </w:pPr>
      <w:r>
        <w:rPr>
          <w:rFonts w:ascii="Calibri Light" w:hAnsi="Calibri Light"/>
          <w:u w:color="FF0000"/>
          <w:lang w:val="en-US"/>
        </w:rPr>
        <w:t>The PC has received further information</w:t>
      </w:r>
      <w:r>
        <w:rPr>
          <w:rFonts w:ascii="Calibri Light" w:hAnsi="Calibri Light"/>
          <w:lang w:val="en-US"/>
        </w:rPr>
        <w:t xml:space="preserve"> </w:t>
      </w:r>
      <w:proofErr w:type="spellStart"/>
      <w:r>
        <w:rPr>
          <w:rFonts w:ascii="Calibri Light" w:hAnsi="Calibri Light"/>
          <w:lang w:val="en-US"/>
        </w:rPr>
        <w:t>information</w:t>
      </w:r>
      <w:proofErr w:type="spellEnd"/>
      <w:r>
        <w:rPr>
          <w:rFonts w:ascii="Calibri Light" w:hAnsi="Calibri Light"/>
          <w:lang w:val="en-US"/>
        </w:rPr>
        <w:t xml:space="preserve"> about the proposed scheme to provide a surfaced path joining the existing foot/cycleway on Spine Road West to the car park at Neigh Bridge Country Park.</w:t>
      </w:r>
    </w:p>
    <w:p w14:paraId="480D3DEA" w14:textId="77777777" w:rsidR="002D3B50" w:rsidRDefault="002D3B50" w:rsidP="002D3B50">
      <w:pPr>
        <w:pStyle w:val="Body"/>
        <w:rPr>
          <w:rFonts w:ascii="Carlito" w:eastAsia="Carlito" w:hAnsi="Carlito" w:cs="Carlito"/>
          <w:b/>
          <w:bCs/>
        </w:rPr>
      </w:pPr>
      <w:r>
        <w:rPr>
          <w:rFonts w:ascii="Carlito" w:hAnsi="Carlito"/>
          <w:b/>
          <w:bCs/>
          <w:lang w:val="en-US"/>
        </w:rPr>
        <w:t>Brief details</w:t>
      </w:r>
    </w:p>
    <w:p w14:paraId="3F0D0529" w14:textId="77777777" w:rsidR="002D3B50" w:rsidRDefault="002D3B50" w:rsidP="002D3B50">
      <w:pPr>
        <w:pStyle w:val="Body"/>
        <w:rPr>
          <w:rFonts w:ascii="Calibri Light" w:eastAsia="Calibri Light" w:hAnsi="Calibri Light" w:cs="Calibri Light"/>
        </w:rPr>
      </w:pPr>
      <w:r>
        <w:rPr>
          <w:rFonts w:ascii="Calibri Light" w:hAnsi="Calibri Light"/>
          <w:lang w:val="en-US"/>
        </w:rPr>
        <w:t>The proposed scheme will provide a surfaced path linking the existing foot/cycle way on Spine Road West with the car park at Neigh Bridge. The path will enter the bottom of Neigh Bridge car park from the south, by removing a portion of the existing hedge, as shown in the attached indicative plan. In addition to the surfaced path, the following will be provided:</w:t>
      </w:r>
    </w:p>
    <w:p w14:paraId="718BD6D9" w14:textId="77777777" w:rsidR="002D3B50" w:rsidRDefault="002D3B50" w:rsidP="002D3B50">
      <w:pPr>
        <w:pStyle w:val="Body"/>
        <w:numPr>
          <w:ilvl w:val="0"/>
          <w:numId w:val="5"/>
        </w:numPr>
        <w:rPr>
          <w:rFonts w:ascii="Calibri Light" w:hAnsi="Calibri Light"/>
        </w:rPr>
      </w:pPr>
      <w:r>
        <w:rPr>
          <w:rFonts w:ascii="Calibri Light" w:hAnsi="Calibri Light"/>
          <w:lang w:val="en-US"/>
        </w:rPr>
        <w:t xml:space="preserve">A section of fencing between the new path and Spine Road outside the new pedestrian entrance to the car park. This is to prevent children </w:t>
      </w:r>
      <w:proofErr w:type="spellStart"/>
      <w:r>
        <w:rPr>
          <w:rFonts w:ascii="Calibri Light" w:hAnsi="Calibri Light"/>
          <w:lang w:val="en-US"/>
        </w:rPr>
        <w:t>etc</w:t>
      </w:r>
      <w:proofErr w:type="spellEnd"/>
      <w:r>
        <w:rPr>
          <w:rFonts w:ascii="Calibri Light" w:hAnsi="Calibri Light"/>
          <w:lang w:val="en-US"/>
        </w:rPr>
        <w:t xml:space="preserve"> from running out of the car park on to the Spine Road. It will also prevent vehicles trying to drive into the new pedestrian opening</w:t>
      </w:r>
    </w:p>
    <w:p w14:paraId="1CBE44AF" w14:textId="77777777" w:rsidR="002D3B50" w:rsidRDefault="002D3B50" w:rsidP="002D3B50">
      <w:pPr>
        <w:pStyle w:val="Body"/>
        <w:numPr>
          <w:ilvl w:val="0"/>
          <w:numId w:val="5"/>
        </w:numPr>
        <w:rPr>
          <w:rFonts w:ascii="Calibri Light" w:hAnsi="Calibri Light"/>
        </w:rPr>
      </w:pPr>
      <w:r>
        <w:rPr>
          <w:rFonts w:ascii="Calibri Light" w:hAnsi="Calibri Light"/>
          <w:lang w:val="en-US"/>
        </w:rPr>
        <w:t>Knee high fencing along both verges between the Spine Road junction and the vehicle entrance to Neigh Bridge Country Park. This is to deter the long-standing issue of nuisance parking on these verges. Access for pedestrians will be maintained.</w:t>
      </w:r>
    </w:p>
    <w:p w14:paraId="4A5DBF2C" w14:textId="77777777" w:rsidR="002D3B50" w:rsidRDefault="002D3B50" w:rsidP="002D3B50">
      <w:pPr>
        <w:pStyle w:val="Body"/>
        <w:numPr>
          <w:ilvl w:val="0"/>
          <w:numId w:val="5"/>
        </w:numPr>
        <w:rPr>
          <w:rFonts w:ascii="Calibri Light" w:hAnsi="Calibri Light"/>
        </w:rPr>
      </w:pPr>
      <w:r>
        <w:rPr>
          <w:rFonts w:ascii="Calibri Light" w:hAnsi="Calibri Light"/>
          <w:lang w:val="en-US"/>
        </w:rPr>
        <w:t>Improved drainage to reduce the accumulation of surface water at/around the junction</w:t>
      </w:r>
    </w:p>
    <w:p w14:paraId="097BCD69" w14:textId="77777777" w:rsidR="002D3B50" w:rsidRDefault="002D3B50" w:rsidP="002D3B50">
      <w:pPr>
        <w:pStyle w:val="Body"/>
        <w:numPr>
          <w:ilvl w:val="0"/>
          <w:numId w:val="5"/>
        </w:numPr>
        <w:rPr>
          <w:rFonts w:ascii="Calibri Light" w:hAnsi="Calibri Light"/>
        </w:rPr>
      </w:pPr>
      <w:r>
        <w:rPr>
          <w:rFonts w:ascii="Calibri Light" w:hAnsi="Calibri Light"/>
          <w:lang w:val="en-US"/>
        </w:rPr>
        <w:t>New cycle parking within the car park</w:t>
      </w:r>
    </w:p>
    <w:p w14:paraId="6D83E120" w14:textId="77777777" w:rsidR="002D3B50" w:rsidRDefault="002D3B50" w:rsidP="002D3B50">
      <w:pPr>
        <w:pStyle w:val="Body"/>
        <w:numPr>
          <w:ilvl w:val="0"/>
          <w:numId w:val="5"/>
        </w:numPr>
        <w:rPr>
          <w:rFonts w:ascii="Calibri Light" w:hAnsi="Calibri Light"/>
        </w:rPr>
      </w:pPr>
      <w:r>
        <w:rPr>
          <w:rFonts w:ascii="Calibri Light" w:hAnsi="Calibri Light"/>
          <w:lang w:val="en-US"/>
        </w:rPr>
        <w:t>Replacement/renewal of existing traffic and street signs</w:t>
      </w:r>
    </w:p>
    <w:p w14:paraId="77607A5D" w14:textId="77777777" w:rsidR="002D3B50" w:rsidRDefault="002D3B50" w:rsidP="002D3B50">
      <w:pPr>
        <w:pStyle w:val="Body"/>
        <w:numPr>
          <w:ilvl w:val="0"/>
          <w:numId w:val="5"/>
        </w:numPr>
        <w:rPr>
          <w:rFonts w:ascii="Calibri Light" w:hAnsi="Calibri Light"/>
        </w:rPr>
      </w:pPr>
      <w:r>
        <w:rPr>
          <w:rFonts w:ascii="Calibri Light" w:hAnsi="Calibri Light"/>
          <w:lang w:val="en-US"/>
        </w:rPr>
        <w:t>Possible re-surfacing of the road surface at the junction (cost dependent)</w:t>
      </w:r>
    </w:p>
    <w:p w14:paraId="4B4337CC" w14:textId="77777777" w:rsidR="002D3B50" w:rsidRDefault="002D3B50" w:rsidP="002D3B50">
      <w:pPr>
        <w:pStyle w:val="Body"/>
        <w:rPr>
          <w:rFonts w:ascii="Calibri Light" w:eastAsia="Calibri Light" w:hAnsi="Calibri Light" w:cs="Calibri Light"/>
        </w:rPr>
      </w:pPr>
    </w:p>
    <w:p w14:paraId="6CC06A3E" w14:textId="77777777" w:rsidR="002D3B50" w:rsidRDefault="002D3B50" w:rsidP="002D3B50">
      <w:pPr>
        <w:pStyle w:val="Body"/>
        <w:rPr>
          <w:rFonts w:ascii="Carlito" w:eastAsia="Carlito" w:hAnsi="Carlito" w:cs="Carlito"/>
          <w:b/>
          <w:bCs/>
        </w:rPr>
      </w:pPr>
      <w:r>
        <w:rPr>
          <w:rFonts w:ascii="Carlito" w:hAnsi="Carlito"/>
          <w:b/>
          <w:bCs/>
          <w:lang w:val="en-US"/>
        </w:rPr>
        <w:t>Scheme delivery and timeframes</w:t>
      </w:r>
    </w:p>
    <w:p w14:paraId="2CB8C443" w14:textId="77777777" w:rsidR="002D3B50" w:rsidRDefault="002D3B50" w:rsidP="002D3B50">
      <w:pPr>
        <w:pStyle w:val="Body"/>
        <w:rPr>
          <w:rFonts w:ascii="Calibri Light" w:eastAsia="Calibri Light" w:hAnsi="Calibri Light" w:cs="Calibri Light"/>
        </w:rPr>
      </w:pPr>
      <w:r>
        <w:rPr>
          <w:rFonts w:ascii="Calibri Light" w:hAnsi="Calibri Light"/>
          <w:lang w:val="en-US"/>
        </w:rPr>
        <w:t>This scheme is being delivered as a partnership between Cotswold District Council and Gloucestershire County Council. The works will be delivered by GCC’</w:t>
      </w:r>
      <w:r>
        <w:rPr>
          <w:rFonts w:ascii="Calibri Light" w:hAnsi="Calibri Light"/>
          <w:lang w:val="pt-PT"/>
        </w:rPr>
        <w:t>s contractors.</w:t>
      </w:r>
    </w:p>
    <w:p w14:paraId="474DFC01" w14:textId="77777777" w:rsidR="002D3B50" w:rsidRDefault="002D3B50" w:rsidP="002D3B50">
      <w:pPr>
        <w:pStyle w:val="Body"/>
        <w:rPr>
          <w:rFonts w:ascii="Calibri Light" w:eastAsia="Calibri Light" w:hAnsi="Calibri Light" w:cs="Calibri Light"/>
        </w:rPr>
      </w:pPr>
      <w:r>
        <w:rPr>
          <w:rFonts w:ascii="Calibri Light" w:hAnsi="Calibri Light"/>
          <w:lang w:val="en-US"/>
        </w:rPr>
        <w:t xml:space="preserve">Hedgerow clearance and other preparatory work is likely to take place in March ’23, with construction work to follow at around Easter time. Exact dates will be confirmed closer to the time. </w:t>
      </w:r>
    </w:p>
    <w:p w14:paraId="15C99F03" w14:textId="77777777" w:rsidR="002D3B50" w:rsidRDefault="002D3B50" w:rsidP="002D3B50">
      <w:pPr>
        <w:pStyle w:val="BodyBAA"/>
        <w:jc w:val="both"/>
        <w:rPr>
          <w:rFonts w:ascii="Calibri Light" w:eastAsia="Calibri Light" w:hAnsi="Calibri Light" w:cs="Calibri Light"/>
          <w:u w:color="FF0000"/>
        </w:rPr>
      </w:pPr>
      <w:r>
        <w:rPr>
          <w:rFonts w:ascii="Calibri Light" w:hAnsi="Calibri Light"/>
          <w:u w:color="FF0000"/>
        </w:rPr>
        <w:t>This is most welcomed by the Parish Council, who are keen to keep the parishioners informed of the progress.</w:t>
      </w:r>
    </w:p>
    <w:p w14:paraId="72E5F819" w14:textId="77777777" w:rsidR="002D3B50" w:rsidRDefault="002D3B50" w:rsidP="002D3B50">
      <w:pPr>
        <w:pStyle w:val="BodyBAA"/>
        <w:jc w:val="both"/>
        <w:rPr>
          <w:rFonts w:ascii="Cambria" w:eastAsia="Cambria" w:hAnsi="Cambria" w:cs="Cambria"/>
          <w:u w:color="FF0000"/>
        </w:rPr>
      </w:pPr>
      <w:r>
        <w:rPr>
          <w:rFonts w:ascii="Cambria" w:hAnsi="Cambria"/>
          <w:u w:color="FF0000"/>
        </w:rPr>
        <w:t xml:space="preserve"> </w:t>
      </w:r>
    </w:p>
    <w:p w14:paraId="7B6BD841" w14:textId="77777777" w:rsidR="002D3B50" w:rsidRDefault="002D3B50" w:rsidP="002D3B50">
      <w:pPr>
        <w:pStyle w:val="BodyBAA"/>
        <w:rPr>
          <w:rFonts w:ascii="Calibri Light" w:eastAsia="Calibri Light" w:hAnsi="Calibri Light" w:cs="Calibri Light"/>
          <w:u w:val="single"/>
        </w:rPr>
      </w:pPr>
      <w:r>
        <w:rPr>
          <w:rFonts w:ascii="Cambria" w:hAnsi="Cambria"/>
          <w:b/>
          <w:bCs/>
          <w:lang w:val="it-IT"/>
        </w:rPr>
        <w:t>13</w:t>
      </w:r>
      <w:r>
        <w:rPr>
          <w:rFonts w:ascii="Cambria" w:hAnsi="Cambria"/>
          <w:lang w:val="it-IT"/>
        </w:rPr>
        <w:t xml:space="preserve">. </w:t>
      </w:r>
      <w:r>
        <w:rPr>
          <w:rFonts w:ascii="Cambria" w:hAnsi="Cambria"/>
          <w:b/>
          <w:bCs/>
          <w:lang w:val="it-IT"/>
        </w:rPr>
        <w:t>Financial Matters</w:t>
      </w:r>
      <w:r>
        <w:rPr>
          <w:rFonts w:ascii="Cambria" w:hAnsi="Cambria"/>
          <w:lang w:val="it-IT"/>
        </w:rPr>
        <w:t xml:space="preserve"> - </w:t>
      </w:r>
      <w:r>
        <w:rPr>
          <w:rFonts w:ascii="Calibri Light" w:hAnsi="Calibri Light"/>
          <w:sz w:val="22"/>
          <w:szCs w:val="22"/>
        </w:rPr>
        <w:t>Clerks Salary £763.80, GAPTC training £25.00, Printing Newsletter £52.80</w:t>
      </w:r>
      <w:r>
        <w:rPr>
          <w:rFonts w:ascii="Cambria" w:hAnsi="Cambria"/>
          <w:b/>
          <w:bCs/>
          <w:lang w:val="it-IT"/>
        </w:rPr>
        <w:t xml:space="preserve"> </w:t>
      </w:r>
      <w:r>
        <w:rPr>
          <w:rFonts w:ascii="Cambria" w:hAnsi="Cambria"/>
          <w:lang w:val="it-IT"/>
        </w:rPr>
        <w:t>proposed M.H-O seconded G.V</w:t>
      </w:r>
    </w:p>
    <w:p w14:paraId="73543B82" w14:textId="77777777" w:rsidR="002D3B50" w:rsidRDefault="002D3B50" w:rsidP="002D3B50">
      <w:pPr>
        <w:pStyle w:val="BodyBA"/>
        <w:rPr>
          <w:rFonts w:ascii="Calibri Light" w:eastAsia="Calibri Light" w:hAnsi="Calibri Light" w:cs="Calibri Light"/>
        </w:rPr>
      </w:pPr>
    </w:p>
    <w:p w14:paraId="017BDAD9" w14:textId="77777777" w:rsidR="002D3B50" w:rsidRDefault="002D3B50" w:rsidP="002D3B50">
      <w:pPr>
        <w:pStyle w:val="BodyBA"/>
        <w:rPr>
          <w:rFonts w:ascii="Cambria" w:eastAsia="Cambria" w:hAnsi="Cambria" w:cs="Cambria"/>
          <w:b/>
          <w:bCs/>
        </w:rPr>
      </w:pPr>
      <w:r>
        <w:rPr>
          <w:rFonts w:ascii="Cambria" w:hAnsi="Cambria"/>
          <w:b/>
          <w:bCs/>
          <w:u w:color="FF0000"/>
          <w:lang w:val="de-DE"/>
        </w:rPr>
        <w:t>14. Any other business for discussion, n</w:t>
      </w:r>
      <w:r>
        <w:rPr>
          <w:rFonts w:ascii="Cambria" w:hAnsi="Cambria"/>
          <w:b/>
          <w:bCs/>
          <w:lang w:val="de-DE"/>
        </w:rPr>
        <w:t xml:space="preserve">ot requiring a decision, subject to the Chairman’s approval. </w:t>
      </w:r>
    </w:p>
    <w:p w14:paraId="07876A9C" w14:textId="77777777" w:rsidR="002D3B50" w:rsidRDefault="002D3B50" w:rsidP="002D3B50">
      <w:pPr>
        <w:pStyle w:val="BodyBA"/>
        <w:rPr>
          <w:rFonts w:ascii="Calibri Light" w:eastAsia="Calibri Light" w:hAnsi="Calibri Light" w:cs="Calibri Light"/>
        </w:rPr>
      </w:pPr>
      <w:r>
        <w:rPr>
          <w:rFonts w:ascii="Calibri Light" w:hAnsi="Calibri Light"/>
          <w:lang w:val="de-DE"/>
        </w:rPr>
        <w:t xml:space="preserve">The PC noted that residents have received letters from Acorn </w:t>
      </w:r>
      <w:r>
        <w:rPr>
          <w:rFonts w:ascii="Calibri Light" w:hAnsi="Calibri Light"/>
        </w:rPr>
        <w:t>Bioenergy regarding a proposal for an anaerobic digestion plant on land to the west of Ashton Road, opposite the Aggregate Industries sand and gravel quarry.</w:t>
      </w:r>
      <w:r>
        <w:rPr>
          <w:rFonts w:ascii="Calibri Light" w:hAnsi="Calibri Light"/>
          <w:lang w:val="de-DE"/>
        </w:rPr>
        <w:t xml:space="preserve"> There is a public consultation at South Cerney Village Hall</w:t>
      </w:r>
      <w:r>
        <w:rPr>
          <w:rFonts w:ascii="Calibri Light" w:hAnsi="Calibri Light"/>
        </w:rPr>
        <w:t xml:space="preserve"> on the</w:t>
      </w:r>
      <w:r>
        <w:rPr>
          <w:rFonts w:ascii="Calibri Light" w:hAnsi="Calibri Light"/>
          <w:lang w:val="de-DE"/>
        </w:rPr>
        <w:t xml:space="preserve"> 12th December</w:t>
      </w:r>
      <w:r>
        <w:rPr>
          <w:rFonts w:ascii="Calibri Light" w:hAnsi="Calibri Light"/>
        </w:rPr>
        <w:t xml:space="preserve"> from 4pm - 7pm.</w:t>
      </w:r>
    </w:p>
    <w:p w14:paraId="7111A9DA" w14:textId="77777777" w:rsidR="002D3B50" w:rsidRDefault="002D3B50" w:rsidP="002D3B50">
      <w:pPr>
        <w:pStyle w:val="BodyBA"/>
        <w:rPr>
          <w:rFonts w:ascii="Calibri Light" w:eastAsia="Calibri Light" w:hAnsi="Calibri Light" w:cs="Calibri Light"/>
        </w:rPr>
      </w:pPr>
      <w:r>
        <w:rPr>
          <w:rFonts w:ascii="Calibri Light" w:hAnsi="Calibri Light"/>
          <w:lang w:val="de-DE"/>
        </w:rPr>
        <w:t>Cllr A.Stradling questioned the depth of water within the ditches, it was agreed that there had been very heavy rain fall but the PC would check the levels with the Environment Agency.</w:t>
      </w:r>
    </w:p>
    <w:p w14:paraId="4DAE0AF7" w14:textId="32F0639A" w:rsidR="002D3B50" w:rsidRDefault="002D3B50" w:rsidP="002D3B50">
      <w:pPr>
        <w:pStyle w:val="BodyBA"/>
        <w:rPr>
          <w:rFonts w:ascii="Calibri Light" w:eastAsia="Calibri Light" w:hAnsi="Calibri Light" w:cs="Calibri Light"/>
        </w:rPr>
      </w:pPr>
      <w:r>
        <w:rPr>
          <w:rFonts w:ascii="Calibri Light" w:hAnsi="Calibri Light"/>
          <w:lang w:val="de-DE"/>
        </w:rPr>
        <w:t xml:space="preserve">The PC have received election dates from CDC for the Parish elections </w:t>
      </w:r>
      <w:r>
        <w:rPr>
          <w:rFonts w:ascii="Calibri Light" w:hAnsi="Calibri Light"/>
        </w:rPr>
        <w:t xml:space="preserve">on the 4th </w:t>
      </w:r>
      <w:r>
        <w:rPr>
          <w:rFonts w:ascii="Calibri Light" w:hAnsi="Calibri Light"/>
          <w:lang w:val="de-DE"/>
        </w:rPr>
        <w:t xml:space="preserve">May 2023. </w:t>
      </w:r>
      <w:r>
        <w:rPr>
          <w:rFonts w:ascii="Calibri Light" w:hAnsi="Calibri Light"/>
        </w:rPr>
        <w:t>All residents voting in person at the May 2023 elections will be required to show an acceptable form of ID to be able to vote.</w:t>
      </w:r>
      <w:r>
        <w:rPr>
          <w:rFonts w:ascii="Calibri Light" w:hAnsi="Calibri Light"/>
        </w:rPr>
        <w:t xml:space="preserve"> </w:t>
      </w:r>
      <w:r>
        <w:rPr>
          <w:rFonts w:ascii="Calibri Light" w:hAnsi="Calibri Light"/>
          <w:lang w:val="de-DE"/>
        </w:rPr>
        <w:t xml:space="preserve">There will be vacancies within the current Parish Council. </w:t>
      </w:r>
      <w:r>
        <w:rPr>
          <w:rFonts w:ascii="Calibri Light" w:hAnsi="Calibri Light"/>
        </w:rPr>
        <w:t xml:space="preserve">Nomination papers need to be submitted to CDC’s Returning Officer from Monday 20th March ‘23 until the deadline of 4pm on Tuesday 4th April ‘23. </w:t>
      </w:r>
      <w:r>
        <w:rPr>
          <w:rFonts w:ascii="Calibri Light" w:hAnsi="Calibri Light"/>
          <w:lang w:val="de-DE"/>
        </w:rPr>
        <w:t>Anyone who is interested in the role please contact the Parish Clerk (skpcclerk@gmail.com)</w:t>
      </w:r>
    </w:p>
    <w:p w14:paraId="28E78437" w14:textId="77777777" w:rsidR="002D3B50" w:rsidRDefault="002D3B50" w:rsidP="002D3B50">
      <w:pPr>
        <w:pStyle w:val="BodyBA"/>
        <w:rPr>
          <w:rFonts w:ascii="Cambria" w:eastAsia="Cambria" w:hAnsi="Cambria" w:cs="Cambria"/>
          <w:b/>
          <w:bCs/>
        </w:rPr>
      </w:pPr>
    </w:p>
    <w:p w14:paraId="54C80DB1" w14:textId="77777777" w:rsidR="002D3B50" w:rsidRDefault="002D3B50" w:rsidP="002D3B50">
      <w:pPr>
        <w:pStyle w:val="BodyA"/>
        <w:spacing w:after="0" w:line="240" w:lineRule="auto"/>
        <w:jc w:val="both"/>
        <w:rPr>
          <w:rFonts w:ascii="Calibri Light" w:eastAsia="Calibri Light" w:hAnsi="Calibri Light" w:cs="Calibri Light"/>
          <w:sz w:val="24"/>
          <w:szCs w:val="24"/>
          <w:u w:color="FF0000"/>
        </w:rPr>
      </w:pPr>
      <w:r>
        <w:rPr>
          <w:rFonts w:ascii="Calibri Light" w:hAnsi="Calibri Light"/>
          <w:sz w:val="24"/>
          <w:szCs w:val="24"/>
          <w:u w:color="FF0000"/>
        </w:rPr>
        <w:t>The meeting closed at 9.00pm</w:t>
      </w:r>
    </w:p>
    <w:p w14:paraId="19C225BB" w14:textId="77777777" w:rsidR="002D3B50" w:rsidRDefault="002D3B50" w:rsidP="002D3B50">
      <w:pPr>
        <w:pStyle w:val="BodyA"/>
        <w:spacing w:after="0" w:line="240" w:lineRule="auto"/>
        <w:jc w:val="both"/>
        <w:rPr>
          <w:rFonts w:ascii="Calibri Light" w:eastAsia="Calibri Light" w:hAnsi="Calibri Light" w:cs="Calibri Light"/>
          <w:sz w:val="24"/>
          <w:szCs w:val="24"/>
          <w:u w:color="FF0000"/>
        </w:rPr>
      </w:pPr>
    </w:p>
    <w:p w14:paraId="482E3606" w14:textId="77777777" w:rsidR="002D3B50" w:rsidRDefault="002D3B50" w:rsidP="002D3B50">
      <w:pPr>
        <w:pStyle w:val="BodyA"/>
        <w:spacing w:after="0" w:line="240" w:lineRule="auto"/>
        <w:jc w:val="both"/>
      </w:pPr>
      <w:r>
        <w:rPr>
          <w:rFonts w:ascii="Calibri Light" w:hAnsi="Calibri Light"/>
          <w:sz w:val="24"/>
          <w:szCs w:val="24"/>
          <w:u w:color="FF0000"/>
        </w:rPr>
        <w:t>Date of next meeting:  Monday 9</w:t>
      </w:r>
      <w:r>
        <w:rPr>
          <w:rFonts w:ascii="Calibri Light" w:hAnsi="Calibri Light"/>
          <w:sz w:val="24"/>
          <w:szCs w:val="24"/>
          <w:u w:color="FF0000"/>
          <w:vertAlign w:val="superscript"/>
        </w:rPr>
        <w:t>th</w:t>
      </w:r>
      <w:r>
        <w:rPr>
          <w:rFonts w:ascii="Calibri Light" w:hAnsi="Calibri Light"/>
          <w:sz w:val="24"/>
          <w:szCs w:val="24"/>
          <w:u w:color="FF0000"/>
        </w:rPr>
        <w:t xml:space="preserve"> January 2023 7.30pm</w:t>
      </w:r>
    </w:p>
    <w:p w14:paraId="3719416E" w14:textId="54D603D3" w:rsidR="00E3053E" w:rsidRPr="004503FF" w:rsidRDefault="00E3053E" w:rsidP="004503FF"/>
    <w:sectPr w:rsidR="00E3053E" w:rsidRPr="004503FF">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7F99" w14:textId="77777777" w:rsidR="007E2158" w:rsidRDefault="007E2158">
      <w:r>
        <w:separator/>
      </w:r>
    </w:p>
  </w:endnote>
  <w:endnote w:type="continuationSeparator" w:id="0">
    <w:p w14:paraId="31C6F881" w14:textId="77777777" w:rsidR="007E2158" w:rsidRDefault="007E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4170" w14:textId="77777777" w:rsidR="00E3053E" w:rsidRDefault="00E3053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4EF1" w14:textId="77777777" w:rsidR="007E2158" w:rsidRDefault="007E2158">
      <w:r>
        <w:separator/>
      </w:r>
    </w:p>
  </w:footnote>
  <w:footnote w:type="continuationSeparator" w:id="0">
    <w:p w14:paraId="2461A3E6" w14:textId="77777777" w:rsidR="007E2158" w:rsidRDefault="007E2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416F" w14:textId="77777777" w:rsidR="00E3053E" w:rsidRDefault="00E3053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441D3"/>
    <w:multiLevelType w:val="hybridMultilevel"/>
    <w:tmpl w:val="D9926384"/>
    <w:styleLink w:val="ImportedStyle1"/>
    <w:lvl w:ilvl="0" w:tplc="1B7CB0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42C7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0AF7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BEE6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8C61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7273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440F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A0B2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9C8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AB3685"/>
    <w:multiLevelType w:val="hybridMultilevel"/>
    <w:tmpl w:val="BE80D9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926746A"/>
    <w:multiLevelType w:val="multilevel"/>
    <w:tmpl w:val="CFC41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248AF"/>
    <w:multiLevelType w:val="hybridMultilevel"/>
    <w:tmpl w:val="277E4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1A30B0"/>
    <w:multiLevelType w:val="hybridMultilevel"/>
    <w:tmpl w:val="D9926384"/>
    <w:numStyleLink w:val="ImportedStyle1"/>
  </w:abstractNum>
  <w:num w:numId="1" w16cid:durableId="1774285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3737">
    <w:abstractNumId w:val="2"/>
  </w:num>
  <w:num w:numId="3" w16cid:durableId="1466001616">
    <w:abstractNumId w:val="3"/>
  </w:num>
  <w:num w:numId="4" w16cid:durableId="1798257738">
    <w:abstractNumId w:val="0"/>
  </w:num>
  <w:num w:numId="5" w16cid:durableId="425075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53E"/>
    <w:rsid w:val="000539BB"/>
    <w:rsid w:val="000776D3"/>
    <w:rsid w:val="000851F1"/>
    <w:rsid w:val="000A18E5"/>
    <w:rsid w:val="000B6C18"/>
    <w:rsid w:val="000C171A"/>
    <w:rsid w:val="000C3C5C"/>
    <w:rsid w:val="000E1461"/>
    <w:rsid w:val="000E2D75"/>
    <w:rsid w:val="000E342F"/>
    <w:rsid w:val="000F0E0C"/>
    <w:rsid w:val="000F4C78"/>
    <w:rsid w:val="00110A09"/>
    <w:rsid w:val="001123ED"/>
    <w:rsid w:val="00112423"/>
    <w:rsid w:val="00112B4A"/>
    <w:rsid w:val="001328B5"/>
    <w:rsid w:val="001438FD"/>
    <w:rsid w:val="001479D4"/>
    <w:rsid w:val="00151BAA"/>
    <w:rsid w:val="00170517"/>
    <w:rsid w:val="00176109"/>
    <w:rsid w:val="001835A6"/>
    <w:rsid w:val="00192A0E"/>
    <w:rsid w:val="001A67FE"/>
    <w:rsid w:val="001B08E3"/>
    <w:rsid w:val="001B176E"/>
    <w:rsid w:val="001B701A"/>
    <w:rsid w:val="001C5106"/>
    <w:rsid w:val="001E1D4F"/>
    <w:rsid w:val="001E69C8"/>
    <w:rsid w:val="001E754E"/>
    <w:rsid w:val="001F3866"/>
    <w:rsid w:val="00202341"/>
    <w:rsid w:val="00211FF4"/>
    <w:rsid w:val="00213B8D"/>
    <w:rsid w:val="00226BF1"/>
    <w:rsid w:val="00263FD4"/>
    <w:rsid w:val="00267A9E"/>
    <w:rsid w:val="00280702"/>
    <w:rsid w:val="00294BC5"/>
    <w:rsid w:val="002B7F3F"/>
    <w:rsid w:val="002D3B50"/>
    <w:rsid w:val="002D5AB5"/>
    <w:rsid w:val="002D738B"/>
    <w:rsid w:val="002E26CC"/>
    <w:rsid w:val="00311B4E"/>
    <w:rsid w:val="00342C75"/>
    <w:rsid w:val="0035383F"/>
    <w:rsid w:val="0036053B"/>
    <w:rsid w:val="00364CFF"/>
    <w:rsid w:val="0038725C"/>
    <w:rsid w:val="0039116F"/>
    <w:rsid w:val="003B2742"/>
    <w:rsid w:val="003C3FA1"/>
    <w:rsid w:val="003C6B28"/>
    <w:rsid w:val="003D3F52"/>
    <w:rsid w:val="004046BE"/>
    <w:rsid w:val="00414F3F"/>
    <w:rsid w:val="00442F01"/>
    <w:rsid w:val="0044388B"/>
    <w:rsid w:val="004503FF"/>
    <w:rsid w:val="00456A0C"/>
    <w:rsid w:val="00467CC8"/>
    <w:rsid w:val="004A423E"/>
    <w:rsid w:val="004A45D3"/>
    <w:rsid w:val="004C361C"/>
    <w:rsid w:val="004D4C4A"/>
    <w:rsid w:val="004E7195"/>
    <w:rsid w:val="004E729D"/>
    <w:rsid w:val="004F4DCB"/>
    <w:rsid w:val="004F6734"/>
    <w:rsid w:val="005009F6"/>
    <w:rsid w:val="005033E4"/>
    <w:rsid w:val="005077FE"/>
    <w:rsid w:val="00513D0E"/>
    <w:rsid w:val="005205ED"/>
    <w:rsid w:val="00520E7D"/>
    <w:rsid w:val="005441CE"/>
    <w:rsid w:val="005549BF"/>
    <w:rsid w:val="00556752"/>
    <w:rsid w:val="00567F49"/>
    <w:rsid w:val="00571F38"/>
    <w:rsid w:val="005857F7"/>
    <w:rsid w:val="00591E87"/>
    <w:rsid w:val="005A1AE2"/>
    <w:rsid w:val="005D6E63"/>
    <w:rsid w:val="005D7457"/>
    <w:rsid w:val="005E2B06"/>
    <w:rsid w:val="005F4828"/>
    <w:rsid w:val="006076F9"/>
    <w:rsid w:val="00636323"/>
    <w:rsid w:val="0064016C"/>
    <w:rsid w:val="00652419"/>
    <w:rsid w:val="00652633"/>
    <w:rsid w:val="006771B1"/>
    <w:rsid w:val="00684405"/>
    <w:rsid w:val="0068701F"/>
    <w:rsid w:val="006902E0"/>
    <w:rsid w:val="0069089E"/>
    <w:rsid w:val="006C430B"/>
    <w:rsid w:val="006C7781"/>
    <w:rsid w:val="006F2B53"/>
    <w:rsid w:val="006F395D"/>
    <w:rsid w:val="00734177"/>
    <w:rsid w:val="00742CAB"/>
    <w:rsid w:val="00744ADF"/>
    <w:rsid w:val="007531E1"/>
    <w:rsid w:val="00765CBE"/>
    <w:rsid w:val="0077156F"/>
    <w:rsid w:val="00773D10"/>
    <w:rsid w:val="00783D50"/>
    <w:rsid w:val="007A1BA8"/>
    <w:rsid w:val="007E1C12"/>
    <w:rsid w:val="007E2158"/>
    <w:rsid w:val="007E37D4"/>
    <w:rsid w:val="00810D6E"/>
    <w:rsid w:val="00820B28"/>
    <w:rsid w:val="0082374A"/>
    <w:rsid w:val="00824E04"/>
    <w:rsid w:val="0082630C"/>
    <w:rsid w:val="00844DDC"/>
    <w:rsid w:val="00851710"/>
    <w:rsid w:val="00857DB2"/>
    <w:rsid w:val="00861BE7"/>
    <w:rsid w:val="0087498B"/>
    <w:rsid w:val="00874FCA"/>
    <w:rsid w:val="008A1356"/>
    <w:rsid w:val="008A1FCA"/>
    <w:rsid w:val="008B2E57"/>
    <w:rsid w:val="008C30F2"/>
    <w:rsid w:val="008D752A"/>
    <w:rsid w:val="008E142F"/>
    <w:rsid w:val="008F4EF8"/>
    <w:rsid w:val="009523DA"/>
    <w:rsid w:val="00983B30"/>
    <w:rsid w:val="00993563"/>
    <w:rsid w:val="00995354"/>
    <w:rsid w:val="009B2FC2"/>
    <w:rsid w:val="009C34BB"/>
    <w:rsid w:val="009F7738"/>
    <w:rsid w:val="00A043BB"/>
    <w:rsid w:val="00A10414"/>
    <w:rsid w:val="00A352B6"/>
    <w:rsid w:val="00A36271"/>
    <w:rsid w:val="00A45E53"/>
    <w:rsid w:val="00A4714B"/>
    <w:rsid w:val="00A4786D"/>
    <w:rsid w:val="00A619EB"/>
    <w:rsid w:val="00A64E48"/>
    <w:rsid w:val="00A70343"/>
    <w:rsid w:val="00A71C25"/>
    <w:rsid w:val="00A8496C"/>
    <w:rsid w:val="00A970A8"/>
    <w:rsid w:val="00AB0088"/>
    <w:rsid w:val="00AD1E07"/>
    <w:rsid w:val="00AE2BDF"/>
    <w:rsid w:val="00AE398B"/>
    <w:rsid w:val="00AF3B58"/>
    <w:rsid w:val="00B07C85"/>
    <w:rsid w:val="00B14754"/>
    <w:rsid w:val="00B409A3"/>
    <w:rsid w:val="00B4660C"/>
    <w:rsid w:val="00B7015F"/>
    <w:rsid w:val="00B84830"/>
    <w:rsid w:val="00B94F71"/>
    <w:rsid w:val="00BC19D2"/>
    <w:rsid w:val="00BD0B57"/>
    <w:rsid w:val="00BD0FC3"/>
    <w:rsid w:val="00BD24CF"/>
    <w:rsid w:val="00BD3F00"/>
    <w:rsid w:val="00BE3C88"/>
    <w:rsid w:val="00C12250"/>
    <w:rsid w:val="00C13333"/>
    <w:rsid w:val="00C25BB1"/>
    <w:rsid w:val="00C2665B"/>
    <w:rsid w:val="00C340B0"/>
    <w:rsid w:val="00C43DF5"/>
    <w:rsid w:val="00C5504D"/>
    <w:rsid w:val="00C64E2D"/>
    <w:rsid w:val="00C66D0E"/>
    <w:rsid w:val="00CB2F8A"/>
    <w:rsid w:val="00CB391F"/>
    <w:rsid w:val="00CB68D6"/>
    <w:rsid w:val="00CC4986"/>
    <w:rsid w:val="00CD0AB6"/>
    <w:rsid w:val="00CE0854"/>
    <w:rsid w:val="00CE0FEE"/>
    <w:rsid w:val="00CE5F20"/>
    <w:rsid w:val="00CE6AD1"/>
    <w:rsid w:val="00CF3BDA"/>
    <w:rsid w:val="00CF58B9"/>
    <w:rsid w:val="00D107CD"/>
    <w:rsid w:val="00D4106A"/>
    <w:rsid w:val="00D42422"/>
    <w:rsid w:val="00D53335"/>
    <w:rsid w:val="00D77F79"/>
    <w:rsid w:val="00D80EAC"/>
    <w:rsid w:val="00D84037"/>
    <w:rsid w:val="00D8415E"/>
    <w:rsid w:val="00D924BB"/>
    <w:rsid w:val="00DA154E"/>
    <w:rsid w:val="00DA2267"/>
    <w:rsid w:val="00DA31E0"/>
    <w:rsid w:val="00DC4498"/>
    <w:rsid w:val="00DD79C0"/>
    <w:rsid w:val="00DF0925"/>
    <w:rsid w:val="00DF1626"/>
    <w:rsid w:val="00E014DB"/>
    <w:rsid w:val="00E022F4"/>
    <w:rsid w:val="00E23975"/>
    <w:rsid w:val="00E263BD"/>
    <w:rsid w:val="00E3053E"/>
    <w:rsid w:val="00E50D8C"/>
    <w:rsid w:val="00E55A84"/>
    <w:rsid w:val="00E623F4"/>
    <w:rsid w:val="00E62A83"/>
    <w:rsid w:val="00E81B0B"/>
    <w:rsid w:val="00E82919"/>
    <w:rsid w:val="00E84912"/>
    <w:rsid w:val="00E85449"/>
    <w:rsid w:val="00E866E0"/>
    <w:rsid w:val="00E95C1C"/>
    <w:rsid w:val="00EA0F3A"/>
    <w:rsid w:val="00EA5E62"/>
    <w:rsid w:val="00ED5786"/>
    <w:rsid w:val="00ED63C2"/>
    <w:rsid w:val="00EF5F41"/>
    <w:rsid w:val="00F17C4F"/>
    <w:rsid w:val="00F21314"/>
    <w:rsid w:val="00F2626E"/>
    <w:rsid w:val="00F57C8F"/>
    <w:rsid w:val="00F66CD4"/>
    <w:rsid w:val="00FB1813"/>
    <w:rsid w:val="00FB370B"/>
    <w:rsid w:val="00FB43F3"/>
    <w:rsid w:val="00FB4CB8"/>
    <w:rsid w:val="00FE042F"/>
    <w:rsid w:val="00FE1493"/>
    <w:rsid w:val="00FF0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4123"/>
  <w15:docId w15:val="{94ED883A-518F-4181-A309-D56B27EE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B">
    <w:name w:val="Body B"/>
    <w:rPr>
      <w:rFonts w:eastAsia="Times New Roman"/>
      <w:color w:val="000000"/>
      <w:sz w:val="24"/>
      <w:szCs w:val="24"/>
      <w:u w:color="000000"/>
      <w:lang w:val="de-DE"/>
      <w14:textOutline w14:w="12700" w14:cap="flat" w14:cmpd="sng" w14:algn="ctr">
        <w14:noFill/>
        <w14:prstDash w14:val="solid"/>
        <w14:miter w14:lim="400000"/>
      </w14:textOutline>
    </w:rPr>
  </w:style>
  <w:style w:type="paragraph" w:customStyle="1" w:styleId="BodyBA">
    <w:name w:val="Body B A"/>
    <w:rPr>
      <w:rFonts w:cs="Arial Unicode MS"/>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basedOn w:val="Normal"/>
    <w:uiPriority w:val="34"/>
    <w:qFormat/>
    <w:rsid w:val="00C5504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lang w:val="en-GB" w:eastAsia="zh-CN"/>
    </w:rPr>
  </w:style>
  <w:style w:type="paragraph" w:styleId="PlainText">
    <w:name w:val="Plain Text"/>
    <w:basedOn w:val="Normal"/>
    <w:link w:val="PlainTextChar"/>
    <w:unhideWhenUsed/>
    <w:rsid w:val="00B94F7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B94F71"/>
    <w:rPr>
      <w:rFonts w:ascii="Calibri" w:eastAsiaTheme="minorHAnsi" w:hAnsi="Calibri" w:cstheme="minorBidi"/>
      <w:sz w:val="22"/>
      <w:szCs w:val="21"/>
      <w:bdr w:val="none" w:sz="0" w:space="0" w:color="auto"/>
      <w:lang w:eastAsia="en-US"/>
    </w:rPr>
  </w:style>
  <w:style w:type="paragraph" w:customStyle="1" w:styleId="BodyBAA">
    <w:name w:val="Body B A A"/>
    <w:rsid w:val="002D3B50"/>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0">
    <w:name w:val="Hyperlink.0"/>
    <w:basedOn w:val="DefaultParagraphFont"/>
    <w:rsid w:val="002D3B50"/>
    <w:rPr>
      <w:rFonts w:ascii="Calibri Light" w:eastAsia="Calibri Light" w:hAnsi="Calibri Light" w:cs="Calibri Light"/>
      <w:outline w:val="0"/>
      <w:color w:val="0000FF"/>
      <w:u w:val="single" w:color="0000FF"/>
    </w:rPr>
  </w:style>
  <w:style w:type="numbering" w:customStyle="1" w:styleId="ImportedStyle1">
    <w:name w:val="Imported Style 1"/>
    <w:rsid w:val="002D3B5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1352">
      <w:bodyDiv w:val="1"/>
      <w:marLeft w:val="0"/>
      <w:marRight w:val="0"/>
      <w:marTop w:val="0"/>
      <w:marBottom w:val="0"/>
      <w:divBdr>
        <w:top w:val="none" w:sz="0" w:space="0" w:color="auto"/>
        <w:left w:val="none" w:sz="0" w:space="0" w:color="auto"/>
        <w:bottom w:val="none" w:sz="0" w:space="0" w:color="auto"/>
        <w:right w:val="none" w:sz="0" w:space="0" w:color="auto"/>
      </w:divBdr>
    </w:div>
    <w:div w:id="716665772">
      <w:bodyDiv w:val="1"/>
      <w:marLeft w:val="0"/>
      <w:marRight w:val="0"/>
      <w:marTop w:val="0"/>
      <w:marBottom w:val="0"/>
      <w:divBdr>
        <w:top w:val="none" w:sz="0" w:space="0" w:color="auto"/>
        <w:left w:val="none" w:sz="0" w:space="0" w:color="auto"/>
        <w:bottom w:val="none" w:sz="0" w:space="0" w:color="auto"/>
        <w:right w:val="none" w:sz="0" w:space="0" w:color="auto"/>
      </w:divBdr>
    </w:div>
    <w:div w:id="800266191">
      <w:bodyDiv w:val="1"/>
      <w:marLeft w:val="0"/>
      <w:marRight w:val="0"/>
      <w:marTop w:val="0"/>
      <w:marBottom w:val="0"/>
      <w:divBdr>
        <w:top w:val="none" w:sz="0" w:space="0" w:color="auto"/>
        <w:left w:val="none" w:sz="0" w:space="0" w:color="auto"/>
        <w:bottom w:val="none" w:sz="0" w:space="0" w:color="auto"/>
        <w:right w:val="none" w:sz="0" w:space="0" w:color="auto"/>
      </w:divBdr>
    </w:div>
    <w:div w:id="1092823526">
      <w:bodyDiv w:val="1"/>
      <w:marLeft w:val="0"/>
      <w:marRight w:val="0"/>
      <w:marTop w:val="0"/>
      <w:marBottom w:val="0"/>
      <w:divBdr>
        <w:top w:val="none" w:sz="0" w:space="0" w:color="auto"/>
        <w:left w:val="none" w:sz="0" w:space="0" w:color="auto"/>
        <w:bottom w:val="none" w:sz="0" w:space="0" w:color="auto"/>
        <w:right w:val="none" w:sz="0" w:space="0" w:color="auto"/>
      </w:divBdr>
    </w:div>
    <w:div w:id="1234857388">
      <w:bodyDiv w:val="1"/>
      <w:marLeft w:val="0"/>
      <w:marRight w:val="0"/>
      <w:marTop w:val="0"/>
      <w:marBottom w:val="0"/>
      <w:divBdr>
        <w:top w:val="none" w:sz="0" w:space="0" w:color="auto"/>
        <w:left w:val="none" w:sz="0" w:space="0" w:color="auto"/>
        <w:bottom w:val="none" w:sz="0" w:space="0" w:color="auto"/>
        <w:right w:val="none" w:sz="0" w:space="0" w:color="auto"/>
      </w:divBdr>
    </w:div>
    <w:div w:id="1250775999">
      <w:bodyDiv w:val="1"/>
      <w:marLeft w:val="0"/>
      <w:marRight w:val="0"/>
      <w:marTop w:val="0"/>
      <w:marBottom w:val="0"/>
      <w:divBdr>
        <w:top w:val="none" w:sz="0" w:space="0" w:color="auto"/>
        <w:left w:val="none" w:sz="0" w:space="0" w:color="auto"/>
        <w:bottom w:val="none" w:sz="0" w:space="0" w:color="auto"/>
        <w:right w:val="none" w:sz="0" w:space="0" w:color="auto"/>
      </w:divBdr>
    </w:div>
    <w:div w:id="1393113674">
      <w:bodyDiv w:val="1"/>
      <w:marLeft w:val="0"/>
      <w:marRight w:val="0"/>
      <w:marTop w:val="0"/>
      <w:marBottom w:val="0"/>
      <w:divBdr>
        <w:top w:val="none" w:sz="0" w:space="0" w:color="auto"/>
        <w:left w:val="none" w:sz="0" w:space="0" w:color="auto"/>
        <w:bottom w:val="none" w:sz="0" w:space="0" w:color="auto"/>
        <w:right w:val="none" w:sz="0" w:space="0" w:color="auto"/>
      </w:divBdr>
    </w:div>
    <w:div w:id="1813206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otswoldDC/videos/recycle-week-22-cotswold/402582882083410" TargetMode="External"/><Relationship Id="rId3" Type="http://schemas.openxmlformats.org/officeDocument/2006/relationships/settings" Target="settings.xml"/><Relationship Id="rId7" Type="http://schemas.openxmlformats.org/officeDocument/2006/relationships/hyperlink" Target="https://www.cotswold.gov.uk/bins-and-recycling/what-happens-to-your-recycl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1697</Words>
  <Characters>9678</Characters>
  <Application>Microsoft Office Word</Application>
  <DocSecurity>0</DocSecurity>
  <Lines>80</Lines>
  <Paragraphs>22</Paragraphs>
  <ScaleCrop>false</ScaleCrop>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 Y</cp:lastModifiedBy>
  <cp:revision>232</cp:revision>
  <dcterms:created xsi:type="dcterms:W3CDTF">2022-09-12T09:50:00Z</dcterms:created>
  <dcterms:modified xsi:type="dcterms:W3CDTF">2022-12-08T10:11:00Z</dcterms:modified>
</cp:coreProperties>
</file>