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EC73" w14:textId="77777777" w:rsidR="001F7AA0" w:rsidRPr="00345225" w:rsidRDefault="001F7AA0" w:rsidP="002D7B12">
      <w:pPr>
        <w:pStyle w:val="Title"/>
        <w:rPr>
          <w:color w:val="auto"/>
          <w:u w:val="single"/>
        </w:rPr>
      </w:pPr>
    </w:p>
    <w:p w14:paraId="3B0DD909" w14:textId="77777777" w:rsidR="006A2F6B" w:rsidRP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1D4BFF45" w14:textId="04EBB0CD" w:rsidR="003C274D" w:rsidRPr="001D1AF4" w:rsidRDefault="00D50EB3" w:rsidP="00DF4D7D">
      <w:pPr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 xml:space="preserve">The </w:t>
      </w:r>
      <w:r w:rsidR="00762810" w:rsidRPr="001D1AF4">
        <w:rPr>
          <w:rFonts w:asciiTheme="minorHAnsi" w:hAnsiTheme="minorHAnsi" w:cstheme="minorHAnsi"/>
        </w:rPr>
        <w:t xml:space="preserve">next </w:t>
      </w:r>
      <w:r w:rsidRPr="001D1AF4">
        <w:rPr>
          <w:rFonts w:asciiTheme="minorHAnsi" w:hAnsiTheme="minorHAnsi" w:cstheme="minorHAnsi"/>
        </w:rPr>
        <w:t xml:space="preserve">meeting of the Parish Council will be held on </w:t>
      </w:r>
      <w:r w:rsidR="007835E2" w:rsidRPr="001D1AF4">
        <w:rPr>
          <w:rFonts w:asciiTheme="minorHAnsi" w:hAnsiTheme="minorHAnsi" w:cstheme="minorHAnsi"/>
          <w:b/>
          <w:bCs/>
        </w:rPr>
        <w:t>9</w:t>
      </w:r>
      <w:r w:rsidR="007835E2" w:rsidRPr="001D1AF4">
        <w:rPr>
          <w:rFonts w:asciiTheme="minorHAnsi" w:hAnsiTheme="minorHAnsi" w:cstheme="minorHAnsi"/>
          <w:b/>
          <w:bCs/>
          <w:vertAlign w:val="superscript"/>
        </w:rPr>
        <w:t>th</w:t>
      </w:r>
      <w:r w:rsidR="007835E2" w:rsidRPr="001D1AF4">
        <w:rPr>
          <w:rFonts w:asciiTheme="minorHAnsi" w:hAnsiTheme="minorHAnsi" w:cstheme="minorHAnsi"/>
          <w:b/>
          <w:bCs/>
        </w:rPr>
        <w:t xml:space="preserve"> October</w:t>
      </w:r>
      <w:r w:rsidR="00846AE7" w:rsidRPr="001D1AF4">
        <w:rPr>
          <w:rFonts w:asciiTheme="minorHAnsi" w:hAnsiTheme="minorHAnsi" w:cstheme="minorHAnsi"/>
          <w:b/>
          <w:u w:val="single"/>
        </w:rPr>
        <w:t xml:space="preserve"> 2023</w:t>
      </w:r>
      <w:r w:rsidR="00425CBE" w:rsidRPr="001D1AF4">
        <w:rPr>
          <w:rFonts w:asciiTheme="minorHAnsi" w:hAnsiTheme="minorHAnsi" w:cstheme="minorHAnsi"/>
          <w:b/>
          <w:u w:val="single"/>
        </w:rPr>
        <w:t xml:space="preserve"> </w:t>
      </w:r>
      <w:r w:rsidR="00BC1AD7" w:rsidRPr="001D1AF4">
        <w:rPr>
          <w:rFonts w:asciiTheme="minorHAnsi" w:hAnsiTheme="minorHAnsi" w:cstheme="minorHAnsi"/>
          <w:bCs/>
        </w:rPr>
        <w:t>at</w:t>
      </w:r>
      <w:r w:rsidR="007931A9" w:rsidRPr="001D1AF4">
        <w:rPr>
          <w:rFonts w:asciiTheme="minorHAnsi" w:hAnsiTheme="minorHAnsi" w:cstheme="minorHAnsi"/>
          <w:b/>
          <w:u w:val="single"/>
        </w:rPr>
        <w:t xml:space="preserve"> </w:t>
      </w:r>
      <w:r w:rsidR="00A25A5F" w:rsidRPr="001D1AF4">
        <w:rPr>
          <w:rFonts w:asciiTheme="minorHAnsi" w:hAnsiTheme="minorHAnsi" w:cstheme="minorHAnsi"/>
        </w:rPr>
        <w:t>7</w:t>
      </w:r>
      <w:r w:rsidR="00197BDB" w:rsidRPr="001D1AF4">
        <w:rPr>
          <w:rFonts w:asciiTheme="minorHAnsi" w:hAnsiTheme="minorHAnsi" w:cstheme="minorHAnsi"/>
        </w:rPr>
        <w:t>.30</w:t>
      </w:r>
      <w:r w:rsidR="006A2F6B" w:rsidRPr="001D1AF4">
        <w:rPr>
          <w:rFonts w:asciiTheme="minorHAnsi" w:hAnsiTheme="minorHAnsi" w:cstheme="minorHAnsi"/>
        </w:rPr>
        <w:t>pm in the Village Hall</w:t>
      </w:r>
      <w:r w:rsidR="00B3755D" w:rsidRPr="001D1AF4">
        <w:rPr>
          <w:rFonts w:asciiTheme="minorHAnsi" w:hAnsiTheme="minorHAnsi" w:cstheme="minorHAnsi"/>
        </w:rPr>
        <w:t>.</w:t>
      </w:r>
    </w:p>
    <w:p w14:paraId="07D00A23" w14:textId="01E18C21" w:rsidR="006136C6" w:rsidRPr="001D1AF4" w:rsidRDefault="00EF1230" w:rsidP="00BF569F">
      <w:pPr>
        <w:pStyle w:val="Heading1"/>
        <w:spacing w:before="0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Meetings of the Parish Council are open to the public</w:t>
      </w:r>
      <w:r w:rsidR="00A863CB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and each meeting will include </w:t>
      </w:r>
      <w:r w:rsidR="00394810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time for public participation </w:t>
      </w:r>
      <w:r w:rsidR="005A1F9F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of </w:t>
      </w:r>
      <w:r w:rsidR="00394810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20 min</w:t>
      </w:r>
      <w:r w:rsidR="004F4420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utes</w:t>
      </w:r>
      <w:r w:rsidR="00394810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.</w:t>
      </w:r>
      <w:r w:rsidR="00F402BF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Members of the public are then welcome to stay as observers or leave the meeting.</w:t>
      </w:r>
    </w:p>
    <w:p w14:paraId="564C4493" w14:textId="77777777" w:rsidR="00281F98" w:rsidRPr="001D1AF4" w:rsidRDefault="00281F98" w:rsidP="009970CC">
      <w:pPr>
        <w:spacing w:after="0" w:line="240" w:lineRule="auto"/>
        <w:rPr>
          <w:rFonts w:asciiTheme="minorHAnsi" w:hAnsiTheme="minorHAnsi" w:cstheme="minorHAnsi"/>
        </w:rPr>
      </w:pPr>
    </w:p>
    <w:p w14:paraId="1A6A3494" w14:textId="3898BB0A" w:rsidR="009970CC" w:rsidRPr="001D1AF4" w:rsidRDefault="009970CC" w:rsidP="009970CC">
      <w:pPr>
        <w:spacing w:after="0" w:line="240" w:lineRule="auto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K</w:t>
      </w:r>
      <w:r w:rsidR="008C22DE" w:rsidRPr="001D1AF4">
        <w:rPr>
          <w:rFonts w:asciiTheme="minorHAnsi" w:hAnsiTheme="minorHAnsi" w:cstheme="minorHAnsi"/>
        </w:rPr>
        <w:t>aren Holdsworth</w:t>
      </w:r>
      <w:r w:rsidRPr="001D1AF4">
        <w:rPr>
          <w:rFonts w:asciiTheme="minorHAnsi" w:hAnsiTheme="minorHAnsi" w:cstheme="minorHAnsi"/>
        </w:rPr>
        <w:t>, Parish Clerk</w:t>
      </w:r>
    </w:p>
    <w:p w14:paraId="47F1983D" w14:textId="7CC57B29" w:rsidR="009970CC" w:rsidRPr="001D1AF4" w:rsidRDefault="00807EDF" w:rsidP="009970CC">
      <w:pPr>
        <w:spacing w:after="0" w:line="240" w:lineRule="auto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Date:</w:t>
      </w:r>
      <w:r w:rsidR="00F953DF">
        <w:rPr>
          <w:rFonts w:asciiTheme="minorHAnsi" w:hAnsiTheme="minorHAnsi" w:cstheme="minorHAnsi"/>
        </w:rPr>
        <w:t xml:space="preserve"> </w:t>
      </w:r>
      <w:r w:rsidR="00CE1F10">
        <w:rPr>
          <w:rFonts w:asciiTheme="minorHAnsi" w:hAnsiTheme="minorHAnsi" w:cstheme="minorHAnsi"/>
        </w:rPr>
        <w:t>3</w:t>
      </w:r>
      <w:r w:rsidR="00CE1F10" w:rsidRPr="00CE1F10">
        <w:rPr>
          <w:rFonts w:asciiTheme="minorHAnsi" w:hAnsiTheme="minorHAnsi" w:cstheme="minorHAnsi"/>
          <w:vertAlign w:val="superscript"/>
        </w:rPr>
        <w:t>rd</w:t>
      </w:r>
      <w:r w:rsidR="00CE1F10">
        <w:rPr>
          <w:rFonts w:asciiTheme="minorHAnsi" w:hAnsiTheme="minorHAnsi" w:cstheme="minorHAnsi"/>
        </w:rPr>
        <w:t xml:space="preserve"> October</w:t>
      </w:r>
      <w:r w:rsidR="00F953DF">
        <w:rPr>
          <w:rFonts w:asciiTheme="minorHAnsi" w:hAnsiTheme="minorHAnsi" w:cstheme="minorHAnsi"/>
        </w:rPr>
        <w:t xml:space="preserve"> 2023</w:t>
      </w:r>
    </w:p>
    <w:p w14:paraId="4E672E63" w14:textId="77777777" w:rsidR="006730D0" w:rsidRPr="001D1AF4" w:rsidRDefault="006730D0" w:rsidP="006730D0">
      <w:pPr>
        <w:pStyle w:val="Body"/>
        <w:rPr>
          <w:rFonts w:asciiTheme="minorHAnsi" w:hAnsiTheme="minorHAnsi" w:cstheme="minorHAnsi"/>
        </w:rPr>
      </w:pPr>
    </w:p>
    <w:p w14:paraId="5FDECCE8" w14:textId="77777777" w:rsidR="00CD55F2" w:rsidRPr="001D1AF4" w:rsidRDefault="001D7C40" w:rsidP="001D7C4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 xml:space="preserve">1. Election of Officers </w:t>
      </w:r>
    </w:p>
    <w:p w14:paraId="5145C06B" w14:textId="77777777" w:rsidR="00CD55F2" w:rsidRPr="001D1AF4" w:rsidRDefault="002F7AE9" w:rsidP="001D7C40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The PC are still required to elect a Chair</w:t>
      </w:r>
      <w:r w:rsidR="00383767" w:rsidRPr="001D1AF4">
        <w:rPr>
          <w:rFonts w:asciiTheme="minorHAnsi" w:hAnsiTheme="minorHAnsi" w:cstheme="minorHAnsi"/>
        </w:rPr>
        <w:t xml:space="preserve">. </w:t>
      </w:r>
      <w:r w:rsidR="00891C5C" w:rsidRPr="001D1AF4">
        <w:rPr>
          <w:rFonts w:asciiTheme="minorHAnsi" w:hAnsiTheme="minorHAnsi" w:cstheme="minorHAnsi"/>
        </w:rPr>
        <w:t xml:space="preserve"> </w:t>
      </w:r>
    </w:p>
    <w:p w14:paraId="44EB9C3F" w14:textId="39CD383E" w:rsidR="001D7C40" w:rsidRPr="001D1AF4" w:rsidRDefault="00E10356" w:rsidP="001D7C40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 xml:space="preserve">Notice of vacancies for new </w:t>
      </w:r>
      <w:r w:rsidR="00532455" w:rsidRPr="001D1AF4">
        <w:rPr>
          <w:rFonts w:asciiTheme="minorHAnsi" w:hAnsiTheme="minorHAnsi" w:cstheme="minorHAnsi"/>
        </w:rPr>
        <w:t>Counci</w:t>
      </w:r>
      <w:r w:rsidR="001D1AF4" w:rsidRPr="001D1AF4">
        <w:rPr>
          <w:rFonts w:asciiTheme="minorHAnsi" w:hAnsiTheme="minorHAnsi" w:cstheme="minorHAnsi"/>
        </w:rPr>
        <w:t>l</w:t>
      </w:r>
      <w:r w:rsidR="00532455" w:rsidRPr="001D1AF4">
        <w:rPr>
          <w:rFonts w:asciiTheme="minorHAnsi" w:hAnsiTheme="minorHAnsi" w:cstheme="minorHAnsi"/>
        </w:rPr>
        <w:t>lors</w:t>
      </w:r>
      <w:r w:rsidRPr="001D1AF4">
        <w:rPr>
          <w:rFonts w:asciiTheme="minorHAnsi" w:hAnsiTheme="minorHAnsi" w:cstheme="minorHAnsi"/>
        </w:rPr>
        <w:t xml:space="preserve"> end</w:t>
      </w:r>
      <w:r w:rsidR="008141E6" w:rsidRPr="001D1AF4">
        <w:rPr>
          <w:rFonts w:asciiTheme="minorHAnsi" w:hAnsiTheme="minorHAnsi" w:cstheme="minorHAnsi"/>
        </w:rPr>
        <w:t>s on 11</w:t>
      </w:r>
      <w:r w:rsidR="008141E6" w:rsidRPr="001D1AF4">
        <w:rPr>
          <w:rFonts w:asciiTheme="minorHAnsi" w:hAnsiTheme="minorHAnsi" w:cstheme="minorHAnsi"/>
          <w:vertAlign w:val="superscript"/>
        </w:rPr>
        <w:t>th</w:t>
      </w:r>
      <w:r w:rsidR="008141E6" w:rsidRPr="001D1AF4">
        <w:rPr>
          <w:rFonts w:asciiTheme="minorHAnsi" w:hAnsiTheme="minorHAnsi" w:cstheme="minorHAnsi"/>
        </w:rPr>
        <w:t xml:space="preserve"> October.</w:t>
      </w:r>
    </w:p>
    <w:p w14:paraId="6560B779" w14:textId="1D944C9D" w:rsidR="00043D5D" w:rsidRPr="001D1AF4" w:rsidRDefault="00043D5D" w:rsidP="006730D0">
      <w:pPr>
        <w:pStyle w:val="Body"/>
        <w:rPr>
          <w:rFonts w:asciiTheme="minorHAnsi" w:hAnsiTheme="minorHAnsi" w:cstheme="minorHAnsi"/>
        </w:rPr>
      </w:pPr>
    </w:p>
    <w:p w14:paraId="201BCB44" w14:textId="252580BA" w:rsidR="006730D0" w:rsidRPr="001D1AF4" w:rsidRDefault="001D7C40" w:rsidP="00A72B41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2</w:t>
      </w:r>
      <w:r w:rsidR="00A72B41" w:rsidRPr="001D1AF4">
        <w:rPr>
          <w:rFonts w:asciiTheme="minorHAnsi" w:hAnsiTheme="minorHAnsi" w:cstheme="minorHAnsi"/>
          <w:b/>
          <w:bCs/>
          <w:u w:val="single"/>
        </w:rPr>
        <w:t>.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Apologies for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A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bsence</w:t>
      </w:r>
    </w:p>
    <w:p w14:paraId="74CF45D8" w14:textId="77777777" w:rsidR="001B56A5" w:rsidRPr="001D1AF4" w:rsidRDefault="001B56A5" w:rsidP="00841A71">
      <w:pPr>
        <w:pStyle w:val="Body"/>
        <w:ind w:left="360"/>
        <w:rPr>
          <w:rFonts w:asciiTheme="minorHAnsi" w:hAnsiTheme="minorHAnsi" w:cstheme="minorHAnsi"/>
          <w:b/>
          <w:bCs/>
        </w:rPr>
      </w:pPr>
    </w:p>
    <w:p w14:paraId="6551B6CF" w14:textId="5CA01637" w:rsidR="006730D0" w:rsidRPr="001D1AF4" w:rsidRDefault="001D7C40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3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.Declarations of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I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nterest</w:t>
      </w:r>
    </w:p>
    <w:p w14:paraId="0ADF0B81" w14:textId="77777777" w:rsidR="006730D0" w:rsidRPr="001D1AF4" w:rsidRDefault="006730D0" w:rsidP="006730D0">
      <w:pPr>
        <w:pStyle w:val="Body"/>
        <w:rPr>
          <w:rFonts w:asciiTheme="minorHAnsi" w:hAnsiTheme="minorHAnsi" w:cstheme="minorHAnsi"/>
          <w:b/>
          <w:bCs/>
        </w:rPr>
      </w:pPr>
    </w:p>
    <w:p w14:paraId="5428AA72" w14:textId="77777777" w:rsidR="00CD55F2" w:rsidRPr="001D1AF4" w:rsidRDefault="001D7C40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4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.Public Session</w:t>
      </w:r>
      <w:r w:rsidR="00C83412" w:rsidRPr="001D1AF4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29C90159" w14:textId="6BD988F6" w:rsidR="006730D0" w:rsidRPr="001D1AF4" w:rsidRDefault="006730D0" w:rsidP="006730D0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 xml:space="preserve">To provide members of the public with the opportunity to comment on items on the </w:t>
      </w:r>
      <w:r w:rsidR="00EB747E" w:rsidRPr="001D1AF4">
        <w:rPr>
          <w:rFonts w:asciiTheme="minorHAnsi" w:hAnsiTheme="minorHAnsi" w:cstheme="minorHAnsi"/>
        </w:rPr>
        <w:t>a</w:t>
      </w:r>
      <w:r w:rsidRPr="001D1AF4">
        <w:rPr>
          <w:rFonts w:asciiTheme="minorHAnsi" w:hAnsiTheme="minorHAnsi" w:cstheme="minorHAnsi"/>
        </w:rPr>
        <w:t>genda or raise items for future consideration</w:t>
      </w:r>
      <w:r w:rsidR="00EB747E" w:rsidRPr="001D1AF4">
        <w:rPr>
          <w:rFonts w:asciiTheme="minorHAnsi" w:hAnsiTheme="minorHAnsi" w:cstheme="minorHAnsi"/>
        </w:rPr>
        <w:t>. Five</w:t>
      </w:r>
      <w:r w:rsidRPr="001D1AF4">
        <w:rPr>
          <w:rFonts w:asciiTheme="minorHAnsi" w:hAnsiTheme="minorHAnsi" w:cstheme="minorHAnsi"/>
        </w:rPr>
        <w:t xml:space="preserve"> minutes per person maximum</w:t>
      </w:r>
      <w:r w:rsidR="00EB747E" w:rsidRPr="001D1AF4">
        <w:rPr>
          <w:rFonts w:asciiTheme="minorHAnsi" w:hAnsiTheme="minorHAnsi" w:cstheme="minorHAnsi"/>
        </w:rPr>
        <w:t xml:space="preserve">, </w:t>
      </w:r>
      <w:r w:rsidRPr="001D1AF4">
        <w:rPr>
          <w:rFonts w:asciiTheme="minorHAnsi" w:hAnsiTheme="minorHAnsi" w:cstheme="minorHAnsi"/>
        </w:rPr>
        <w:t xml:space="preserve">not exceeding </w:t>
      </w:r>
      <w:r w:rsidR="00EB747E" w:rsidRPr="001D1AF4">
        <w:rPr>
          <w:rFonts w:asciiTheme="minorHAnsi" w:hAnsiTheme="minorHAnsi" w:cstheme="minorHAnsi"/>
        </w:rPr>
        <w:t>twenty</w:t>
      </w:r>
      <w:r w:rsidRPr="001D1AF4">
        <w:rPr>
          <w:rFonts w:asciiTheme="minorHAnsi" w:hAnsiTheme="minorHAnsi" w:cstheme="minorHAnsi"/>
        </w:rPr>
        <w:t xml:space="preserve"> minutes in total</w:t>
      </w:r>
      <w:r w:rsidR="00EB747E" w:rsidRPr="001D1AF4">
        <w:rPr>
          <w:rFonts w:asciiTheme="minorHAnsi" w:hAnsiTheme="minorHAnsi" w:cstheme="minorHAnsi"/>
        </w:rPr>
        <w:t>.</w:t>
      </w:r>
    </w:p>
    <w:p w14:paraId="1D5DEEAD" w14:textId="77777777" w:rsidR="00BF569F" w:rsidRPr="001D1AF4" w:rsidRDefault="00BF569F" w:rsidP="006730D0">
      <w:pPr>
        <w:pStyle w:val="Body"/>
        <w:rPr>
          <w:rFonts w:asciiTheme="minorHAnsi" w:hAnsiTheme="minorHAnsi" w:cstheme="minorHAnsi"/>
          <w:u w:val="single"/>
        </w:rPr>
      </w:pPr>
    </w:p>
    <w:p w14:paraId="3C81D5CA" w14:textId="3064F78E" w:rsidR="001F4E5A" w:rsidRPr="001D1AF4" w:rsidRDefault="002B0503" w:rsidP="001F4E5A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5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 xml:space="preserve"> Approval of the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M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 xml:space="preserve">inutes of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P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 xml:space="preserve">revious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M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>eeting</w:t>
      </w:r>
    </w:p>
    <w:p w14:paraId="465C937F" w14:textId="77777777" w:rsidR="00A865A0" w:rsidRPr="001D1AF4" w:rsidRDefault="00A865A0" w:rsidP="006730D0">
      <w:pPr>
        <w:pStyle w:val="Body"/>
        <w:rPr>
          <w:rFonts w:asciiTheme="minorHAnsi" w:hAnsiTheme="minorHAnsi" w:cstheme="minorHAnsi"/>
          <w:b/>
          <w:bCs/>
        </w:rPr>
      </w:pPr>
    </w:p>
    <w:p w14:paraId="04A7C89D" w14:textId="76B1B4B9" w:rsidR="00A865A0" w:rsidRPr="001D1AF4" w:rsidRDefault="00F47177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6</w:t>
      </w:r>
      <w:r w:rsidR="00A865A0" w:rsidRPr="001D1AF4">
        <w:rPr>
          <w:rFonts w:asciiTheme="minorHAnsi" w:hAnsiTheme="minorHAnsi" w:cstheme="minorHAnsi"/>
          <w:b/>
          <w:bCs/>
          <w:u w:val="single"/>
        </w:rPr>
        <w:t>.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Report from County Councillor Lisa Spivey</w:t>
      </w:r>
    </w:p>
    <w:p w14:paraId="4DB24814" w14:textId="77777777" w:rsidR="006730D0" w:rsidRPr="001D1AF4" w:rsidRDefault="006730D0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4B840035" w14:textId="2FFF628D" w:rsidR="006730D0" w:rsidRPr="001D1AF4" w:rsidRDefault="00F47177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7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.Report from District Councillor 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>Mike McKeown</w:t>
      </w:r>
    </w:p>
    <w:p w14:paraId="764B96B1" w14:textId="77777777" w:rsidR="006730D0" w:rsidRPr="001D1AF4" w:rsidRDefault="006730D0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01ECEFF2" w14:textId="57F51619" w:rsidR="00A26CBB" w:rsidRPr="001D1AF4" w:rsidRDefault="00F47177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8</w:t>
      </w:r>
      <w:r w:rsidR="00A26CBB" w:rsidRPr="001D1AF4">
        <w:rPr>
          <w:rFonts w:asciiTheme="minorHAnsi" w:hAnsiTheme="minorHAnsi" w:cstheme="minorHAnsi"/>
          <w:b/>
          <w:bCs/>
          <w:u w:val="single"/>
        </w:rPr>
        <w:t>. Village Lake Report from Mike Wilding</w:t>
      </w:r>
    </w:p>
    <w:p w14:paraId="18AFF336" w14:textId="77777777" w:rsidR="00A26CBB" w:rsidRPr="001D1AF4" w:rsidRDefault="00A26CBB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526842C9" w14:textId="580498B7" w:rsidR="00F36348" w:rsidRDefault="00582B28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9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12712C" w:rsidRPr="001D1AF4">
        <w:rPr>
          <w:rFonts w:asciiTheme="minorHAnsi" w:hAnsiTheme="minorHAnsi" w:cstheme="minorHAnsi"/>
          <w:b/>
          <w:bCs/>
          <w:u w:val="single"/>
        </w:rPr>
        <w:t>Review of Previous Meeting Actions</w:t>
      </w:r>
    </w:p>
    <w:p w14:paraId="19655E38" w14:textId="77777777" w:rsidR="00147431" w:rsidRPr="001D1AF4" w:rsidRDefault="00147431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57475889" w14:textId="0AF6ADB5" w:rsidR="00B33F21" w:rsidRPr="001D1AF4" w:rsidRDefault="00CD55F2" w:rsidP="00CD55F2">
      <w:pPr>
        <w:pStyle w:val="Body"/>
        <w:ind w:left="720" w:hanging="720"/>
        <w:rPr>
          <w:rFonts w:asciiTheme="minorHAnsi" w:hAnsiTheme="minorHAnsi" w:cstheme="minorHAnsi"/>
          <w:bCs/>
        </w:rPr>
      </w:pPr>
      <w:r w:rsidRPr="001D1AF4">
        <w:rPr>
          <w:rFonts w:asciiTheme="minorHAnsi" w:hAnsiTheme="minorHAnsi" w:cstheme="minorHAnsi"/>
          <w:bCs/>
        </w:rPr>
        <w:t>9.1</w:t>
      </w:r>
      <w:r w:rsidRPr="001D1AF4">
        <w:rPr>
          <w:rFonts w:asciiTheme="minorHAnsi" w:hAnsiTheme="minorHAnsi" w:cstheme="minorHAnsi"/>
          <w:bCs/>
        </w:rPr>
        <w:tab/>
      </w:r>
      <w:r w:rsidR="00B33F21" w:rsidRPr="001D1AF4">
        <w:rPr>
          <w:rFonts w:asciiTheme="minorHAnsi" w:hAnsiTheme="minorHAnsi" w:cstheme="minorHAnsi"/>
          <w:bCs/>
        </w:rPr>
        <w:t>GV to summarise PC annual income and committed spend to ascertain affordability of additional village lake funding.</w:t>
      </w:r>
    </w:p>
    <w:p w14:paraId="199FA08D" w14:textId="1F5B3A70" w:rsidR="00B33F21" w:rsidRPr="001D1AF4" w:rsidRDefault="00CD55F2" w:rsidP="006730D0">
      <w:pPr>
        <w:pStyle w:val="Body"/>
        <w:rPr>
          <w:rFonts w:asciiTheme="minorHAnsi" w:hAnsiTheme="minorHAnsi" w:cstheme="minorHAnsi"/>
          <w:b/>
          <w:bCs/>
        </w:rPr>
      </w:pPr>
      <w:r w:rsidRPr="001D1AF4">
        <w:rPr>
          <w:rFonts w:asciiTheme="minorHAnsi" w:hAnsiTheme="minorHAnsi" w:cstheme="minorHAnsi"/>
          <w:lang w:val="en-GB"/>
        </w:rPr>
        <w:t xml:space="preserve">9.2 </w:t>
      </w:r>
      <w:r w:rsidRPr="001D1AF4">
        <w:rPr>
          <w:rFonts w:asciiTheme="minorHAnsi" w:hAnsiTheme="minorHAnsi" w:cstheme="minorHAnsi"/>
          <w:lang w:val="en-GB"/>
        </w:rPr>
        <w:tab/>
      </w:r>
      <w:r w:rsidR="00B33F21" w:rsidRPr="001D1AF4">
        <w:rPr>
          <w:rFonts w:asciiTheme="minorHAnsi" w:hAnsiTheme="minorHAnsi" w:cstheme="minorHAnsi"/>
          <w:lang w:val="en-GB"/>
        </w:rPr>
        <w:t>MH-O to provide ongoing updates on community speed camera.</w:t>
      </w:r>
    </w:p>
    <w:p w14:paraId="522968DA" w14:textId="0B1E7EFA" w:rsidR="00E41E94" w:rsidRPr="001D1AF4" w:rsidRDefault="00CD55F2" w:rsidP="00B33F21">
      <w:pPr>
        <w:pStyle w:val="BodyBA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D1AF4">
        <w:rPr>
          <w:rFonts w:asciiTheme="minorHAnsi" w:hAnsiTheme="minorHAnsi" w:cstheme="minorHAnsi"/>
          <w:sz w:val="22"/>
          <w:szCs w:val="22"/>
          <w:lang w:val="en-GB"/>
        </w:rPr>
        <w:t>9.3</w:t>
      </w:r>
      <w:r w:rsidRPr="001D1AF4">
        <w:rPr>
          <w:rFonts w:asciiTheme="minorHAnsi" w:hAnsiTheme="minorHAnsi" w:cstheme="minorHAnsi"/>
          <w:sz w:val="22"/>
          <w:szCs w:val="22"/>
          <w:lang w:val="en-GB"/>
        </w:rPr>
        <w:tab/>
      </w:r>
      <w:r w:rsidR="00B33F21" w:rsidRPr="001D1AF4">
        <w:rPr>
          <w:rFonts w:asciiTheme="minorHAnsi" w:hAnsiTheme="minorHAnsi" w:cstheme="minorHAnsi"/>
          <w:sz w:val="22"/>
          <w:szCs w:val="22"/>
          <w:lang w:val="en-GB"/>
        </w:rPr>
        <w:t>MK to update on Cullimore flood prevention works.</w:t>
      </w:r>
    </w:p>
    <w:p w14:paraId="17D28268" w14:textId="5AF15128" w:rsidR="00B33F21" w:rsidRPr="001D1AF4" w:rsidRDefault="00CD55F2" w:rsidP="00B33F21">
      <w:pPr>
        <w:pStyle w:val="BodyBA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D1AF4">
        <w:rPr>
          <w:rFonts w:asciiTheme="minorHAnsi" w:hAnsiTheme="minorHAnsi" w:cstheme="minorHAnsi"/>
          <w:sz w:val="22"/>
          <w:szCs w:val="22"/>
          <w:lang w:val="en-GB"/>
        </w:rPr>
        <w:t>9.4</w:t>
      </w:r>
      <w:r w:rsidRPr="001D1AF4">
        <w:rPr>
          <w:rFonts w:asciiTheme="minorHAnsi" w:hAnsiTheme="minorHAnsi" w:cstheme="minorHAnsi"/>
          <w:sz w:val="22"/>
          <w:szCs w:val="22"/>
          <w:lang w:val="en-GB"/>
        </w:rPr>
        <w:tab/>
      </w:r>
      <w:r w:rsidR="00B33F21" w:rsidRPr="001D1AF4">
        <w:rPr>
          <w:rFonts w:asciiTheme="minorHAnsi" w:hAnsiTheme="minorHAnsi" w:cstheme="minorHAnsi"/>
          <w:sz w:val="22"/>
          <w:szCs w:val="22"/>
          <w:lang w:val="en-GB"/>
        </w:rPr>
        <w:t>MK to update on Water Park correspondence.</w:t>
      </w:r>
    </w:p>
    <w:p w14:paraId="155C4839" w14:textId="0486480B" w:rsidR="00B33F21" w:rsidRPr="001D1AF4" w:rsidRDefault="00CD55F2" w:rsidP="00CD55F2">
      <w:pPr>
        <w:pStyle w:val="BodyBA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D1AF4">
        <w:rPr>
          <w:rFonts w:asciiTheme="minorHAnsi" w:hAnsiTheme="minorHAnsi" w:cstheme="minorHAnsi"/>
          <w:sz w:val="22"/>
          <w:szCs w:val="22"/>
          <w:lang w:val="en-GB"/>
        </w:rPr>
        <w:t>9.5</w:t>
      </w:r>
      <w:r w:rsidRPr="001D1AF4">
        <w:rPr>
          <w:rFonts w:asciiTheme="minorHAnsi" w:hAnsiTheme="minorHAnsi" w:cstheme="minorHAnsi"/>
          <w:sz w:val="22"/>
          <w:szCs w:val="22"/>
          <w:lang w:val="en-GB"/>
        </w:rPr>
        <w:tab/>
        <w:t>AC</w:t>
      </w:r>
      <w:r w:rsidR="00B33F21" w:rsidRPr="001D1AF4">
        <w:rPr>
          <w:rFonts w:asciiTheme="minorHAnsi" w:hAnsiTheme="minorHAnsi" w:cstheme="minorHAnsi"/>
          <w:sz w:val="22"/>
          <w:szCs w:val="22"/>
          <w:lang w:val="en-GB"/>
        </w:rPr>
        <w:t xml:space="preserve"> to write to Cllr L Spivey to reinforce the efforts she has already made around Spratsgate Lane </w:t>
      </w:r>
      <w:r w:rsidR="0036144B" w:rsidRPr="001D1AF4">
        <w:rPr>
          <w:rFonts w:asciiTheme="minorHAnsi" w:hAnsiTheme="minorHAnsi" w:cstheme="minorHAnsi"/>
          <w:sz w:val="22"/>
          <w:szCs w:val="22"/>
          <w:lang w:val="en-GB"/>
        </w:rPr>
        <w:t>junction with Ewen to South Cerney road.</w:t>
      </w:r>
    </w:p>
    <w:p w14:paraId="301D8ED5" w14:textId="79444ECB" w:rsidR="0036144B" w:rsidRPr="001D1AF4" w:rsidRDefault="00CD55F2" w:rsidP="00CD55F2">
      <w:pPr>
        <w:pStyle w:val="BodyBA"/>
        <w:ind w:left="720" w:hanging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D1AF4">
        <w:rPr>
          <w:rFonts w:asciiTheme="minorHAnsi" w:hAnsiTheme="minorHAnsi" w:cstheme="minorHAnsi"/>
          <w:sz w:val="22"/>
          <w:szCs w:val="22"/>
          <w:lang w:val="en-GB"/>
        </w:rPr>
        <w:t>9.6</w:t>
      </w:r>
      <w:r w:rsidRPr="001D1AF4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6144B" w:rsidRPr="001D1AF4">
        <w:rPr>
          <w:rFonts w:asciiTheme="minorHAnsi" w:hAnsiTheme="minorHAnsi" w:cstheme="minorHAnsi"/>
          <w:sz w:val="22"/>
          <w:szCs w:val="22"/>
          <w:lang w:val="en-GB"/>
        </w:rPr>
        <w:t>PC members to review community survey responses. Compile a list of priorities by time of October PC meeting and then start to formulate action plan</w:t>
      </w:r>
    </w:p>
    <w:p w14:paraId="73873509" w14:textId="7E708D10" w:rsidR="00E841D4" w:rsidRPr="001D1AF4" w:rsidRDefault="00CD55F2" w:rsidP="00CD55F2">
      <w:pPr>
        <w:autoSpaceDE w:val="0"/>
        <w:autoSpaceDN w:val="0"/>
        <w:adjustRightInd w:val="0"/>
        <w:ind w:left="720" w:hanging="720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9.7</w:t>
      </w:r>
      <w:r w:rsidRPr="001D1AF4">
        <w:rPr>
          <w:rFonts w:asciiTheme="minorHAnsi" w:hAnsiTheme="minorHAnsi" w:cstheme="minorHAnsi"/>
        </w:rPr>
        <w:tab/>
      </w:r>
      <w:r w:rsidR="00E841D4" w:rsidRPr="001D1AF4">
        <w:rPr>
          <w:rFonts w:asciiTheme="minorHAnsi" w:hAnsiTheme="minorHAnsi" w:cstheme="minorHAnsi"/>
        </w:rPr>
        <w:t xml:space="preserve">MK and HC to draft a letter to the Planning Department </w:t>
      </w:r>
      <w:r w:rsidR="001E21EE" w:rsidRPr="001D1AF4">
        <w:rPr>
          <w:rFonts w:asciiTheme="minorHAnsi" w:hAnsiTheme="minorHAnsi" w:cstheme="minorHAnsi"/>
        </w:rPr>
        <w:t xml:space="preserve">ref planning application 23/0229/FUL </w:t>
      </w:r>
      <w:r w:rsidR="00E841D4" w:rsidRPr="001D1AF4">
        <w:rPr>
          <w:rFonts w:asciiTheme="minorHAnsi" w:hAnsiTheme="minorHAnsi" w:cstheme="minorHAnsi"/>
        </w:rPr>
        <w:t>asking what are the visitor number/capacity reasons that that make this necessary and for clarification of the waste details.</w:t>
      </w:r>
    </w:p>
    <w:p w14:paraId="3DEE217B" w14:textId="77777777" w:rsidR="00E841D4" w:rsidRPr="001D1AF4" w:rsidRDefault="00E841D4" w:rsidP="0036144B">
      <w:pPr>
        <w:pStyle w:val="BodyBA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097C22A" w14:textId="0944F5A0" w:rsidR="00A56AC5" w:rsidRPr="001D1AF4" w:rsidRDefault="00CD55F2" w:rsidP="00A56AC5">
      <w:pPr>
        <w:pStyle w:val="BodyBAA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1D1AF4">
        <w:rPr>
          <w:rFonts w:asciiTheme="minorHAnsi" w:hAnsiTheme="minorHAnsi" w:cstheme="minorHAnsi"/>
          <w:sz w:val="22"/>
          <w:szCs w:val="22"/>
          <w:lang w:val="en-GB"/>
        </w:rPr>
        <w:t>9.8</w:t>
      </w:r>
      <w:r w:rsidRPr="001D1AF4">
        <w:rPr>
          <w:rFonts w:asciiTheme="minorHAnsi" w:hAnsiTheme="minorHAnsi" w:cstheme="minorHAnsi"/>
          <w:sz w:val="22"/>
          <w:szCs w:val="22"/>
          <w:lang w:val="en-GB"/>
        </w:rPr>
        <w:tab/>
      </w:r>
      <w:r w:rsidR="00A56AC5" w:rsidRPr="001D1AF4">
        <w:rPr>
          <w:rFonts w:asciiTheme="minorHAnsi" w:hAnsiTheme="minorHAnsi" w:cstheme="minorHAnsi"/>
          <w:sz w:val="22"/>
          <w:szCs w:val="22"/>
          <w:lang w:val="en-GB"/>
        </w:rPr>
        <w:t xml:space="preserve">GV to agree a date for a PC meeting convenient for Rob Squizzoni to attend.  </w:t>
      </w:r>
    </w:p>
    <w:p w14:paraId="41083990" w14:textId="0CC860AA" w:rsidR="00A56AC5" w:rsidRPr="001D1AF4" w:rsidRDefault="00CD55F2" w:rsidP="00A56AC5">
      <w:pPr>
        <w:pStyle w:val="Body"/>
        <w:rPr>
          <w:rFonts w:asciiTheme="minorHAnsi" w:hAnsiTheme="minorHAnsi" w:cstheme="minorHAnsi"/>
          <w:lang w:val="en-GB"/>
        </w:rPr>
      </w:pPr>
      <w:r w:rsidRPr="001D1AF4">
        <w:rPr>
          <w:rFonts w:asciiTheme="minorHAnsi" w:hAnsiTheme="minorHAnsi" w:cstheme="minorHAnsi"/>
          <w:lang w:val="en-GB"/>
        </w:rPr>
        <w:t>9.9</w:t>
      </w:r>
      <w:r w:rsidRPr="001D1AF4">
        <w:rPr>
          <w:rFonts w:asciiTheme="minorHAnsi" w:hAnsiTheme="minorHAnsi" w:cstheme="minorHAnsi"/>
          <w:lang w:val="en-GB"/>
        </w:rPr>
        <w:tab/>
      </w:r>
      <w:r w:rsidR="00A56AC5" w:rsidRPr="001D1AF4">
        <w:rPr>
          <w:rFonts w:asciiTheme="minorHAnsi" w:hAnsiTheme="minorHAnsi" w:cstheme="minorHAnsi"/>
          <w:lang w:val="en-GB"/>
        </w:rPr>
        <w:t>KH to look into the feasibility of the PC moving to online banking.</w:t>
      </w:r>
    </w:p>
    <w:p w14:paraId="03712904" w14:textId="38CC591D" w:rsidR="00233768" w:rsidRPr="001D1AF4" w:rsidRDefault="00CD55F2" w:rsidP="00233768">
      <w:pPr>
        <w:pStyle w:val="BodyBA"/>
        <w:rPr>
          <w:rFonts w:asciiTheme="minorHAnsi" w:hAnsiTheme="minorHAnsi" w:cstheme="minorHAnsi"/>
          <w:sz w:val="22"/>
          <w:szCs w:val="22"/>
          <w:lang w:val="en-GB"/>
        </w:rPr>
      </w:pPr>
      <w:r w:rsidRPr="001D1AF4">
        <w:rPr>
          <w:rFonts w:asciiTheme="minorHAnsi" w:hAnsiTheme="minorHAnsi" w:cstheme="minorHAnsi"/>
          <w:sz w:val="22"/>
          <w:szCs w:val="22"/>
          <w:lang w:val="en-GB"/>
        </w:rPr>
        <w:t xml:space="preserve">9.10 </w:t>
      </w:r>
      <w:r w:rsidRPr="001D1AF4">
        <w:rPr>
          <w:rFonts w:asciiTheme="minorHAnsi" w:hAnsiTheme="minorHAnsi" w:cstheme="minorHAnsi"/>
          <w:sz w:val="22"/>
          <w:szCs w:val="22"/>
          <w:lang w:val="en-GB"/>
        </w:rPr>
        <w:tab/>
      </w:r>
      <w:r w:rsidR="00233768" w:rsidRPr="001D1AF4">
        <w:rPr>
          <w:rFonts w:asciiTheme="minorHAnsi" w:hAnsiTheme="minorHAnsi" w:cstheme="minorHAnsi"/>
          <w:sz w:val="22"/>
          <w:szCs w:val="22"/>
          <w:lang w:val="en-GB"/>
        </w:rPr>
        <w:t xml:space="preserve">HC to produce some initial terms of reference to define the scope of </w:t>
      </w:r>
      <w:r w:rsidR="00B83FD7">
        <w:rPr>
          <w:rFonts w:asciiTheme="minorHAnsi" w:hAnsiTheme="minorHAnsi" w:cstheme="minorHAnsi"/>
          <w:sz w:val="22"/>
          <w:szCs w:val="22"/>
          <w:lang w:val="en-GB"/>
        </w:rPr>
        <w:t xml:space="preserve">flooding </w:t>
      </w:r>
      <w:r w:rsidR="00233768" w:rsidRPr="001D1AF4">
        <w:rPr>
          <w:rFonts w:asciiTheme="minorHAnsi" w:hAnsiTheme="minorHAnsi" w:cstheme="minorHAnsi"/>
          <w:sz w:val="22"/>
          <w:szCs w:val="22"/>
          <w:lang w:val="en-GB"/>
        </w:rPr>
        <w:t xml:space="preserve">activity. </w:t>
      </w:r>
    </w:p>
    <w:p w14:paraId="5AF1E176" w14:textId="77777777" w:rsidR="0012712C" w:rsidRPr="001D1AF4" w:rsidRDefault="0012712C" w:rsidP="006730D0">
      <w:pPr>
        <w:pStyle w:val="Body"/>
        <w:rPr>
          <w:rFonts w:asciiTheme="minorHAnsi" w:hAnsiTheme="minorHAnsi" w:cstheme="minorHAnsi"/>
        </w:rPr>
      </w:pPr>
    </w:p>
    <w:p w14:paraId="5764C333" w14:textId="5871E5A2" w:rsidR="0012712C" w:rsidRDefault="0012712C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 xml:space="preserve">10.  Matters to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D</w:t>
      </w:r>
      <w:r w:rsidRPr="001D1AF4">
        <w:rPr>
          <w:rFonts w:asciiTheme="minorHAnsi" w:hAnsiTheme="minorHAnsi" w:cstheme="minorHAnsi"/>
          <w:b/>
          <w:bCs/>
          <w:u w:val="single"/>
        </w:rPr>
        <w:t>iscuss</w:t>
      </w:r>
    </w:p>
    <w:p w14:paraId="5977905C" w14:textId="77777777" w:rsidR="00B83FD7" w:rsidRPr="001D1AF4" w:rsidRDefault="00B83FD7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0AEF7A92" w14:textId="5AE9F176" w:rsidR="00F80515" w:rsidRPr="001D1AF4" w:rsidRDefault="00F80515" w:rsidP="006730D0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 xml:space="preserve">Some of these </w:t>
      </w:r>
      <w:r w:rsidR="00CA4845" w:rsidRPr="001D1AF4">
        <w:rPr>
          <w:rFonts w:asciiTheme="minorHAnsi" w:hAnsiTheme="minorHAnsi" w:cstheme="minorHAnsi"/>
        </w:rPr>
        <w:t>may have been completed in previous section</w:t>
      </w:r>
    </w:p>
    <w:p w14:paraId="2F507D57" w14:textId="66A3A01F" w:rsidR="00204ABA" w:rsidRPr="001D1AF4" w:rsidRDefault="008746E5" w:rsidP="006730D0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 xml:space="preserve">10.1 </w:t>
      </w:r>
      <w:r w:rsidRPr="001D1AF4">
        <w:rPr>
          <w:rFonts w:asciiTheme="minorHAnsi" w:hAnsiTheme="minorHAnsi" w:cstheme="minorHAnsi"/>
        </w:rPr>
        <w:tab/>
      </w:r>
      <w:r w:rsidR="00204ABA" w:rsidRPr="001D1AF4">
        <w:rPr>
          <w:rFonts w:asciiTheme="minorHAnsi" w:hAnsiTheme="minorHAnsi" w:cstheme="minorHAnsi"/>
        </w:rPr>
        <w:t>Counc</w:t>
      </w:r>
      <w:r w:rsidR="00BD675E" w:rsidRPr="001D1AF4">
        <w:rPr>
          <w:rFonts w:asciiTheme="minorHAnsi" w:hAnsiTheme="minorHAnsi" w:cstheme="minorHAnsi"/>
        </w:rPr>
        <w:t>illor Focus Areas</w:t>
      </w:r>
      <w:r w:rsidR="00FE2CB5" w:rsidRPr="001D1AF4">
        <w:rPr>
          <w:rFonts w:asciiTheme="minorHAnsi" w:hAnsiTheme="minorHAnsi" w:cstheme="minorHAnsi"/>
        </w:rPr>
        <w:t xml:space="preserve"> - AC</w:t>
      </w:r>
    </w:p>
    <w:p w14:paraId="38BDF75B" w14:textId="5CEA75CE" w:rsidR="00BD675E" w:rsidRPr="001D1AF4" w:rsidRDefault="008746E5" w:rsidP="006730D0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10.2</w:t>
      </w:r>
      <w:r w:rsidRPr="001D1AF4">
        <w:rPr>
          <w:rFonts w:asciiTheme="minorHAnsi" w:hAnsiTheme="minorHAnsi" w:cstheme="minorHAnsi"/>
        </w:rPr>
        <w:tab/>
      </w:r>
      <w:r w:rsidR="00BD675E" w:rsidRPr="001D1AF4">
        <w:rPr>
          <w:rFonts w:asciiTheme="minorHAnsi" w:hAnsiTheme="minorHAnsi" w:cstheme="minorHAnsi"/>
        </w:rPr>
        <w:t>PC Financial</w:t>
      </w:r>
      <w:r w:rsidR="008F0922" w:rsidRPr="001D1AF4">
        <w:rPr>
          <w:rFonts w:asciiTheme="minorHAnsi" w:hAnsiTheme="minorHAnsi" w:cstheme="minorHAnsi"/>
        </w:rPr>
        <w:t>s</w:t>
      </w:r>
      <w:r w:rsidR="00FE2CB5" w:rsidRPr="001D1AF4">
        <w:rPr>
          <w:rFonts w:asciiTheme="minorHAnsi" w:hAnsiTheme="minorHAnsi" w:cstheme="minorHAnsi"/>
        </w:rPr>
        <w:t xml:space="preserve"> - GV</w:t>
      </w:r>
    </w:p>
    <w:p w14:paraId="790DB155" w14:textId="76BE7247" w:rsidR="00BD675E" w:rsidRPr="001D1AF4" w:rsidRDefault="008746E5" w:rsidP="006730D0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10.3</w:t>
      </w:r>
      <w:r w:rsidRPr="001D1AF4">
        <w:rPr>
          <w:rFonts w:asciiTheme="minorHAnsi" w:hAnsiTheme="minorHAnsi" w:cstheme="minorHAnsi"/>
        </w:rPr>
        <w:tab/>
      </w:r>
      <w:r w:rsidR="00532455" w:rsidRPr="001D1AF4">
        <w:rPr>
          <w:rFonts w:asciiTheme="minorHAnsi" w:hAnsiTheme="minorHAnsi" w:cstheme="minorHAnsi"/>
        </w:rPr>
        <w:t>Community</w:t>
      </w:r>
      <w:r w:rsidR="00BD675E" w:rsidRPr="001D1AF4">
        <w:rPr>
          <w:rFonts w:asciiTheme="minorHAnsi" w:hAnsiTheme="minorHAnsi" w:cstheme="minorHAnsi"/>
        </w:rPr>
        <w:t xml:space="preserve"> Survey</w:t>
      </w:r>
      <w:r w:rsidR="00FE2CB5" w:rsidRPr="001D1AF4">
        <w:rPr>
          <w:rFonts w:asciiTheme="minorHAnsi" w:hAnsiTheme="minorHAnsi" w:cstheme="minorHAnsi"/>
        </w:rPr>
        <w:t xml:space="preserve"> -</w:t>
      </w:r>
      <w:r w:rsidR="00945FB1" w:rsidRPr="001D1AF4">
        <w:rPr>
          <w:rFonts w:asciiTheme="minorHAnsi" w:hAnsiTheme="minorHAnsi" w:cstheme="minorHAnsi"/>
        </w:rPr>
        <w:t xml:space="preserve"> AC</w:t>
      </w:r>
    </w:p>
    <w:p w14:paraId="04F2A53A" w14:textId="78EB7890" w:rsidR="00BD675E" w:rsidRPr="001D1AF4" w:rsidRDefault="00532455" w:rsidP="006730D0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10.4</w:t>
      </w:r>
      <w:r w:rsidRPr="001D1AF4">
        <w:rPr>
          <w:rFonts w:asciiTheme="minorHAnsi" w:hAnsiTheme="minorHAnsi" w:cstheme="minorHAnsi"/>
        </w:rPr>
        <w:tab/>
      </w:r>
      <w:r w:rsidR="00BD675E" w:rsidRPr="001D1AF4">
        <w:rPr>
          <w:rFonts w:asciiTheme="minorHAnsi" w:hAnsiTheme="minorHAnsi" w:cstheme="minorHAnsi"/>
        </w:rPr>
        <w:t>Flooding</w:t>
      </w:r>
      <w:r w:rsidR="00945FB1" w:rsidRPr="001D1AF4">
        <w:rPr>
          <w:rFonts w:asciiTheme="minorHAnsi" w:hAnsiTheme="minorHAnsi" w:cstheme="minorHAnsi"/>
        </w:rPr>
        <w:t xml:space="preserve"> - HC</w:t>
      </w:r>
      <w:r w:rsidR="00BD675E" w:rsidRPr="001D1AF4">
        <w:rPr>
          <w:rFonts w:asciiTheme="minorHAnsi" w:hAnsiTheme="minorHAnsi" w:cstheme="minorHAnsi"/>
        </w:rPr>
        <w:t xml:space="preserve"> </w:t>
      </w:r>
    </w:p>
    <w:p w14:paraId="0836BFC8" w14:textId="65BE0898" w:rsidR="00E472D8" w:rsidRPr="001D1AF4" w:rsidRDefault="00532455" w:rsidP="006730D0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10.5</w:t>
      </w:r>
      <w:r w:rsidRPr="001D1AF4">
        <w:rPr>
          <w:rFonts w:asciiTheme="minorHAnsi" w:hAnsiTheme="minorHAnsi" w:cstheme="minorHAnsi"/>
        </w:rPr>
        <w:tab/>
      </w:r>
      <w:r w:rsidR="00E472D8" w:rsidRPr="001D1AF4">
        <w:rPr>
          <w:rFonts w:asciiTheme="minorHAnsi" w:hAnsiTheme="minorHAnsi" w:cstheme="minorHAnsi"/>
        </w:rPr>
        <w:t>New Councillor</w:t>
      </w:r>
      <w:r w:rsidR="00945FB1" w:rsidRPr="001D1AF4">
        <w:rPr>
          <w:rFonts w:asciiTheme="minorHAnsi" w:hAnsiTheme="minorHAnsi" w:cstheme="minorHAnsi"/>
        </w:rPr>
        <w:t xml:space="preserve"> - </w:t>
      </w:r>
      <w:r w:rsidR="00EA45C2" w:rsidRPr="001D1AF4">
        <w:rPr>
          <w:rFonts w:asciiTheme="minorHAnsi" w:hAnsiTheme="minorHAnsi" w:cstheme="minorHAnsi"/>
        </w:rPr>
        <w:t>AC</w:t>
      </w:r>
    </w:p>
    <w:p w14:paraId="6A47DCB3" w14:textId="6FDCD338" w:rsidR="00A077AE" w:rsidRPr="001D1AF4" w:rsidRDefault="00A077AE" w:rsidP="006730D0">
      <w:pPr>
        <w:pStyle w:val="Body"/>
        <w:rPr>
          <w:rFonts w:asciiTheme="minorHAnsi" w:hAnsiTheme="minorHAnsi" w:cstheme="minorHAnsi"/>
        </w:rPr>
      </w:pPr>
    </w:p>
    <w:p w14:paraId="6A8384A5" w14:textId="05E80557" w:rsidR="006730D0" w:rsidRDefault="00EF1F19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12712C" w:rsidRPr="001D1AF4">
        <w:rPr>
          <w:rFonts w:asciiTheme="minorHAnsi" w:hAnsiTheme="minorHAnsi" w:cstheme="minorHAnsi"/>
          <w:b/>
          <w:bCs/>
          <w:u w:val="single"/>
        </w:rPr>
        <w:t>1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.Planning </w:t>
      </w:r>
    </w:p>
    <w:p w14:paraId="6780161A" w14:textId="77777777" w:rsidR="00B83FD7" w:rsidRPr="001D1AF4" w:rsidRDefault="00B83FD7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4E5CC417" w14:textId="77777777" w:rsidR="002C1EAF" w:rsidRDefault="00CA4845" w:rsidP="002C1EAF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  <w:b/>
          <w:bCs/>
        </w:rPr>
        <w:t xml:space="preserve">11.1 </w:t>
      </w:r>
      <w:r w:rsidR="0013399B" w:rsidRPr="001D1AF4">
        <w:rPr>
          <w:rFonts w:asciiTheme="minorHAnsi" w:hAnsiTheme="minorHAnsi" w:cstheme="minorHAnsi"/>
          <w:b/>
          <w:bCs/>
        </w:rPr>
        <w:t>23/02209/FUL</w:t>
      </w:r>
      <w:r w:rsidR="0013399B" w:rsidRPr="001D1AF4">
        <w:rPr>
          <w:rFonts w:asciiTheme="minorHAnsi" w:hAnsiTheme="minorHAnsi" w:cstheme="minorHAnsi"/>
        </w:rPr>
        <w:t xml:space="preserve"> </w:t>
      </w:r>
    </w:p>
    <w:p w14:paraId="3401527C" w14:textId="318ADAAD" w:rsidR="003312E5" w:rsidRDefault="00781704" w:rsidP="002C1EAF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Full Application for Erection of bathroom/changing facility block at Lake 32 Spratsgate Lane Somerford Keynes Gloucestershire</w:t>
      </w:r>
      <w:r w:rsidR="00861434">
        <w:rPr>
          <w:rFonts w:asciiTheme="minorHAnsi" w:hAnsiTheme="minorHAnsi" w:cstheme="minorHAnsi"/>
        </w:rPr>
        <w:t>.</w:t>
      </w:r>
    </w:p>
    <w:p w14:paraId="482D3672" w14:textId="3D0EC63F" w:rsidR="00861434" w:rsidRPr="002C1EAF" w:rsidRDefault="00861434" w:rsidP="002C1EAF">
      <w:pPr>
        <w:pStyle w:val="Body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Objection submitted on </w:t>
      </w:r>
      <w:r w:rsidR="003E6127">
        <w:rPr>
          <w:rFonts w:asciiTheme="minorHAnsi" w:hAnsiTheme="minorHAnsi" w:cstheme="minorHAnsi"/>
        </w:rPr>
        <w:t>25</w:t>
      </w:r>
      <w:r w:rsidR="003E6127" w:rsidRPr="003E6127">
        <w:rPr>
          <w:rFonts w:asciiTheme="minorHAnsi" w:hAnsiTheme="minorHAnsi" w:cstheme="minorHAnsi"/>
          <w:vertAlign w:val="superscript"/>
        </w:rPr>
        <w:t>th</w:t>
      </w:r>
      <w:r w:rsidR="003E6127">
        <w:rPr>
          <w:rFonts w:asciiTheme="minorHAnsi" w:hAnsiTheme="minorHAnsi" w:cstheme="minorHAnsi"/>
        </w:rPr>
        <w:t xml:space="preserve"> September.</w:t>
      </w:r>
    </w:p>
    <w:p w14:paraId="02069712" w14:textId="77777777" w:rsidR="00653FBD" w:rsidRPr="001D1AF4" w:rsidRDefault="00653FBD" w:rsidP="0078170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B0D716F" w14:textId="2C75DE07" w:rsidR="009E4B23" w:rsidRPr="001D1AF4" w:rsidRDefault="00CA4845" w:rsidP="00720AE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1D1AF4">
        <w:rPr>
          <w:rFonts w:asciiTheme="minorHAnsi" w:hAnsiTheme="minorHAnsi" w:cstheme="minorHAnsi"/>
          <w:b/>
          <w:bCs/>
        </w:rPr>
        <w:t xml:space="preserve">11.2 </w:t>
      </w:r>
      <w:r w:rsidR="002C1EAF" w:rsidRPr="001D1AF4">
        <w:rPr>
          <w:rFonts w:asciiTheme="minorHAnsi" w:hAnsiTheme="minorHAnsi" w:cstheme="minorHAnsi"/>
          <w:b/>
          <w:bCs/>
        </w:rPr>
        <w:t xml:space="preserve">19/04270/FUL </w:t>
      </w:r>
    </w:p>
    <w:p w14:paraId="70B5DB0A" w14:textId="6DC56545" w:rsidR="00720AE8" w:rsidRPr="001D1AF4" w:rsidRDefault="00720AE8" w:rsidP="00720AE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Full Application for Erection of 4 dwellings, new road access, footpath, and associated</w:t>
      </w:r>
    </w:p>
    <w:p w14:paraId="0BA10300" w14:textId="5E7AA0C1" w:rsidR="002C1EAF" w:rsidRPr="001D1AF4" w:rsidRDefault="00720AE8" w:rsidP="002C1EA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1D1AF4">
        <w:rPr>
          <w:rFonts w:asciiTheme="minorHAnsi" w:hAnsiTheme="minorHAnsi" w:cstheme="minorHAnsi"/>
        </w:rPr>
        <w:t>landscaping including public open space and an attenuation/soakaway pond</w:t>
      </w:r>
      <w:r w:rsidRPr="001D1AF4">
        <w:rPr>
          <w:rFonts w:asciiTheme="minorHAnsi" w:hAnsiTheme="minorHAnsi" w:cstheme="minorHAnsi"/>
          <w:b/>
          <w:bCs/>
        </w:rPr>
        <w:t xml:space="preserve"> </w:t>
      </w:r>
    </w:p>
    <w:p w14:paraId="0F74B60C" w14:textId="70E2E451" w:rsidR="00720AE8" w:rsidRDefault="00720AE8" w:rsidP="00720AE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C1EAF">
        <w:rPr>
          <w:rFonts w:asciiTheme="minorHAnsi" w:hAnsiTheme="minorHAnsi" w:cstheme="minorHAnsi"/>
        </w:rPr>
        <w:t>Land To The South East Of Ashland House Somerford</w:t>
      </w:r>
      <w:r w:rsidR="002C1EAF">
        <w:rPr>
          <w:rFonts w:asciiTheme="minorHAnsi" w:hAnsiTheme="minorHAnsi" w:cstheme="minorHAnsi"/>
        </w:rPr>
        <w:t xml:space="preserve"> </w:t>
      </w:r>
      <w:r w:rsidRPr="002C1EAF">
        <w:rPr>
          <w:rFonts w:asciiTheme="minorHAnsi" w:hAnsiTheme="minorHAnsi" w:cstheme="minorHAnsi"/>
        </w:rPr>
        <w:t>Keynes Gloucestershire</w:t>
      </w:r>
      <w:r w:rsidR="002C1EAF">
        <w:rPr>
          <w:rFonts w:asciiTheme="minorHAnsi" w:hAnsiTheme="minorHAnsi" w:cstheme="minorHAnsi"/>
        </w:rPr>
        <w:t>.</w:t>
      </w:r>
    </w:p>
    <w:p w14:paraId="6C064EDB" w14:textId="6216041D" w:rsidR="002C1EAF" w:rsidRPr="002C1EAF" w:rsidRDefault="00BE0E24" w:rsidP="00720AE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Additional details added</w:t>
      </w:r>
      <w:r w:rsidR="000A2C72">
        <w:rPr>
          <w:rFonts w:asciiTheme="minorHAnsi" w:hAnsiTheme="minorHAnsi" w:cstheme="minorHAnsi"/>
        </w:rPr>
        <w:t xml:space="preserve"> for information only.</w:t>
      </w:r>
    </w:p>
    <w:p w14:paraId="0772CD9C" w14:textId="77777777" w:rsidR="00341E12" w:rsidRPr="002C1EAF" w:rsidRDefault="00341E12" w:rsidP="00E55291">
      <w:pPr>
        <w:pStyle w:val="Body"/>
        <w:rPr>
          <w:rFonts w:asciiTheme="minorHAnsi" w:hAnsiTheme="minorHAnsi" w:cstheme="minorHAnsi"/>
        </w:rPr>
      </w:pPr>
    </w:p>
    <w:p w14:paraId="63C0FE12" w14:textId="03020788" w:rsidR="00DE5EBD" w:rsidRPr="001D1AF4" w:rsidRDefault="00BF7DD8" w:rsidP="00DE5EBD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A26CBB" w:rsidRPr="001D1AF4">
        <w:rPr>
          <w:rFonts w:asciiTheme="minorHAnsi" w:hAnsiTheme="minorHAnsi" w:cstheme="minorHAnsi"/>
          <w:b/>
          <w:bCs/>
          <w:u w:val="single"/>
        </w:rPr>
        <w:t>2</w:t>
      </w:r>
      <w:r w:rsidR="003A3E57" w:rsidRPr="001D1AF4">
        <w:rPr>
          <w:rFonts w:asciiTheme="minorHAnsi" w:hAnsiTheme="minorHAnsi" w:cstheme="minorHAnsi"/>
          <w:b/>
          <w:bCs/>
          <w:u w:val="single"/>
        </w:rPr>
        <w:t>.</w:t>
      </w:r>
      <w:r w:rsidR="00770A59" w:rsidRPr="001D1AF4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1D1AF4">
        <w:rPr>
          <w:rFonts w:asciiTheme="minorHAnsi" w:hAnsiTheme="minorHAnsi" w:cstheme="minorHAnsi"/>
          <w:b/>
          <w:bCs/>
          <w:u w:val="single"/>
        </w:rPr>
        <w:t>Correspondence</w:t>
      </w:r>
    </w:p>
    <w:p w14:paraId="63A7D44C" w14:textId="4D48D757" w:rsidR="006149DB" w:rsidRPr="001D1AF4" w:rsidRDefault="00686B1D" w:rsidP="00DE5EBD">
      <w:pPr>
        <w:spacing w:after="0" w:line="240" w:lineRule="auto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 xml:space="preserve">Parking at Neigh Bridge </w:t>
      </w:r>
    </w:p>
    <w:p w14:paraId="75E5CE18" w14:textId="112527EC" w:rsidR="00686B1D" w:rsidRPr="001D1AF4" w:rsidRDefault="00E84D6C" w:rsidP="00DE5EBD">
      <w:pPr>
        <w:spacing w:after="0" w:line="240" w:lineRule="auto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Local Business Advert</w:t>
      </w:r>
    </w:p>
    <w:p w14:paraId="64192420" w14:textId="77777777" w:rsidR="00A91FA6" w:rsidRPr="001D1AF4" w:rsidRDefault="00A91FA6" w:rsidP="00DE5EBD">
      <w:pPr>
        <w:spacing w:after="0" w:line="240" w:lineRule="auto"/>
        <w:rPr>
          <w:rFonts w:asciiTheme="minorHAnsi" w:hAnsiTheme="minorHAnsi" w:cstheme="minorHAnsi"/>
        </w:rPr>
      </w:pPr>
    </w:p>
    <w:p w14:paraId="27F55AAB" w14:textId="7FE7ACD7" w:rsidR="00233768" w:rsidRPr="001D1AF4" w:rsidRDefault="001B56A5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A26CBB" w:rsidRPr="001D1AF4">
        <w:rPr>
          <w:rFonts w:asciiTheme="minorHAnsi" w:hAnsiTheme="minorHAnsi" w:cstheme="minorHAnsi"/>
          <w:b/>
          <w:bCs/>
          <w:u w:val="single"/>
        </w:rPr>
        <w:t>3</w:t>
      </w:r>
      <w:r w:rsidR="003A3E57" w:rsidRPr="001D1AF4">
        <w:rPr>
          <w:rFonts w:asciiTheme="minorHAnsi" w:hAnsiTheme="minorHAnsi" w:cstheme="minorHAnsi"/>
          <w:b/>
          <w:bCs/>
          <w:u w:val="single"/>
        </w:rPr>
        <w:t>.</w:t>
      </w:r>
      <w:r w:rsidR="00947BBB" w:rsidRPr="001D1AF4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1D1AF4">
        <w:rPr>
          <w:rFonts w:asciiTheme="minorHAnsi" w:hAnsiTheme="minorHAnsi" w:cstheme="minorHAnsi"/>
          <w:b/>
          <w:bCs/>
          <w:u w:val="single"/>
        </w:rPr>
        <w:t>Fina</w:t>
      </w:r>
      <w:r w:rsidR="00BF3F65" w:rsidRPr="001D1AF4">
        <w:rPr>
          <w:rFonts w:asciiTheme="minorHAnsi" w:hAnsiTheme="minorHAnsi" w:cstheme="minorHAnsi"/>
          <w:b/>
          <w:bCs/>
          <w:u w:val="single"/>
        </w:rPr>
        <w:t xml:space="preserve">ncial Matters </w:t>
      </w:r>
    </w:p>
    <w:p w14:paraId="1B121159" w14:textId="77777777" w:rsidR="00233768" w:rsidRPr="001D1AF4" w:rsidRDefault="00233768" w:rsidP="006730D0">
      <w:pPr>
        <w:pStyle w:val="Body"/>
        <w:rPr>
          <w:rFonts w:asciiTheme="minorHAnsi" w:hAnsiTheme="minorHAnsi" w:cstheme="minorHAnsi"/>
          <w:b/>
          <w:bCs/>
        </w:rPr>
      </w:pPr>
      <w:r w:rsidRPr="001D1AF4">
        <w:rPr>
          <w:rFonts w:asciiTheme="minorHAnsi" w:hAnsiTheme="minorHAnsi" w:cstheme="minorHAnsi"/>
          <w:b/>
          <w:bCs/>
        </w:rPr>
        <w:t>Income</w:t>
      </w:r>
    </w:p>
    <w:p w14:paraId="459A905B" w14:textId="0EDFCF71" w:rsidR="00A665E5" w:rsidRPr="001D1AF4" w:rsidRDefault="00C91D57" w:rsidP="006730D0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Ren</w:t>
      </w:r>
      <w:r w:rsidR="00C10677" w:rsidRPr="001D1AF4">
        <w:rPr>
          <w:rFonts w:asciiTheme="minorHAnsi" w:hAnsiTheme="minorHAnsi" w:cstheme="minorHAnsi"/>
        </w:rPr>
        <w:t xml:space="preserve">t on </w:t>
      </w:r>
      <w:r w:rsidR="001261B3" w:rsidRPr="001D1AF4">
        <w:rPr>
          <w:rFonts w:asciiTheme="minorHAnsi" w:hAnsiTheme="minorHAnsi" w:cstheme="minorHAnsi"/>
        </w:rPr>
        <w:t>Parish</w:t>
      </w:r>
      <w:r w:rsidR="00C10677" w:rsidRPr="001D1AF4">
        <w:rPr>
          <w:rFonts w:asciiTheme="minorHAnsi" w:hAnsiTheme="minorHAnsi" w:cstheme="minorHAnsi"/>
        </w:rPr>
        <w:t xml:space="preserve"> Field</w:t>
      </w:r>
      <w:r w:rsidR="00AB37C5">
        <w:rPr>
          <w:rFonts w:asciiTheme="minorHAnsi" w:hAnsiTheme="minorHAnsi" w:cstheme="minorHAnsi"/>
        </w:rPr>
        <w:t xml:space="preserve"> £1575</w:t>
      </w:r>
      <w:r w:rsidR="00C10677" w:rsidRPr="001D1AF4">
        <w:rPr>
          <w:rFonts w:asciiTheme="minorHAnsi" w:hAnsiTheme="minorHAnsi" w:cstheme="minorHAnsi"/>
        </w:rPr>
        <w:t xml:space="preserve"> </w:t>
      </w:r>
      <w:r w:rsidR="001261B3" w:rsidRPr="001D1AF4">
        <w:rPr>
          <w:rFonts w:asciiTheme="minorHAnsi" w:hAnsiTheme="minorHAnsi" w:cstheme="minorHAnsi"/>
        </w:rPr>
        <w:t>received</w:t>
      </w:r>
      <w:r w:rsidR="00AB37C5">
        <w:rPr>
          <w:rFonts w:asciiTheme="minorHAnsi" w:hAnsiTheme="minorHAnsi" w:cstheme="minorHAnsi"/>
        </w:rPr>
        <w:t>.</w:t>
      </w:r>
    </w:p>
    <w:p w14:paraId="6DEA1C8F" w14:textId="1FE6334F" w:rsidR="005F369A" w:rsidRPr="001D1AF4" w:rsidRDefault="001557D4" w:rsidP="006730D0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Precept Payment £1000</w:t>
      </w:r>
      <w:r w:rsidR="001261B3" w:rsidRPr="001D1AF4">
        <w:rPr>
          <w:rFonts w:asciiTheme="minorHAnsi" w:hAnsiTheme="minorHAnsi" w:cstheme="minorHAnsi"/>
        </w:rPr>
        <w:t xml:space="preserve"> </w:t>
      </w:r>
      <w:r w:rsidRPr="001D1AF4">
        <w:rPr>
          <w:rFonts w:asciiTheme="minorHAnsi" w:hAnsiTheme="minorHAnsi" w:cstheme="minorHAnsi"/>
        </w:rPr>
        <w:t>received.</w:t>
      </w:r>
    </w:p>
    <w:p w14:paraId="78829A7B" w14:textId="53B816DD" w:rsidR="001557D4" w:rsidRPr="001D1AF4" w:rsidRDefault="001557D4" w:rsidP="006730D0">
      <w:pPr>
        <w:pStyle w:val="Body"/>
        <w:rPr>
          <w:rFonts w:asciiTheme="minorHAnsi" w:hAnsiTheme="minorHAnsi" w:cstheme="minorHAnsi"/>
          <w:b/>
          <w:bCs/>
        </w:rPr>
      </w:pPr>
      <w:r w:rsidRPr="001D1AF4">
        <w:rPr>
          <w:rFonts w:asciiTheme="minorHAnsi" w:hAnsiTheme="minorHAnsi" w:cstheme="minorHAnsi"/>
          <w:b/>
          <w:bCs/>
        </w:rPr>
        <w:t>Outgoings</w:t>
      </w:r>
    </w:p>
    <w:p w14:paraId="46155F8D" w14:textId="77777777" w:rsidR="001261B3" w:rsidRPr="001D1AF4" w:rsidRDefault="00E9150A" w:rsidP="006730D0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Clerks Salary</w:t>
      </w:r>
      <w:r w:rsidR="00B70791" w:rsidRPr="001D1AF4">
        <w:rPr>
          <w:rFonts w:asciiTheme="minorHAnsi" w:hAnsiTheme="minorHAnsi" w:cstheme="minorHAnsi"/>
        </w:rPr>
        <w:t xml:space="preserve"> £</w:t>
      </w:r>
      <w:r w:rsidR="003B6BF3" w:rsidRPr="001D1AF4">
        <w:rPr>
          <w:rFonts w:asciiTheme="minorHAnsi" w:hAnsiTheme="minorHAnsi" w:cstheme="minorHAnsi"/>
        </w:rPr>
        <w:t>636.50</w:t>
      </w:r>
      <w:r w:rsidR="00B70791" w:rsidRPr="001D1AF4">
        <w:rPr>
          <w:rFonts w:asciiTheme="minorHAnsi" w:hAnsiTheme="minorHAnsi" w:cstheme="minorHAnsi"/>
        </w:rPr>
        <w:t xml:space="preserve">     </w:t>
      </w:r>
    </w:p>
    <w:p w14:paraId="08BE470F" w14:textId="5F04614B" w:rsidR="00C10677" w:rsidRPr="001D1AF4" w:rsidRDefault="00B70791" w:rsidP="006730D0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Printer Ink £</w:t>
      </w:r>
      <w:r w:rsidR="005F369A" w:rsidRPr="001D1AF4">
        <w:rPr>
          <w:rFonts w:asciiTheme="minorHAnsi" w:hAnsiTheme="minorHAnsi" w:cstheme="minorHAnsi"/>
        </w:rPr>
        <w:t xml:space="preserve">36.60   </w:t>
      </w:r>
    </w:p>
    <w:p w14:paraId="1E1B4891" w14:textId="77777777" w:rsidR="006730D0" w:rsidRPr="001D1AF4" w:rsidRDefault="006730D0" w:rsidP="006730D0">
      <w:pPr>
        <w:pStyle w:val="Body"/>
        <w:rPr>
          <w:rFonts w:asciiTheme="minorHAnsi" w:hAnsiTheme="minorHAnsi" w:cstheme="minorHAnsi"/>
          <w:b/>
          <w:bCs/>
        </w:rPr>
      </w:pPr>
    </w:p>
    <w:p w14:paraId="1747909F" w14:textId="6625100C" w:rsidR="006730D0" w:rsidRPr="001D1AF4" w:rsidRDefault="00ED1FDC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A26CBB" w:rsidRPr="001D1AF4">
        <w:rPr>
          <w:rFonts w:asciiTheme="minorHAnsi" w:hAnsiTheme="minorHAnsi" w:cstheme="minorHAnsi"/>
          <w:b/>
          <w:bCs/>
          <w:u w:val="single"/>
        </w:rPr>
        <w:t>4</w:t>
      </w:r>
      <w:r w:rsidR="003A3E57" w:rsidRPr="001D1AF4">
        <w:rPr>
          <w:rFonts w:asciiTheme="minorHAnsi" w:hAnsiTheme="minorHAnsi" w:cstheme="minorHAnsi"/>
          <w:b/>
          <w:bCs/>
          <w:u w:val="single"/>
        </w:rPr>
        <w:t>.</w:t>
      </w:r>
      <w:r w:rsidRPr="001D1AF4">
        <w:rPr>
          <w:rFonts w:asciiTheme="minorHAnsi" w:hAnsiTheme="minorHAnsi" w:cstheme="minorHAnsi"/>
          <w:b/>
          <w:bCs/>
          <w:u w:val="single"/>
        </w:rPr>
        <w:t xml:space="preserve"> Any </w:t>
      </w:r>
      <w:r w:rsidR="007619AF" w:rsidRPr="001D1AF4">
        <w:rPr>
          <w:rFonts w:asciiTheme="minorHAnsi" w:hAnsiTheme="minorHAnsi" w:cstheme="minorHAnsi"/>
          <w:b/>
          <w:bCs/>
          <w:u w:val="single"/>
        </w:rPr>
        <w:t>Other Business</w:t>
      </w:r>
    </w:p>
    <w:p w14:paraId="68A40A51" w14:textId="77777777" w:rsidR="007619AF" w:rsidRPr="001D1AF4" w:rsidRDefault="007619AF" w:rsidP="006730D0">
      <w:pPr>
        <w:pStyle w:val="Body"/>
        <w:rPr>
          <w:rFonts w:asciiTheme="minorHAnsi" w:hAnsiTheme="minorHAnsi" w:cstheme="minorHAnsi"/>
          <w:b/>
          <w:bCs/>
        </w:rPr>
      </w:pPr>
    </w:p>
    <w:p w14:paraId="2CDDFF5E" w14:textId="3E233B3B" w:rsidR="00167FEB" w:rsidRPr="001D1AF4" w:rsidRDefault="00167FEB" w:rsidP="006730D0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15.  Closed Session – Parish Council Only</w:t>
      </w:r>
    </w:p>
    <w:p w14:paraId="66285FDE" w14:textId="77777777" w:rsidR="007619AF" w:rsidRPr="001D1AF4" w:rsidRDefault="007619AF" w:rsidP="006730D0">
      <w:pPr>
        <w:pStyle w:val="Body"/>
        <w:rPr>
          <w:rFonts w:asciiTheme="minorHAnsi" w:hAnsiTheme="minorHAnsi" w:cstheme="minorHAnsi"/>
          <w:u w:val="single"/>
        </w:rPr>
      </w:pPr>
    </w:p>
    <w:p w14:paraId="2F83DBCF" w14:textId="13C43069" w:rsidR="006730D0" w:rsidRPr="001D1AF4" w:rsidRDefault="006730D0" w:rsidP="006730D0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Date of next meeting:</w:t>
      </w:r>
      <w:r w:rsidR="00816C06" w:rsidRPr="001D1AF4">
        <w:rPr>
          <w:rFonts w:asciiTheme="minorHAnsi" w:hAnsiTheme="minorHAnsi" w:cstheme="minorHAnsi"/>
        </w:rPr>
        <w:t xml:space="preserve"> </w:t>
      </w:r>
      <w:r w:rsidR="00C16791">
        <w:rPr>
          <w:rFonts w:asciiTheme="minorHAnsi" w:hAnsiTheme="minorHAnsi" w:cstheme="minorHAnsi"/>
        </w:rPr>
        <w:t>13</w:t>
      </w:r>
      <w:r w:rsidR="00C16791" w:rsidRPr="00C16791">
        <w:rPr>
          <w:rFonts w:asciiTheme="minorHAnsi" w:hAnsiTheme="minorHAnsi" w:cstheme="minorHAnsi"/>
          <w:vertAlign w:val="superscript"/>
        </w:rPr>
        <w:t>th</w:t>
      </w:r>
      <w:r w:rsidR="00C16791">
        <w:rPr>
          <w:rFonts w:asciiTheme="minorHAnsi" w:hAnsiTheme="minorHAnsi" w:cstheme="minorHAnsi"/>
        </w:rPr>
        <w:t xml:space="preserve"> November 2023</w:t>
      </w:r>
    </w:p>
    <w:p w14:paraId="261BF651" w14:textId="77777777" w:rsidR="00CF3707" w:rsidRPr="001D1AF4" w:rsidRDefault="00CF3707" w:rsidP="00B3782A">
      <w:pPr>
        <w:spacing w:after="0" w:line="240" w:lineRule="auto"/>
        <w:rPr>
          <w:rFonts w:asciiTheme="minorHAnsi" w:hAnsiTheme="minorHAnsi" w:cstheme="minorHAnsi"/>
        </w:rPr>
      </w:pPr>
    </w:p>
    <w:sectPr w:rsidR="00CF3707" w:rsidRPr="001D1AF4" w:rsidSect="00A71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9DEE5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6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7E341B"/>
    <w:multiLevelType w:val="hybridMultilevel"/>
    <w:tmpl w:val="98B00E18"/>
    <w:lvl w:ilvl="0" w:tplc="7FEE4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8B8224D"/>
    <w:multiLevelType w:val="hybridMultilevel"/>
    <w:tmpl w:val="2870C7B4"/>
    <w:styleLink w:val="Numbered"/>
    <w:lvl w:ilvl="0" w:tplc="F936500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BF4D8DE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A483A72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9EA158A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0B02464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E28F72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D0345E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0E3862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4B0652A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923E1"/>
    <w:multiLevelType w:val="hybridMultilevel"/>
    <w:tmpl w:val="2870C7B4"/>
    <w:numStyleLink w:val="Numbered"/>
  </w:abstractNum>
  <w:abstractNum w:abstractNumId="14" w15:restartNumberingAfterBreak="0">
    <w:nsid w:val="66CA11A1"/>
    <w:multiLevelType w:val="hybridMultilevel"/>
    <w:tmpl w:val="FE2C7B6C"/>
    <w:lvl w:ilvl="0" w:tplc="89A62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2144">
    <w:abstractNumId w:val="1"/>
  </w:num>
  <w:num w:numId="2" w16cid:durableId="503130209">
    <w:abstractNumId w:val="4"/>
  </w:num>
  <w:num w:numId="3" w16cid:durableId="210968183">
    <w:abstractNumId w:val="7"/>
  </w:num>
  <w:num w:numId="4" w16cid:durableId="339964543">
    <w:abstractNumId w:val="12"/>
  </w:num>
  <w:num w:numId="5" w16cid:durableId="1368948716">
    <w:abstractNumId w:val="0"/>
  </w:num>
  <w:num w:numId="6" w16cid:durableId="1892838186">
    <w:abstractNumId w:val="8"/>
  </w:num>
  <w:num w:numId="7" w16cid:durableId="330528058">
    <w:abstractNumId w:val="16"/>
  </w:num>
  <w:num w:numId="8" w16cid:durableId="410087287">
    <w:abstractNumId w:val="11"/>
  </w:num>
  <w:num w:numId="9" w16cid:durableId="1481576075">
    <w:abstractNumId w:val="3"/>
  </w:num>
  <w:num w:numId="10" w16cid:durableId="127798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527443">
    <w:abstractNumId w:val="2"/>
  </w:num>
  <w:num w:numId="12" w16cid:durableId="6435822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637360">
    <w:abstractNumId w:val="15"/>
  </w:num>
  <w:num w:numId="14" w16cid:durableId="827594422">
    <w:abstractNumId w:val="17"/>
  </w:num>
  <w:num w:numId="15" w16cid:durableId="672955808">
    <w:abstractNumId w:val="9"/>
  </w:num>
  <w:num w:numId="16" w16cid:durableId="932590620">
    <w:abstractNumId w:val="5"/>
  </w:num>
  <w:num w:numId="17" w16cid:durableId="2031294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834265">
    <w:abstractNumId w:val="10"/>
  </w:num>
  <w:num w:numId="19" w16cid:durableId="84150954">
    <w:abstractNumId w:val="14"/>
  </w:num>
  <w:num w:numId="20" w16cid:durableId="224875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0676"/>
    <w:rsid w:val="00003E88"/>
    <w:rsid w:val="00004C7C"/>
    <w:rsid w:val="0000653A"/>
    <w:rsid w:val="00006FE8"/>
    <w:rsid w:val="00014F54"/>
    <w:rsid w:val="000152BE"/>
    <w:rsid w:val="000163BC"/>
    <w:rsid w:val="00017BB5"/>
    <w:rsid w:val="00017D33"/>
    <w:rsid w:val="0002054C"/>
    <w:rsid w:val="00027625"/>
    <w:rsid w:val="00030E12"/>
    <w:rsid w:val="00033789"/>
    <w:rsid w:val="00033CAC"/>
    <w:rsid w:val="000348D2"/>
    <w:rsid w:val="00035B50"/>
    <w:rsid w:val="00040B67"/>
    <w:rsid w:val="00042408"/>
    <w:rsid w:val="00042C3B"/>
    <w:rsid w:val="00043D5D"/>
    <w:rsid w:val="000454B9"/>
    <w:rsid w:val="000513DB"/>
    <w:rsid w:val="000517CC"/>
    <w:rsid w:val="00052544"/>
    <w:rsid w:val="000527D7"/>
    <w:rsid w:val="0005545A"/>
    <w:rsid w:val="00055C5F"/>
    <w:rsid w:val="00055E77"/>
    <w:rsid w:val="00055F86"/>
    <w:rsid w:val="00056076"/>
    <w:rsid w:val="000569C7"/>
    <w:rsid w:val="00056CBD"/>
    <w:rsid w:val="00057241"/>
    <w:rsid w:val="0005771D"/>
    <w:rsid w:val="00060274"/>
    <w:rsid w:val="00061AED"/>
    <w:rsid w:val="000638E7"/>
    <w:rsid w:val="00067518"/>
    <w:rsid w:val="00067802"/>
    <w:rsid w:val="00067C2D"/>
    <w:rsid w:val="0007178E"/>
    <w:rsid w:val="00073712"/>
    <w:rsid w:val="00073816"/>
    <w:rsid w:val="00073976"/>
    <w:rsid w:val="00073999"/>
    <w:rsid w:val="00073C4C"/>
    <w:rsid w:val="00074C5A"/>
    <w:rsid w:val="00076009"/>
    <w:rsid w:val="000766A4"/>
    <w:rsid w:val="000933DB"/>
    <w:rsid w:val="00094FD7"/>
    <w:rsid w:val="000953C6"/>
    <w:rsid w:val="00096118"/>
    <w:rsid w:val="00097529"/>
    <w:rsid w:val="000A267A"/>
    <w:rsid w:val="000A2812"/>
    <w:rsid w:val="000A2B31"/>
    <w:rsid w:val="000A2C72"/>
    <w:rsid w:val="000A51A2"/>
    <w:rsid w:val="000A67DE"/>
    <w:rsid w:val="000A7099"/>
    <w:rsid w:val="000B145F"/>
    <w:rsid w:val="000B2C05"/>
    <w:rsid w:val="000B438B"/>
    <w:rsid w:val="000B4901"/>
    <w:rsid w:val="000B5197"/>
    <w:rsid w:val="000B5FAF"/>
    <w:rsid w:val="000B60B8"/>
    <w:rsid w:val="000B62B0"/>
    <w:rsid w:val="000B6736"/>
    <w:rsid w:val="000B7DC3"/>
    <w:rsid w:val="000C1B34"/>
    <w:rsid w:val="000C1C76"/>
    <w:rsid w:val="000C511F"/>
    <w:rsid w:val="000D0492"/>
    <w:rsid w:val="000D051A"/>
    <w:rsid w:val="000D0CF3"/>
    <w:rsid w:val="000D13A5"/>
    <w:rsid w:val="000D1E7D"/>
    <w:rsid w:val="000D2493"/>
    <w:rsid w:val="000D5ED8"/>
    <w:rsid w:val="000D6504"/>
    <w:rsid w:val="000E2002"/>
    <w:rsid w:val="000E26D1"/>
    <w:rsid w:val="000E2A4B"/>
    <w:rsid w:val="000E2E16"/>
    <w:rsid w:val="000E3AB3"/>
    <w:rsid w:val="000E5629"/>
    <w:rsid w:val="000E65BC"/>
    <w:rsid w:val="000E7FB4"/>
    <w:rsid w:val="000F0317"/>
    <w:rsid w:val="000F0694"/>
    <w:rsid w:val="000F0D68"/>
    <w:rsid w:val="000F14A2"/>
    <w:rsid w:val="000F1BF9"/>
    <w:rsid w:val="000F1DD4"/>
    <w:rsid w:val="000F1F0D"/>
    <w:rsid w:val="000F2084"/>
    <w:rsid w:val="000F2CB0"/>
    <w:rsid w:val="000F3E37"/>
    <w:rsid w:val="000F3FAA"/>
    <w:rsid w:val="000F57AF"/>
    <w:rsid w:val="001014F5"/>
    <w:rsid w:val="00102420"/>
    <w:rsid w:val="00102BFF"/>
    <w:rsid w:val="00104FAD"/>
    <w:rsid w:val="0010506C"/>
    <w:rsid w:val="001072BE"/>
    <w:rsid w:val="001072DD"/>
    <w:rsid w:val="0011035F"/>
    <w:rsid w:val="00111069"/>
    <w:rsid w:val="001112AB"/>
    <w:rsid w:val="0011148E"/>
    <w:rsid w:val="00112473"/>
    <w:rsid w:val="00113729"/>
    <w:rsid w:val="001140B5"/>
    <w:rsid w:val="00116273"/>
    <w:rsid w:val="0012021D"/>
    <w:rsid w:val="0012090C"/>
    <w:rsid w:val="001261B3"/>
    <w:rsid w:val="001262BD"/>
    <w:rsid w:val="00126498"/>
    <w:rsid w:val="00126D9A"/>
    <w:rsid w:val="0012712C"/>
    <w:rsid w:val="001300B9"/>
    <w:rsid w:val="001312FD"/>
    <w:rsid w:val="00131470"/>
    <w:rsid w:val="00131936"/>
    <w:rsid w:val="00131BEC"/>
    <w:rsid w:val="0013391C"/>
    <w:rsid w:val="0013399B"/>
    <w:rsid w:val="001346B9"/>
    <w:rsid w:val="00137F3C"/>
    <w:rsid w:val="0014092B"/>
    <w:rsid w:val="00141406"/>
    <w:rsid w:val="0014534D"/>
    <w:rsid w:val="00145C98"/>
    <w:rsid w:val="00145D29"/>
    <w:rsid w:val="00146026"/>
    <w:rsid w:val="00147431"/>
    <w:rsid w:val="001478F1"/>
    <w:rsid w:val="0015097F"/>
    <w:rsid w:val="00150C18"/>
    <w:rsid w:val="0015177C"/>
    <w:rsid w:val="00152840"/>
    <w:rsid w:val="001543C0"/>
    <w:rsid w:val="001557D4"/>
    <w:rsid w:val="001558B7"/>
    <w:rsid w:val="00163AFE"/>
    <w:rsid w:val="001657B4"/>
    <w:rsid w:val="001660DC"/>
    <w:rsid w:val="0016657A"/>
    <w:rsid w:val="00166ACF"/>
    <w:rsid w:val="00167FEB"/>
    <w:rsid w:val="00170587"/>
    <w:rsid w:val="001716F8"/>
    <w:rsid w:val="00171BFD"/>
    <w:rsid w:val="00174781"/>
    <w:rsid w:val="0017509F"/>
    <w:rsid w:val="00176353"/>
    <w:rsid w:val="00180575"/>
    <w:rsid w:val="00180C13"/>
    <w:rsid w:val="001832A9"/>
    <w:rsid w:val="001836BF"/>
    <w:rsid w:val="00183F48"/>
    <w:rsid w:val="001841F4"/>
    <w:rsid w:val="00187FFC"/>
    <w:rsid w:val="0019347B"/>
    <w:rsid w:val="00193826"/>
    <w:rsid w:val="00194FC0"/>
    <w:rsid w:val="00196047"/>
    <w:rsid w:val="001971C2"/>
    <w:rsid w:val="00197BDB"/>
    <w:rsid w:val="00197DD2"/>
    <w:rsid w:val="001A1CEC"/>
    <w:rsid w:val="001A25D7"/>
    <w:rsid w:val="001A26A0"/>
    <w:rsid w:val="001A377C"/>
    <w:rsid w:val="001A3E45"/>
    <w:rsid w:val="001A58E3"/>
    <w:rsid w:val="001A5C15"/>
    <w:rsid w:val="001A6EDE"/>
    <w:rsid w:val="001A7503"/>
    <w:rsid w:val="001B0063"/>
    <w:rsid w:val="001B0D21"/>
    <w:rsid w:val="001B2802"/>
    <w:rsid w:val="001B33BE"/>
    <w:rsid w:val="001B352C"/>
    <w:rsid w:val="001B39AF"/>
    <w:rsid w:val="001B4E63"/>
    <w:rsid w:val="001B55BE"/>
    <w:rsid w:val="001B56A5"/>
    <w:rsid w:val="001B5A8A"/>
    <w:rsid w:val="001B6679"/>
    <w:rsid w:val="001B79DA"/>
    <w:rsid w:val="001C0FBC"/>
    <w:rsid w:val="001C204F"/>
    <w:rsid w:val="001C3881"/>
    <w:rsid w:val="001C4030"/>
    <w:rsid w:val="001C527B"/>
    <w:rsid w:val="001D1AF4"/>
    <w:rsid w:val="001D52BE"/>
    <w:rsid w:val="001D7C40"/>
    <w:rsid w:val="001E0C29"/>
    <w:rsid w:val="001E21EE"/>
    <w:rsid w:val="001E2600"/>
    <w:rsid w:val="001E29CB"/>
    <w:rsid w:val="001E30A7"/>
    <w:rsid w:val="001E5AFA"/>
    <w:rsid w:val="001E71D1"/>
    <w:rsid w:val="001E73F4"/>
    <w:rsid w:val="001F0563"/>
    <w:rsid w:val="001F0D1D"/>
    <w:rsid w:val="001F3C0F"/>
    <w:rsid w:val="001F4E5A"/>
    <w:rsid w:val="001F5468"/>
    <w:rsid w:val="001F605B"/>
    <w:rsid w:val="001F7AA0"/>
    <w:rsid w:val="002003AD"/>
    <w:rsid w:val="002016A7"/>
    <w:rsid w:val="00201EC7"/>
    <w:rsid w:val="00203E3A"/>
    <w:rsid w:val="00204ABA"/>
    <w:rsid w:val="0020523C"/>
    <w:rsid w:val="00206321"/>
    <w:rsid w:val="00206815"/>
    <w:rsid w:val="00207841"/>
    <w:rsid w:val="002104A8"/>
    <w:rsid w:val="002104B7"/>
    <w:rsid w:val="00210E83"/>
    <w:rsid w:val="002115EC"/>
    <w:rsid w:val="00213E71"/>
    <w:rsid w:val="002166E0"/>
    <w:rsid w:val="00216992"/>
    <w:rsid w:val="00217560"/>
    <w:rsid w:val="00220442"/>
    <w:rsid w:val="00220C5A"/>
    <w:rsid w:val="0022202A"/>
    <w:rsid w:val="00223152"/>
    <w:rsid w:val="00224001"/>
    <w:rsid w:val="00225047"/>
    <w:rsid w:val="002268E9"/>
    <w:rsid w:val="00227B02"/>
    <w:rsid w:val="0023085C"/>
    <w:rsid w:val="00231684"/>
    <w:rsid w:val="00231B79"/>
    <w:rsid w:val="00232932"/>
    <w:rsid w:val="00232E31"/>
    <w:rsid w:val="00233768"/>
    <w:rsid w:val="0023667B"/>
    <w:rsid w:val="00237393"/>
    <w:rsid w:val="00237C24"/>
    <w:rsid w:val="00244477"/>
    <w:rsid w:val="00244777"/>
    <w:rsid w:val="0024514F"/>
    <w:rsid w:val="00245424"/>
    <w:rsid w:val="002479BC"/>
    <w:rsid w:val="00250A79"/>
    <w:rsid w:val="00254A75"/>
    <w:rsid w:val="00261A4B"/>
    <w:rsid w:val="00261ACE"/>
    <w:rsid w:val="00263018"/>
    <w:rsid w:val="00264CEA"/>
    <w:rsid w:val="00271EB7"/>
    <w:rsid w:val="00272809"/>
    <w:rsid w:val="00273C0B"/>
    <w:rsid w:val="00276126"/>
    <w:rsid w:val="002769E6"/>
    <w:rsid w:val="002775F5"/>
    <w:rsid w:val="00277ED5"/>
    <w:rsid w:val="00281F98"/>
    <w:rsid w:val="00282215"/>
    <w:rsid w:val="0028278E"/>
    <w:rsid w:val="0028396B"/>
    <w:rsid w:val="00283F23"/>
    <w:rsid w:val="00284731"/>
    <w:rsid w:val="00286CED"/>
    <w:rsid w:val="0029056D"/>
    <w:rsid w:val="00292B21"/>
    <w:rsid w:val="00294538"/>
    <w:rsid w:val="00294882"/>
    <w:rsid w:val="00297F31"/>
    <w:rsid w:val="002A12CD"/>
    <w:rsid w:val="002A58B4"/>
    <w:rsid w:val="002A6A5E"/>
    <w:rsid w:val="002B0503"/>
    <w:rsid w:val="002B0F0A"/>
    <w:rsid w:val="002B17D7"/>
    <w:rsid w:val="002B1A7D"/>
    <w:rsid w:val="002B24DD"/>
    <w:rsid w:val="002B5580"/>
    <w:rsid w:val="002B620A"/>
    <w:rsid w:val="002B62F1"/>
    <w:rsid w:val="002B7770"/>
    <w:rsid w:val="002C1EAF"/>
    <w:rsid w:val="002C1FFE"/>
    <w:rsid w:val="002C25A1"/>
    <w:rsid w:val="002C4D80"/>
    <w:rsid w:val="002C5ECF"/>
    <w:rsid w:val="002C60F4"/>
    <w:rsid w:val="002C7098"/>
    <w:rsid w:val="002D0CBA"/>
    <w:rsid w:val="002D0E90"/>
    <w:rsid w:val="002D11DB"/>
    <w:rsid w:val="002D2836"/>
    <w:rsid w:val="002D4E60"/>
    <w:rsid w:val="002D5468"/>
    <w:rsid w:val="002D7B12"/>
    <w:rsid w:val="002E0C7C"/>
    <w:rsid w:val="002E225A"/>
    <w:rsid w:val="002E587D"/>
    <w:rsid w:val="002E782B"/>
    <w:rsid w:val="002E7DF8"/>
    <w:rsid w:val="002F1EEA"/>
    <w:rsid w:val="002F238B"/>
    <w:rsid w:val="002F2BDD"/>
    <w:rsid w:val="002F4DB2"/>
    <w:rsid w:val="002F4E37"/>
    <w:rsid w:val="002F612D"/>
    <w:rsid w:val="002F71AE"/>
    <w:rsid w:val="002F7AE9"/>
    <w:rsid w:val="00300268"/>
    <w:rsid w:val="0030053A"/>
    <w:rsid w:val="00302C77"/>
    <w:rsid w:val="003030D4"/>
    <w:rsid w:val="0030387F"/>
    <w:rsid w:val="0030562E"/>
    <w:rsid w:val="00306C16"/>
    <w:rsid w:val="00307399"/>
    <w:rsid w:val="00310564"/>
    <w:rsid w:val="00310AA5"/>
    <w:rsid w:val="00311816"/>
    <w:rsid w:val="00312601"/>
    <w:rsid w:val="00315620"/>
    <w:rsid w:val="0031730B"/>
    <w:rsid w:val="00320142"/>
    <w:rsid w:val="00320A59"/>
    <w:rsid w:val="00322C58"/>
    <w:rsid w:val="0032497D"/>
    <w:rsid w:val="00324BFE"/>
    <w:rsid w:val="003260CE"/>
    <w:rsid w:val="003262B7"/>
    <w:rsid w:val="003268F3"/>
    <w:rsid w:val="003312E5"/>
    <w:rsid w:val="00331C78"/>
    <w:rsid w:val="00333582"/>
    <w:rsid w:val="003337D5"/>
    <w:rsid w:val="003337FC"/>
    <w:rsid w:val="00335223"/>
    <w:rsid w:val="0033770D"/>
    <w:rsid w:val="00337FE1"/>
    <w:rsid w:val="00340255"/>
    <w:rsid w:val="00341E12"/>
    <w:rsid w:val="0034248F"/>
    <w:rsid w:val="003435EA"/>
    <w:rsid w:val="00345225"/>
    <w:rsid w:val="003459B6"/>
    <w:rsid w:val="00351B36"/>
    <w:rsid w:val="00353E9E"/>
    <w:rsid w:val="00355722"/>
    <w:rsid w:val="00360C3D"/>
    <w:rsid w:val="00361047"/>
    <w:rsid w:val="0036144B"/>
    <w:rsid w:val="00361C7C"/>
    <w:rsid w:val="00364272"/>
    <w:rsid w:val="00364E9A"/>
    <w:rsid w:val="00365419"/>
    <w:rsid w:val="0036673E"/>
    <w:rsid w:val="00367CF8"/>
    <w:rsid w:val="00371F79"/>
    <w:rsid w:val="00375C01"/>
    <w:rsid w:val="00380461"/>
    <w:rsid w:val="003814F4"/>
    <w:rsid w:val="003825E7"/>
    <w:rsid w:val="00382D01"/>
    <w:rsid w:val="00383767"/>
    <w:rsid w:val="0038410E"/>
    <w:rsid w:val="00390B8D"/>
    <w:rsid w:val="0039389C"/>
    <w:rsid w:val="003946B5"/>
    <w:rsid w:val="00394810"/>
    <w:rsid w:val="00395303"/>
    <w:rsid w:val="003978B3"/>
    <w:rsid w:val="003A27F6"/>
    <w:rsid w:val="003A3E57"/>
    <w:rsid w:val="003A42CA"/>
    <w:rsid w:val="003A4E80"/>
    <w:rsid w:val="003A56C9"/>
    <w:rsid w:val="003B0002"/>
    <w:rsid w:val="003B10D9"/>
    <w:rsid w:val="003B1A36"/>
    <w:rsid w:val="003B5DBB"/>
    <w:rsid w:val="003B615B"/>
    <w:rsid w:val="003B6BF3"/>
    <w:rsid w:val="003B7752"/>
    <w:rsid w:val="003B7A84"/>
    <w:rsid w:val="003C274D"/>
    <w:rsid w:val="003C2FA9"/>
    <w:rsid w:val="003C3808"/>
    <w:rsid w:val="003C3CF7"/>
    <w:rsid w:val="003C423F"/>
    <w:rsid w:val="003C4E1A"/>
    <w:rsid w:val="003D0430"/>
    <w:rsid w:val="003D0B25"/>
    <w:rsid w:val="003D2AE9"/>
    <w:rsid w:val="003D520E"/>
    <w:rsid w:val="003D65C4"/>
    <w:rsid w:val="003E0342"/>
    <w:rsid w:val="003E1BB4"/>
    <w:rsid w:val="003E34C6"/>
    <w:rsid w:val="003E450A"/>
    <w:rsid w:val="003E54C2"/>
    <w:rsid w:val="003E6127"/>
    <w:rsid w:val="003E7451"/>
    <w:rsid w:val="003F02A9"/>
    <w:rsid w:val="003F06E5"/>
    <w:rsid w:val="003F0D7D"/>
    <w:rsid w:val="003F118B"/>
    <w:rsid w:val="003F34E3"/>
    <w:rsid w:val="003F4C60"/>
    <w:rsid w:val="003F5135"/>
    <w:rsid w:val="003F5E5D"/>
    <w:rsid w:val="003F6AE0"/>
    <w:rsid w:val="003F7938"/>
    <w:rsid w:val="003F7B38"/>
    <w:rsid w:val="00400940"/>
    <w:rsid w:val="00400DB3"/>
    <w:rsid w:val="00403277"/>
    <w:rsid w:val="004067FF"/>
    <w:rsid w:val="0040730A"/>
    <w:rsid w:val="00413510"/>
    <w:rsid w:val="0041485C"/>
    <w:rsid w:val="00415058"/>
    <w:rsid w:val="004154D9"/>
    <w:rsid w:val="004156A3"/>
    <w:rsid w:val="00415C7C"/>
    <w:rsid w:val="00417E43"/>
    <w:rsid w:val="00425380"/>
    <w:rsid w:val="004256C2"/>
    <w:rsid w:val="00425CBE"/>
    <w:rsid w:val="00425ED7"/>
    <w:rsid w:val="00425F74"/>
    <w:rsid w:val="004261FB"/>
    <w:rsid w:val="00426AE0"/>
    <w:rsid w:val="004270E4"/>
    <w:rsid w:val="00431BD7"/>
    <w:rsid w:val="00432F80"/>
    <w:rsid w:val="00433AAF"/>
    <w:rsid w:val="00433ADD"/>
    <w:rsid w:val="00437096"/>
    <w:rsid w:val="0043747E"/>
    <w:rsid w:val="00437A05"/>
    <w:rsid w:val="00440DA4"/>
    <w:rsid w:val="00445CCA"/>
    <w:rsid w:val="00452200"/>
    <w:rsid w:val="00454FAB"/>
    <w:rsid w:val="00457842"/>
    <w:rsid w:val="0046144A"/>
    <w:rsid w:val="00461B77"/>
    <w:rsid w:val="004656CC"/>
    <w:rsid w:val="004664F6"/>
    <w:rsid w:val="004671A8"/>
    <w:rsid w:val="0047079B"/>
    <w:rsid w:val="0047141E"/>
    <w:rsid w:val="00472F82"/>
    <w:rsid w:val="00474A0B"/>
    <w:rsid w:val="00475DE5"/>
    <w:rsid w:val="00476541"/>
    <w:rsid w:val="004855EF"/>
    <w:rsid w:val="00487E18"/>
    <w:rsid w:val="004916FF"/>
    <w:rsid w:val="004919F2"/>
    <w:rsid w:val="00493199"/>
    <w:rsid w:val="004934B2"/>
    <w:rsid w:val="004960BC"/>
    <w:rsid w:val="00496B00"/>
    <w:rsid w:val="0049748F"/>
    <w:rsid w:val="00497AA0"/>
    <w:rsid w:val="00497B03"/>
    <w:rsid w:val="004A077A"/>
    <w:rsid w:val="004A1C74"/>
    <w:rsid w:val="004A4543"/>
    <w:rsid w:val="004A7B66"/>
    <w:rsid w:val="004B03C8"/>
    <w:rsid w:val="004B1AC5"/>
    <w:rsid w:val="004B542A"/>
    <w:rsid w:val="004B696E"/>
    <w:rsid w:val="004C3DB6"/>
    <w:rsid w:val="004C49D0"/>
    <w:rsid w:val="004C50C4"/>
    <w:rsid w:val="004C562D"/>
    <w:rsid w:val="004C5682"/>
    <w:rsid w:val="004C651A"/>
    <w:rsid w:val="004C734A"/>
    <w:rsid w:val="004D0877"/>
    <w:rsid w:val="004D17C7"/>
    <w:rsid w:val="004D1EEA"/>
    <w:rsid w:val="004D4581"/>
    <w:rsid w:val="004E10E0"/>
    <w:rsid w:val="004E4198"/>
    <w:rsid w:val="004E61DC"/>
    <w:rsid w:val="004F01F2"/>
    <w:rsid w:val="004F02ED"/>
    <w:rsid w:val="004F2870"/>
    <w:rsid w:val="004F3775"/>
    <w:rsid w:val="004F3A29"/>
    <w:rsid w:val="004F40E4"/>
    <w:rsid w:val="004F4420"/>
    <w:rsid w:val="004F6452"/>
    <w:rsid w:val="004F7134"/>
    <w:rsid w:val="0050001D"/>
    <w:rsid w:val="00504E42"/>
    <w:rsid w:val="00504FA8"/>
    <w:rsid w:val="00505BA8"/>
    <w:rsid w:val="00505C64"/>
    <w:rsid w:val="005065D5"/>
    <w:rsid w:val="00506634"/>
    <w:rsid w:val="005111B3"/>
    <w:rsid w:val="0051465E"/>
    <w:rsid w:val="0051631F"/>
    <w:rsid w:val="00520C75"/>
    <w:rsid w:val="00520FBE"/>
    <w:rsid w:val="005213E7"/>
    <w:rsid w:val="0052355A"/>
    <w:rsid w:val="005243DB"/>
    <w:rsid w:val="00524E00"/>
    <w:rsid w:val="0052558F"/>
    <w:rsid w:val="00530B81"/>
    <w:rsid w:val="00530F83"/>
    <w:rsid w:val="005321BE"/>
    <w:rsid w:val="00532455"/>
    <w:rsid w:val="005327C5"/>
    <w:rsid w:val="005329D2"/>
    <w:rsid w:val="00532A41"/>
    <w:rsid w:val="00533C02"/>
    <w:rsid w:val="00534AA6"/>
    <w:rsid w:val="005367D5"/>
    <w:rsid w:val="00536EAD"/>
    <w:rsid w:val="005413FA"/>
    <w:rsid w:val="005425D6"/>
    <w:rsid w:val="005438AD"/>
    <w:rsid w:val="0054445B"/>
    <w:rsid w:val="005451CD"/>
    <w:rsid w:val="00546257"/>
    <w:rsid w:val="00554774"/>
    <w:rsid w:val="00555A52"/>
    <w:rsid w:val="00555F4F"/>
    <w:rsid w:val="005576A4"/>
    <w:rsid w:val="00557FDB"/>
    <w:rsid w:val="00560EFE"/>
    <w:rsid w:val="00561A3A"/>
    <w:rsid w:val="00562AA4"/>
    <w:rsid w:val="0056369F"/>
    <w:rsid w:val="00565185"/>
    <w:rsid w:val="0056591B"/>
    <w:rsid w:val="0056756D"/>
    <w:rsid w:val="00570A92"/>
    <w:rsid w:val="005712CB"/>
    <w:rsid w:val="0057235D"/>
    <w:rsid w:val="00573478"/>
    <w:rsid w:val="005736DD"/>
    <w:rsid w:val="00573941"/>
    <w:rsid w:val="0057444C"/>
    <w:rsid w:val="00577292"/>
    <w:rsid w:val="00581A96"/>
    <w:rsid w:val="00582B28"/>
    <w:rsid w:val="00582B90"/>
    <w:rsid w:val="005879E8"/>
    <w:rsid w:val="005912D8"/>
    <w:rsid w:val="005913F4"/>
    <w:rsid w:val="005915DF"/>
    <w:rsid w:val="00592D95"/>
    <w:rsid w:val="00593F31"/>
    <w:rsid w:val="00595B0E"/>
    <w:rsid w:val="00595B6E"/>
    <w:rsid w:val="005A0F6C"/>
    <w:rsid w:val="005A0FD6"/>
    <w:rsid w:val="005A1CAB"/>
    <w:rsid w:val="005A1F9F"/>
    <w:rsid w:val="005A23CA"/>
    <w:rsid w:val="005A29B1"/>
    <w:rsid w:val="005A3CA2"/>
    <w:rsid w:val="005A4A57"/>
    <w:rsid w:val="005A52AB"/>
    <w:rsid w:val="005A6BCA"/>
    <w:rsid w:val="005A71F8"/>
    <w:rsid w:val="005B0F27"/>
    <w:rsid w:val="005B1DF1"/>
    <w:rsid w:val="005B3D49"/>
    <w:rsid w:val="005B5B5F"/>
    <w:rsid w:val="005C195C"/>
    <w:rsid w:val="005C203D"/>
    <w:rsid w:val="005C2AD0"/>
    <w:rsid w:val="005C3624"/>
    <w:rsid w:val="005C3B2C"/>
    <w:rsid w:val="005C595B"/>
    <w:rsid w:val="005C63A9"/>
    <w:rsid w:val="005C71EA"/>
    <w:rsid w:val="005C72E9"/>
    <w:rsid w:val="005D088C"/>
    <w:rsid w:val="005D2AC3"/>
    <w:rsid w:val="005D5133"/>
    <w:rsid w:val="005D53A7"/>
    <w:rsid w:val="005D57FD"/>
    <w:rsid w:val="005E015E"/>
    <w:rsid w:val="005E0D62"/>
    <w:rsid w:val="005E0EEF"/>
    <w:rsid w:val="005E3517"/>
    <w:rsid w:val="005E65F9"/>
    <w:rsid w:val="005F07ED"/>
    <w:rsid w:val="005F1175"/>
    <w:rsid w:val="005F2C3D"/>
    <w:rsid w:val="005F369A"/>
    <w:rsid w:val="005F7F11"/>
    <w:rsid w:val="00600B8A"/>
    <w:rsid w:val="00602203"/>
    <w:rsid w:val="00603B7B"/>
    <w:rsid w:val="006115F9"/>
    <w:rsid w:val="00611A1F"/>
    <w:rsid w:val="006136C6"/>
    <w:rsid w:val="006149DB"/>
    <w:rsid w:val="0061521A"/>
    <w:rsid w:val="00616FD8"/>
    <w:rsid w:val="00617392"/>
    <w:rsid w:val="00617579"/>
    <w:rsid w:val="006207AE"/>
    <w:rsid w:val="00621967"/>
    <w:rsid w:val="00622511"/>
    <w:rsid w:val="00622EAA"/>
    <w:rsid w:val="00623420"/>
    <w:rsid w:val="0062435E"/>
    <w:rsid w:val="006245BB"/>
    <w:rsid w:val="006277AE"/>
    <w:rsid w:val="00627C42"/>
    <w:rsid w:val="00631A6B"/>
    <w:rsid w:val="00633EFA"/>
    <w:rsid w:val="00634506"/>
    <w:rsid w:val="006422FC"/>
    <w:rsid w:val="00644244"/>
    <w:rsid w:val="00644A8F"/>
    <w:rsid w:val="00645437"/>
    <w:rsid w:val="0065016D"/>
    <w:rsid w:val="00650AE0"/>
    <w:rsid w:val="006510AE"/>
    <w:rsid w:val="00652142"/>
    <w:rsid w:val="00653A2A"/>
    <w:rsid w:val="00653FBD"/>
    <w:rsid w:val="00655724"/>
    <w:rsid w:val="00657D5D"/>
    <w:rsid w:val="006626C1"/>
    <w:rsid w:val="00662EEF"/>
    <w:rsid w:val="006640F2"/>
    <w:rsid w:val="0066432A"/>
    <w:rsid w:val="00664CF9"/>
    <w:rsid w:val="006707BD"/>
    <w:rsid w:val="00672ED8"/>
    <w:rsid w:val="006730D0"/>
    <w:rsid w:val="006761BA"/>
    <w:rsid w:val="00677982"/>
    <w:rsid w:val="00677DA5"/>
    <w:rsid w:val="006813D3"/>
    <w:rsid w:val="0068215C"/>
    <w:rsid w:val="00685128"/>
    <w:rsid w:val="00685F67"/>
    <w:rsid w:val="00686B1D"/>
    <w:rsid w:val="006905AF"/>
    <w:rsid w:val="00696472"/>
    <w:rsid w:val="00697DD3"/>
    <w:rsid w:val="006A058A"/>
    <w:rsid w:val="006A2F6B"/>
    <w:rsid w:val="006A31A1"/>
    <w:rsid w:val="006A3B5D"/>
    <w:rsid w:val="006A4FDA"/>
    <w:rsid w:val="006A5083"/>
    <w:rsid w:val="006A5CAA"/>
    <w:rsid w:val="006A7978"/>
    <w:rsid w:val="006B06A1"/>
    <w:rsid w:val="006B172D"/>
    <w:rsid w:val="006B28EC"/>
    <w:rsid w:val="006B4637"/>
    <w:rsid w:val="006B4745"/>
    <w:rsid w:val="006B4813"/>
    <w:rsid w:val="006B5B9C"/>
    <w:rsid w:val="006D15ED"/>
    <w:rsid w:val="006D2C11"/>
    <w:rsid w:val="006D3229"/>
    <w:rsid w:val="006D390A"/>
    <w:rsid w:val="006D3DF6"/>
    <w:rsid w:val="006D43D8"/>
    <w:rsid w:val="006D49BF"/>
    <w:rsid w:val="006D4AAC"/>
    <w:rsid w:val="006D4E08"/>
    <w:rsid w:val="006D5980"/>
    <w:rsid w:val="006E3170"/>
    <w:rsid w:val="006E3403"/>
    <w:rsid w:val="006E60BE"/>
    <w:rsid w:val="006E646C"/>
    <w:rsid w:val="006E668F"/>
    <w:rsid w:val="006E6A24"/>
    <w:rsid w:val="006E77FF"/>
    <w:rsid w:val="006F09CD"/>
    <w:rsid w:val="006F1388"/>
    <w:rsid w:val="006F4477"/>
    <w:rsid w:val="006F4BAD"/>
    <w:rsid w:val="006F4CE6"/>
    <w:rsid w:val="006F61A5"/>
    <w:rsid w:val="0070089B"/>
    <w:rsid w:val="007013FA"/>
    <w:rsid w:val="0070216F"/>
    <w:rsid w:val="007059B7"/>
    <w:rsid w:val="00706F90"/>
    <w:rsid w:val="00710A9E"/>
    <w:rsid w:val="007123A9"/>
    <w:rsid w:val="00712923"/>
    <w:rsid w:val="00712DFD"/>
    <w:rsid w:val="00713F1B"/>
    <w:rsid w:val="00716DD7"/>
    <w:rsid w:val="007175E8"/>
    <w:rsid w:val="00720591"/>
    <w:rsid w:val="00720AE8"/>
    <w:rsid w:val="00724757"/>
    <w:rsid w:val="00724DA9"/>
    <w:rsid w:val="00730AA2"/>
    <w:rsid w:val="00730D50"/>
    <w:rsid w:val="00730E34"/>
    <w:rsid w:val="00730E9F"/>
    <w:rsid w:val="007311AF"/>
    <w:rsid w:val="0073172E"/>
    <w:rsid w:val="007329A5"/>
    <w:rsid w:val="007334EC"/>
    <w:rsid w:val="00733697"/>
    <w:rsid w:val="00735E39"/>
    <w:rsid w:val="00742C8E"/>
    <w:rsid w:val="00743C67"/>
    <w:rsid w:val="00745D53"/>
    <w:rsid w:val="00746A80"/>
    <w:rsid w:val="0074714D"/>
    <w:rsid w:val="00747C22"/>
    <w:rsid w:val="00747EDF"/>
    <w:rsid w:val="00751193"/>
    <w:rsid w:val="00751FC7"/>
    <w:rsid w:val="00754D1F"/>
    <w:rsid w:val="00754D3F"/>
    <w:rsid w:val="00757713"/>
    <w:rsid w:val="00757DC1"/>
    <w:rsid w:val="00760C53"/>
    <w:rsid w:val="007619AF"/>
    <w:rsid w:val="00762810"/>
    <w:rsid w:val="00762E89"/>
    <w:rsid w:val="007670D2"/>
    <w:rsid w:val="00767A5D"/>
    <w:rsid w:val="00770A59"/>
    <w:rsid w:val="0077178B"/>
    <w:rsid w:val="00771AB5"/>
    <w:rsid w:val="00772009"/>
    <w:rsid w:val="00772BFC"/>
    <w:rsid w:val="00776FD4"/>
    <w:rsid w:val="00777186"/>
    <w:rsid w:val="00777597"/>
    <w:rsid w:val="00780477"/>
    <w:rsid w:val="00780DC8"/>
    <w:rsid w:val="00781704"/>
    <w:rsid w:val="00781FF1"/>
    <w:rsid w:val="0078255C"/>
    <w:rsid w:val="0078353C"/>
    <w:rsid w:val="007835E2"/>
    <w:rsid w:val="00783F6C"/>
    <w:rsid w:val="00784790"/>
    <w:rsid w:val="00784B23"/>
    <w:rsid w:val="00787163"/>
    <w:rsid w:val="00787447"/>
    <w:rsid w:val="00787594"/>
    <w:rsid w:val="00792D18"/>
    <w:rsid w:val="007930E7"/>
    <w:rsid w:val="007931A9"/>
    <w:rsid w:val="007950D7"/>
    <w:rsid w:val="00795445"/>
    <w:rsid w:val="00796FFB"/>
    <w:rsid w:val="007A06FB"/>
    <w:rsid w:val="007A322C"/>
    <w:rsid w:val="007B10AD"/>
    <w:rsid w:val="007B218D"/>
    <w:rsid w:val="007B253B"/>
    <w:rsid w:val="007B51EE"/>
    <w:rsid w:val="007B59E6"/>
    <w:rsid w:val="007B73F0"/>
    <w:rsid w:val="007C042E"/>
    <w:rsid w:val="007C3394"/>
    <w:rsid w:val="007C4044"/>
    <w:rsid w:val="007C52A4"/>
    <w:rsid w:val="007C54F8"/>
    <w:rsid w:val="007D0A6A"/>
    <w:rsid w:val="007D31A8"/>
    <w:rsid w:val="007D4AC5"/>
    <w:rsid w:val="007D568F"/>
    <w:rsid w:val="007D5755"/>
    <w:rsid w:val="007E177C"/>
    <w:rsid w:val="007E397F"/>
    <w:rsid w:val="007E4275"/>
    <w:rsid w:val="007E5F35"/>
    <w:rsid w:val="007E6010"/>
    <w:rsid w:val="007E756D"/>
    <w:rsid w:val="007E7B10"/>
    <w:rsid w:val="007F0254"/>
    <w:rsid w:val="007F14E4"/>
    <w:rsid w:val="007F2EE1"/>
    <w:rsid w:val="007F3294"/>
    <w:rsid w:val="007F47F9"/>
    <w:rsid w:val="007F4828"/>
    <w:rsid w:val="007F5FC2"/>
    <w:rsid w:val="007F5FF9"/>
    <w:rsid w:val="007F6F34"/>
    <w:rsid w:val="007F7254"/>
    <w:rsid w:val="007F791F"/>
    <w:rsid w:val="008007B5"/>
    <w:rsid w:val="0080362D"/>
    <w:rsid w:val="00803655"/>
    <w:rsid w:val="00803E73"/>
    <w:rsid w:val="00803F52"/>
    <w:rsid w:val="00804281"/>
    <w:rsid w:val="008052EB"/>
    <w:rsid w:val="0080643D"/>
    <w:rsid w:val="00807EDF"/>
    <w:rsid w:val="00810C7C"/>
    <w:rsid w:val="00811435"/>
    <w:rsid w:val="00811AE0"/>
    <w:rsid w:val="00811B2D"/>
    <w:rsid w:val="008127D4"/>
    <w:rsid w:val="00812A59"/>
    <w:rsid w:val="00813201"/>
    <w:rsid w:val="008141E6"/>
    <w:rsid w:val="00815C0A"/>
    <w:rsid w:val="0081691B"/>
    <w:rsid w:val="00816C06"/>
    <w:rsid w:val="0081715E"/>
    <w:rsid w:val="008175A7"/>
    <w:rsid w:val="00817FEA"/>
    <w:rsid w:val="0082165C"/>
    <w:rsid w:val="0082213F"/>
    <w:rsid w:val="00822EC5"/>
    <w:rsid w:val="00826A53"/>
    <w:rsid w:val="00826CDC"/>
    <w:rsid w:val="0082774F"/>
    <w:rsid w:val="00827E5E"/>
    <w:rsid w:val="00830622"/>
    <w:rsid w:val="00833239"/>
    <w:rsid w:val="0083614A"/>
    <w:rsid w:val="00836D5D"/>
    <w:rsid w:val="0084123E"/>
    <w:rsid w:val="00841A71"/>
    <w:rsid w:val="0084337B"/>
    <w:rsid w:val="008453BA"/>
    <w:rsid w:val="0084619E"/>
    <w:rsid w:val="00846AE7"/>
    <w:rsid w:val="00851137"/>
    <w:rsid w:val="008548AD"/>
    <w:rsid w:val="00855B4F"/>
    <w:rsid w:val="0085650E"/>
    <w:rsid w:val="00857C22"/>
    <w:rsid w:val="008602D0"/>
    <w:rsid w:val="00861434"/>
    <w:rsid w:val="00861EA2"/>
    <w:rsid w:val="008643E5"/>
    <w:rsid w:val="00865052"/>
    <w:rsid w:val="008664E6"/>
    <w:rsid w:val="00867D9B"/>
    <w:rsid w:val="00870709"/>
    <w:rsid w:val="008741C6"/>
    <w:rsid w:val="008746E5"/>
    <w:rsid w:val="00876693"/>
    <w:rsid w:val="00877217"/>
    <w:rsid w:val="0088141E"/>
    <w:rsid w:val="008816B2"/>
    <w:rsid w:val="00882140"/>
    <w:rsid w:val="00882674"/>
    <w:rsid w:val="00883746"/>
    <w:rsid w:val="00883A31"/>
    <w:rsid w:val="00884647"/>
    <w:rsid w:val="00886E17"/>
    <w:rsid w:val="00887F50"/>
    <w:rsid w:val="0089150D"/>
    <w:rsid w:val="00891C5C"/>
    <w:rsid w:val="008A24A2"/>
    <w:rsid w:val="008A503B"/>
    <w:rsid w:val="008B023E"/>
    <w:rsid w:val="008B0420"/>
    <w:rsid w:val="008B0D40"/>
    <w:rsid w:val="008B1603"/>
    <w:rsid w:val="008B332A"/>
    <w:rsid w:val="008B4675"/>
    <w:rsid w:val="008B467E"/>
    <w:rsid w:val="008B4AE0"/>
    <w:rsid w:val="008B5011"/>
    <w:rsid w:val="008B5A47"/>
    <w:rsid w:val="008B7290"/>
    <w:rsid w:val="008B7482"/>
    <w:rsid w:val="008C0D2B"/>
    <w:rsid w:val="008C1BDC"/>
    <w:rsid w:val="008C22DE"/>
    <w:rsid w:val="008C391D"/>
    <w:rsid w:val="008C724A"/>
    <w:rsid w:val="008C73E3"/>
    <w:rsid w:val="008C7F93"/>
    <w:rsid w:val="008D14C0"/>
    <w:rsid w:val="008D154D"/>
    <w:rsid w:val="008D3D9C"/>
    <w:rsid w:val="008D53AB"/>
    <w:rsid w:val="008D5879"/>
    <w:rsid w:val="008D6063"/>
    <w:rsid w:val="008D7052"/>
    <w:rsid w:val="008E1533"/>
    <w:rsid w:val="008E16C6"/>
    <w:rsid w:val="008E479C"/>
    <w:rsid w:val="008E7769"/>
    <w:rsid w:val="008F0922"/>
    <w:rsid w:val="008F1217"/>
    <w:rsid w:val="008F18CE"/>
    <w:rsid w:val="008F3081"/>
    <w:rsid w:val="008F44DD"/>
    <w:rsid w:val="008F5282"/>
    <w:rsid w:val="008F59F1"/>
    <w:rsid w:val="008F60BA"/>
    <w:rsid w:val="008F6FC5"/>
    <w:rsid w:val="0090013E"/>
    <w:rsid w:val="009002FF"/>
    <w:rsid w:val="009009E4"/>
    <w:rsid w:val="0090577D"/>
    <w:rsid w:val="00907005"/>
    <w:rsid w:val="00907194"/>
    <w:rsid w:val="00912AD6"/>
    <w:rsid w:val="009147E6"/>
    <w:rsid w:val="00916EE7"/>
    <w:rsid w:val="009213B6"/>
    <w:rsid w:val="00921500"/>
    <w:rsid w:val="00921E07"/>
    <w:rsid w:val="009226BF"/>
    <w:rsid w:val="009247CA"/>
    <w:rsid w:val="00924E8E"/>
    <w:rsid w:val="00925456"/>
    <w:rsid w:val="0092551F"/>
    <w:rsid w:val="009255F0"/>
    <w:rsid w:val="009316FE"/>
    <w:rsid w:val="00932607"/>
    <w:rsid w:val="00932E69"/>
    <w:rsid w:val="009344F8"/>
    <w:rsid w:val="0093548D"/>
    <w:rsid w:val="00935513"/>
    <w:rsid w:val="009403C6"/>
    <w:rsid w:val="0094101C"/>
    <w:rsid w:val="009414EE"/>
    <w:rsid w:val="00942668"/>
    <w:rsid w:val="009435DE"/>
    <w:rsid w:val="00943B9B"/>
    <w:rsid w:val="00943E24"/>
    <w:rsid w:val="009442DF"/>
    <w:rsid w:val="0094437F"/>
    <w:rsid w:val="009452AD"/>
    <w:rsid w:val="00945FB1"/>
    <w:rsid w:val="00947BBB"/>
    <w:rsid w:val="00951906"/>
    <w:rsid w:val="00954ED8"/>
    <w:rsid w:val="0095609F"/>
    <w:rsid w:val="0095613B"/>
    <w:rsid w:val="0095696D"/>
    <w:rsid w:val="0096017A"/>
    <w:rsid w:val="009605B5"/>
    <w:rsid w:val="009607BA"/>
    <w:rsid w:val="009609DE"/>
    <w:rsid w:val="0096125F"/>
    <w:rsid w:val="0096155F"/>
    <w:rsid w:val="00962DE5"/>
    <w:rsid w:val="00965B3E"/>
    <w:rsid w:val="00966D10"/>
    <w:rsid w:val="0096755C"/>
    <w:rsid w:val="00971345"/>
    <w:rsid w:val="00971A66"/>
    <w:rsid w:val="009733E5"/>
    <w:rsid w:val="00973B1A"/>
    <w:rsid w:val="00974655"/>
    <w:rsid w:val="00977219"/>
    <w:rsid w:val="009808F6"/>
    <w:rsid w:val="00982C37"/>
    <w:rsid w:val="00983352"/>
    <w:rsid w:val="00987670"/>
    <w:rsid w:val="009902F6"/>
    <w:rsid w:val="00991DF6"/>
    <w:rsid w:val="0099415B"/>
    <w:rsid w:val="00994A25"/>
    <w:rsid w:val="0099544E"/>
    <w:rsid w:val="00995D8B"/>
    <w:rsid w:val="00996389"/>
    <w:rsid w:val="009967DE"/>
    <w:rsid w:val="009968CF"/>
    <w:rsid w:val="009970CC"/>
    <w:rsid w:val="009A2558"/>
    <w:rsid w:val="009A370A"/>
    <w:rsid w:val="009A77B1"/>
    <w:rsid w:val="009A79A7"/>
    <w:rsid w:val="009A7C4E"/>
    <w:rsid w:val="009B10DD"/>
    <w:rsid w:val="009B4F8C"/>
    <w:rsid w:val="009B60C1"/>
    <w:rsid w:val="009B6C76"/>
    <w:rsid w:val="009B6F70"/>
    <w:rsid w:val="009C0A42"/>
    <w:rsid w:val="009C4139"/>
    <w:rsid w:val="009C43E2"/>
    <w:rsid w:val="009C5F15"/>
    <w:rsid w:val="009D0302"/>
    <w:rsid w:val="009D051D"/>
    <w:rsid w:val="009D1248"/>
    <w:rsid w:val="009D1593"/>
    <w:rsid w:val="009D20B1"/>
    <w:rsid w:val="009D7B3F"/>
    <w:rsid w:val="009E188F"/>
    <w:rsid w:val="009E4B23"/>
    <w:rsid w:val="009E6470"/>
    <w:rsid w:val="009E68D9"/>
    <w:rsid w:val="009E6B10"/>
    <w:rsid w:val="009E7097"/>
    <w:rsid w:val="009E7221"/>
    <w:rsid w:val="009E7359"/>
    <w:rsid w:val="009F0CCC"/>
    <w:rsid w:val="009F116C"/>
    <w:rsid w:val="009F1988"/>
    <w:rsid w:val="009F2BAA"/>
    <w:rsid w:val="009F2E71"/>
    <w:rsid w:val="009F492E"/>
    <w:rsid w:val="009F5646"/>
    <w:rsid w:val="009F5EDC"/>
    <w:rsid w:val="009F71D1"/>
    <w:rsid w:val="009F726F"/>
    <w:rsid w:val="009F77B2"/>
    <w:rsid w:val="00A02AC7"/>
    <w:rsid w:val="00A045BA"/>
    <w:rsid w:val="00A04B2A"/>
    <w:rsid w:val="00A05136"/>
    <w:rsid w:val="00A074DC"/>
    <w:rsid w:val="00A074EF"/>
    <w:rsid w:val="00A077AE"/>
    <w:rsid w:val="00A11D76"/>
    <w:rsid w:val="00A1340A"/>
    <w:rsid w:val="00A13C3D"/>
    <w:rsid w:val="00A15FCC"/>
    <w:rsid w:val="00A17457"/>
    <w:rsid w:val="00A22EA6"/>
    <w:rsid w:val="00A258BC"/>
    <w:rsid w:val="00A25A5F"/>
    <w:rsid w:val="00A26CBB"/>
    <w:rsid w:val="00A27B88"/>
    <w:rsid w:val="00A30873"/>
    <w:rsid w:val="00A31469"/>
    <w:rsid w:val="00A317ED"/>
    <w:rsid w:val="00A31C77"/>
    <w:rsid w:val="00A31EF7"/>
    <w:rsid w:val="00A32108"/>
    <w:rsid w:val="00A324C4"/>
    <w:rsid w:val="00A35A17"/>
    <w:rsid w:val="00A369F3"/>
    <w:rsid w:val="00A42A2C"/>
    <w:rsid w:val="00A43136"/>
    <w:rsid w:val="00A43289"/>
    <w:rsid w:val="00A43DA8"/>
    <w:rsid w:val="00A478C5"/>
    <w:rsid w:val="00A47D8C"/>
    <w:rsid w:val="00A51A15"/>
    <w:rsid w:val="00A567F2"/>
    <w:rsid w:val="00A56AC5"/>
    <w:rsid w:val="00A601DC"/>
    <w:rsid w:val="00A60337"/>
    <w:rsid w:val="00A6156B"/>
    <w:rsid w:val="00A6293C"/>
    <w:rsid w:val="00A6394D"/>
    <w:rsid w:val="00A641AB"/>
    <w:rsid w:val="00A6564D"/>
    <w:rsid w:val="00A665E5"/>
    <w:rsid w:val="00A67D6B"/>
    <w:rsid w:val="00A70096"/>
    <w:rsid w:val="00A709AB"/>
    <w:rsid w:val="00A713D0"/>
    <w:rsid w:val="00A71E5D"/>
    <w:rsid w:val="00A72137"/>
    <w:rsid w:val="00A72B41"/>
    <w:rsid w:val="00A72CA5"/>
    <w:rsid w:val="00A731C0"/>
    <w:rsid w:val="00A769CB"/>
    <w:rsid w:val="00A77365"/>
    <w:rsid w:val="00A8073D"/>
    <w:rsid w:val="00A81588"/>
    <w:rsid w:val="00A81EDC"/>
    <w:rsid w:val="00A851E7"/>
    <w:rsid w:val="00A8526A"/>
    <w:rsid w:val="00A8548C"/>
    <w:rsid w:val="00A85825"/>
    <w:rsid w:val="00A863CB"/>
    <w:rsid w:val="00A865A0"/>
    <w:rsid w:val="00A87014"/>
    <w:rsid w:val="00A901B4"/>
    <w:rsid w:val="00A91415"/>
    <w:rsid w:val="00A91FA6"/>
    <w:rsid w:val="00A94172"/>
    <w:rsid w:val="00A952C5"/>
    <w:rsid w:val="00A952E4"/>
    <w:rsid w:val="00A96000"/>
    <w:rsid w:val="00A96201"/>
    <w:rsid w:val="00A96461"/>
    <w:rsid w:val="00AA563F"/>
    <w:rsid w:val="00AA616D"/>
    <w:rsid w:val="00AB1394"/>
    <w:rsid w:val="00AB1891"/>
    <w:rsid w:val="00AB1BBC"/>
    <w:rsid w:val="00AB21DA"/>
    <w:rsid w:val="00AB259A"/>
    <w:rsid w:val="00AB275F"/>
    <w:rsid w:val="00AB37C5"/>
    <w:rsid w:val="00AB3A3E"/>
    <w:rsid w:val="00AB5A3C"/>
    <w:rsid w:val="00AB62F4"/>
    <w:rsid w:val="00AB7D16"/>
    <w:rsid w:val="00AC0692"/>
    <w:rsid w:val="00AC0DEE"/>
    <w:rsid w:val="00AC3285"/>
    <w:rsid w:val="00AC34A6"/>
    <w:rsid w:val="00AC35D6"/>
    <w:rsid w:val="00AC7B09"/>
    <w:rsid w:val="00AD0A27"/>
    <w:rsid w:val="00AD10CA"/>
    <w:rsid w:val="00AD11BF"/>
    <w:rsid w:val="00AD1CB3"/>
    <w:rsid w:val="00AD459F"/>
    <w:rsid w:val="00AD566B"/>
    <w:rsid w:val="00AD59E2"/>
    <w:rsid w:val="00AD6268"/>
    <w:rsid w:val="00AD71EC"/>
    <w:rsid w:val="00AE4606"/>
    <w:rsid w:val="00AE58CC"/>
    <w:rsid w:val="00AE59D5"/>
    <w:rsid w:val="00AE75A5"/>
    <w:rsid w:val="00AF0FA3"/>
    <w:rsid w:val="00AF1276"/>
    <w:rsid w:val="00AF571A"/>
    <w:rsid w:val="00AF68C3"/>
    <w:rsid w:val="00AF76D9"/>
    <w:rsid w:val="00B00984"/>
    <w:rsid w:val="00B00F5D"/>
    <w:rsid w:val="00B0332B"/>
    <w:rsid w:val="00B03D64"/>
    <w:rsid w:val="00B04683"/>
    <w:rsid w:val="00B0514D"/>
    <w:rsid w:val="00B052D6"/>
    <w:rsid w:val="00B05351"/>
    <w:rsid w:val="00B06500"/>
    <w:rsid w:val="00B074BF"/>
    <w:rsid w:val="00B0783B"/>
    <w:rsid w:val="00B1025F"/>
    <w:rsid w:val="00B10C30"/>
    <w:rsid w:val="00B11D4B"/>
    <w:rsid w:val="00B12DE9"/>
    <w:rsid w:val="00B13EC2"/>
    <w:rsid w:val="00B160F7"/>
    <w:rsid w:val="00B2048B"/>
    <w:rsid w:val="00B27D0D"/>
    <w:rsid w:val="00B30775"/>
    <w:rsid w:val="00B316BD"/>
    <w:rsid w:val="00B31B3B"/>
    <w:rsid w:val="00B31CC0"/>
    <w:rsid w:val="00B329B7"/>
    <w:rsid w:val="00B32C2C"/>
    <w:rsid w:val="00B33F21"/>
    <w:rsid w:val="00B345FD"/>
    <w:rsid w:val="00B36A81"/>
    <w:rsid w:val="00B3755D"/>
    <w:rsid w:val="00B375C9"/>
    <w:rsid w:val="00B3782A"/>
    <w:rsid w:val="00B40ED5"/>
    <w:rsid w:val="00B41EDD"/>
    <w:rsid w:val="00B4212E"/>
    <w:rsid w:val="00B421C8"/>
    <w:rsid w:val="00B43EFC"/>
    <w:rsid w:val="00B45D83"/>
    <w:rsid w:val="00B463A0"/>
    <w:rsid w:val="00B46532"/>
    <w:rsid w:val="00B47ADD"/>
    <w:rsid w:val="00B50C57"/>
    <w:rsid w:val="00B50E5E"/>
    <w:rsid w:val="00B51910"/>
    <w:rsid w:val="00B52359"/>
    <w:rsid w:val="00B52428"/>
    <w:rsid w:val="00B52AAD"/>
    <w:rsid w:val="00B540A2"/>
    <w:rsid w:val="00B54A7C"/>
    <w:rsid w:val="00B55D9D"/>
    <w:rsid w:val="00B561BD"/>
    <w:rsid w:val="00B56329"/>
    <w:rsid w:val="00B60550"/>
    <w:rsid w:val="00B6125E"/>
    <w:rsid w:val="00B61C8D"/>
    <w:rsid w:val="00B61D6B"/>
    <w:rsid w:val="00B62A02"/>
    <w:rsid w:val="00B632B5"/>
    <w:rsid w:val="00B63581"/>
    <w:rsid w:val="00B647A9"/>
    <w:rsid w:val="00B654CB"/>
    <w:rsid w:val="00B65AD2"/>
    <w:rsid w:val="00B70791"/>
    <w:rsid w:val="00B74A1D"/>
    <w:rsid w:val="00B74E6D"/>
    <w:rsid w:val="00B76BC1"/>
    <w:rsid w:val="00B76D9B"/>
    <w:rsid w:val="00B76EC6"/>
    <w:rsid w:val="00B77AD5"/>
    <w:rsid w:val="00B805C6"/>
    <w:rsid w:val="00B81FED"/>
    <w:rsid w:val="00B82C05"/>
    <w:rsid w:val="00B83FD7"/>
    <w:rsid w:val="00B84FEF"/>
    <w:rsid w:val="00B8513F"/>
    <w:rsid w:val="00B86E4A"/>
    <w:rsid w:val="00B92D96"/>
    <w:rsid w:val="00B944B5"/>
    <w:rsid w:val="00B96100"/>
    <w:rsid w:val="00B97553"/>
    <w:rsid w:val="00B976A9"/>
    <w:rsid w:val="00B97F63"/>
    <w:rsid w:val="00BA1D7A"/>
    <w:rsid w:val="00BA2026"/>
    <w:rsid w:val="00BA3B2C"/>
    <w:rsid w:val="00BB0C3F"/>
    <w:rsid w:val="00BB1776"/>
    <w:rsid w:val="00BB1E70"/>
    <w:rsid w:val="00BB200D"/>
    <w:rsid w:val="00BB3BDD"/>
    <w:rsid w:val="00BC00D8"/>
    <w:rsid w:val="00BC105A"/>
    <w:rsid w:val="00BC125F"/>
    <w:rsid w:val="00BC1AD7"/>
    <w:rsid w:val="00BC286C"/>
    <w:rsid w:val="00BC4BEF"/>
    <w:rsid w:val="00BC4C91"/>
    <w:rsid w:val="00BC4F48"/>
    <w:rsid w:val="00BC5C9B"/>
    <w:rsid w:val="00BC6039"/>
    <w:rsid w:val="00BD302A"/>
    <w:rsid w:val="00BD675E"/>
    <w:rsid w:val="00BD6949"/>
    <w:rsid w:val="00BD7093"/>
    <w:rsid w:val="00BD7CE5"/>
    <w:rsid w:val="00BE0E24"/>
    <w:rsid w:val="00BE385A"/>
    <w:rsid w:val="00BE5239"/>
    <w:rsid w:val="00BE74D7"/>
    <w:rsid w:val="00BF0542"/>
    <w:rsid w:val="00BF05C2"/>
    <w:rsid w:val="00BF1AFB"/>
    <w:rsid w:val="00BF1F16"/>
    <w:rsid w:val="00BF3F65"/>
    <w:rsid w:val="00BF5579"/>
    <w:rsid w:val="00BF569F"/>
    <w:rsid w:val="00BF75C3"/>
    <w:rsid w:val="00BF7C07"/>
    <w:rsid w:val="00BF7DD8"/>
    <w:rsid w:val="00BF7E79"/>
    <w:rsid w:val="00C01094"/>
    <w:rsid w:val="00C013BA"/>
    <w:rsid w:val="00C0173F"/>
    <w:rsid w:val="00C0176E"/>
    <w:rsid w:val="00C02BC6"/>
    <w:rsid w:val="00C03240"/>
    <w:rsid w:val="00C03F7D"/>
    <w:rsid w:val="00C06076"/>
    <w:rsid w:val="00C0746F"/>
    <w:rsid w:val="00C079FC"/>
    <w:rsid w:val="00C10677"/>
    <w:rsid w:val="00C1557A"/>
    <w:rsid w:val="00C16678"/>
    <w:rsid w:val="00C16791"/>
    <w:rsid w:val="00C16A14"/>
    <w:rsid w:val="00C16E4F"/>
    <w:rsid w:val="00C20B38"/>
    <w:rsid w:val="00C22FFA"/>
    <w:rsid w:val="00C23212"/>
    <w:rsid w:val="00C243FB"/>
    <w:rsid w:val="00C2491F"/>
    <w:rsid w:val="00C26D54"/>
    <w:rsid w:val="00C27524"/>
    <w:rsid w:val="00C304C5"/>
    <w:rsid w:val="00C32955"/>
    <w:rsid w:val="00C346A8"/>
    <w:rsid w:val="00C35697"/>
    <w:rsid w:val="00C35D01"/>
    <w:rsid w:val="00C368B5"/>
    <w:rsid w:val="00C37292"/>
    <w:rsid w:val="00C375E3"/>
    <w:rsid w:val="00C40837"/>
    <w:rsid w:val="00C42DAC"/>
    <w:rsid w:val="00C45760"/>
    <w:rsid w:val="00C46064"/>
    <w:rsid w:val="00C46AFD"/>
    <w:rsid w:val="00C50805"/>
    <w:rsid w:val="00C51C99"/>
    <w:rsid w:val="00C55382"/>
    <w:rsid w:val="00C5567E"/>
    <w:rsid w:val="00C57E9B"/>
    <w:rsid w:val="00C62530"/>
    <w:rsid w:val="00C63D10"/>
    <w:rsid w:val="00C644FB"/>
    <w:rsid w:val="00C65487"/>
    <w:rsid w:val="00C715D8"/>
    <w:rsid w:val="00C71818"/>
    <w:rsid w:val="00C725CF"/>
    <w:rsid w:val="00C731A4"/>
    <w:rsid w:val="00C73455"/>
    <w:rsid w:val="00C74B9B"/>
    <w:rsid w:val="00C758AB"/>
    <w:rsid w:val="00C761BB"/>
    <w:rsid w:val="00C807AC"/>
    <w:rsid w:val="00C83412"/>
    <w:rsid w:val="00C83998"/>
    <w:rsid w:val="00C83BE9"/>
    <w:rsid w:val="00C85AB3"/>
    <w:rsid w:val="00C8725A"/>
    <w:rsid w:val="00C876B8"/>
    <w:rsid w:val="00C87C4D"/>
    <w:rsid w:val="00C90C29"/>
    <w:rsid w:val="00C9169D"/>
    <w:rsid w:val="00C91D57"/>
    <w:rsid w:val="00C921DC"/>
    <w:rsid w:val="00C94E86"/>
    <w:rsid w:val="00C95D48"/>
    <w:rsid w:val="00C95ED8"/>
    <w:rsid w:val="00C96307"/>
    <w:rsid w:val="00C96599"/>
    <w:rsid w:val="00CA05AE"/>
    <w:rsid w:val="00CA0CE5"/>
    <w:rsid w:val="00CA2043"/>
    <w:rsid w:val="00CA4845"/>
    <w:rsid w:val="00CA5A04"/>
    <w:rsid w:val="00CA5F3D"/>
    <w:rsid w:val="00CA63D5"/>
    <w:rsid w:val="00CB05BC"/>
    <w:rsid w:val="00CB250E"/>
    <w:rsid w:val="00CB4B35"/>
    <w:rsid w:val="00CB7D2B"/>
    <w:rsid w:val="00CC00F1"/>
    <w:rsid w:val="00CC168C"/>
    <w:rsid w:val="00CC42D4"/>
    <w:rsid w:val="00CC4A82"/>
    <w:rsid w:val="00CC4A87"/>
    <w:rsid w:val="00CC592C"/>
    <w:rsid w:val="00CC66E8"/>
    <w:rsid w:val="00CD084A"/>
    <w:rsid w:val="00CD37F8"/>
    <w:rsid w:val="00CD382C"/>
    <w:rsid w:val="00CD4DD0"/>
    <w:rsid w:val="00CD55F2"/>
    <w:rsid w:val="00CE1F10"/>
    <w:rsid w:val="00CE4F48"/>
    <w:rsid w:val="00CE64BF"/>
    <w:rsid w:val="00CE6CD8"/>
    <w:rsid w:val="00CF11DE"/>
    <w:rsid w:val="00CF3514"/>
    <w:rsid w:val="00CF3707"/>
    <w:rsid w:val="00CF5255"/>
    <w:rsid w:val="00CF701A"/>
    <w:rsid w:val="00CF750E"/>
    <w:rsid w:val="00D0092D"/>
    <w:rsid w:val="00D026EB"/>
    <w:rsid w:val="00D053E4"/>
    <w:rsid w:val="00D062E3"/>
    <w:rsid w:val="00D076C2"/>
    <w:rsid w:val="00D10372"/>
    <w:rsid w:val="00D1111D"/>
    <w:rsid w:val="00D11F96"/>
    <w:rsid w:val="00D13122"/>
    <w:rsid w:val="00D13C1D"/>
    <w:rsid w:val="00D143DF"/>
    <w:rsid w:val="00D157AF"/>
    <w:rsid w:val="00D15B37"/>
    <w:rsid w:val="00D20856"/>
    <w:rsid w:val="00D2092E"/>
    <w:rsid w:val="00D210C2"/>
    <w:rsid w:val="00D22D0E"/>
    <w:rsid w:val="00D2385D"/>
    <w:rsid w:val="00D24C7F"/>
    <w:rsid w:val="00D26538"/>
    <w:rsid w:val="00D2741A"/>
    <w:rsid w:val="00D3261D"/>
    <w:rsid w:val="00D32C22"/>
    <w:rsid w:val="00D343FC"/>
    <w:rsid w:val="00D3563A"/>
    <w:rsid w:val="00D35B8F"/>
    <w:rsid w:val="00D363EC"/>
    <w:rsid w:val="00D36990"/>
    <w:rsid w:val="00D3731B"/>
    <w:rsid w:val="00D40B1B"/>
    <w:rsid w:val="00D40E13"/>
    <w:rsid w:val="00D427DA"/>
    <w:rsid w:val="00D44D6D"/>
    <w:rsid w:val="00D47520"/>
    <w:rsid w:val="00D50EB3"/>
    <w:rsid w:val="00D51705"/>
    <w:rsid w:val="00D52771"/>
    <w:rsid w:val="00D558BF"/>
    <w:rsid w:val="00D55D22"/>
    <w:rsid w:val="00D56A7F"/>
    <w:rsid w:val="00D57102"/>
    <w:rsid w:val="00D600EF"/>
    <w:rsid w:val="00D619E4"/>
    <w:rsid w:val="00D62F2C"/>
    <w:rsid w:val="00D64D18"/>
    <w:rsid w:val="00D65B52"/>
    <w:rsid w:val="00D661F0"/>
    <w:rsid w:val="00D67517"/>
    <w:rsid w:val="00D70CA4"/>
    <w:rsid w:val="00D74FE3"/>
    <w:rsid w:val="00D755D6"/>
    <w:rsid w:val="00D76589"/>
    <w:rsid w:val="00D765FD"/>
    <w:rsid w:val="00D82BB3"/>
    <w:rsid w:val="00D82E57"/>
    <w:rsid w:val="00D84422"/>
    <w:rsid w:val="00D84CBC"/>
    <w:rsid w:val="00D8636A"/>
    <w:rsid w:val="00D87180"/>
    <w:rsid w:val="00D87FD3"/>
    <w:rsid w:val="00D904A7"/>
    <w:rsid w:val="00D920FF"/>
    <w:rsid w:val="00D9354B"/>
    <w:rsid w:val="00D96101"/>
    <w:rsid w:val="00DA19AE"/>
    <w:rsid w:val="00DA447A"/>
    <w:rsid w:val="00DA666B"/>
    <w:rsid w:val="00DB10B8"/>
    <w:rsid w:val="00DB4240"/>
    <w:rsid w:val="00DC3838"/>
    <w:rsid w:val="00DC53DA"/>
    <w:rsid w:val="00DC644F"/>
    <w:rsid w:val="00DC6B22"/>
    <w:rsid w:val="00DC7E0A"/>
    <w:rsid w:val="00DD2197"/>
    <w:rsid w:val="00DD2A25"/>
    <w:rsid w:val="00DD4874"/>
    <w:rsid w:val="00DD4D21"/>
    <w:rsid w:val="00DD50EB"/>
    <w:rsid w:val="00DD53FA"/>
    <w:rsid w:val="00DD6048"/>
    <w:rsid w:val="00DD65AD"/>
    <w:rsid w:val="00DE003E"/>
    <w:rsid w:val="00DE0DBF"/>
    <w:rsid w:val="00DE1E8C"/>
    <w:rsid w:val="00DE50E1"/>
    <w:rsid w:val="00DE5EBD"/>
    <w:rsid w:val="00DE64F8"/>
    <w:rsid w:val="00DE6893"/>
    <w:rsid w:val="00DF2576"/>
    <w:rsid w:val="00DF27C4"/>
    <w:rsid w:val="00DF2B80"/>
    <w:rsid w:val="00DF4D7D"/>
    <w:rsid w:val="00DF5313"/>
    <w:rsid w:val="00DF7B29"/>
    <w:rsid w:val="00E00E88"/>
    <w:rsid w:val="00E0167C"/>
    <w:rsid w:val="00E01D8D"/>
    <w:rsid w:val="00E02757"/>
    <w:rsid w:val="00E041F6"/>
    <w:rsid w:val="00E0441B"/>
    <w:rsid w:val="00E066D4"/>
    <w:rsid w:val="00E06B69"/>
    <w:rsid w:val="00E06D5E"/>
    <w:rsid w:val="00E06ED0"/>
    <w:rsid w:val="00E06F03"/>
    <w:rsid w:val="00E07205"/>
    <w:rsid w:val="00E07280"/>
    <w:rsid w:val="00E10356"/>
    <w:rsid w:val="00E10419"/>
    <w:rsid w:val="00E11B18"/>
    <w:rsid w:val="00E146FE"/>
    <w:rsid w:val="00E15367"/>
    <w:rsid w:val="00E16F1A"/>
    <w:rsid w:val="00E2044A"/>
    <w:rsid w:val="00E215B4"/>
    <w:rsid w:val="00E2371F"/>
    <w:rsid w:val="00E23870"/>
    <w:rsid w:val="00E24417"/>
    <w:rsid w:val="00E24C3D"/>
    <w:rsid w:val="00E24F39"/>
    <w:rsid w:val="00E2514D"/>
    <w:rsid w:val="00E25604"/>
    <w:rsid w:val="00E25D81"/>
    <w:rsid w:val="00E27498"/>
    <w:rsid w:val="00E30412"/>
    <w:rsid w:val="00E304B5"/>
    <w:rsid w:val="00E347D3"/>
    <w:rsid w:val="00E35307"/>
    <w:rsid w:val="00E361DA"/>
    <w:rsid w:val="00E3663B"/>
    <w:rsid w:val="00E41E94"/>
    <w:rsid w:val="00E420D2"/>
    <w:rsid w:val="00E4261F"/>
    <w:rsid w:val="00E42FBA"/>
    <w:rsid w:val="00E4504C"/>
    <w:rsid w:val="00E4660F"/>
    <w:rsid w:val="00E4665F"/>
    <w:rsid w:val="00E472D8"/>
    <w:rsid w:val="00E47BB7"/>
    <w:rsid w:val="00E51D03"/>
    <w:rsid w:val="00E53CA8"/>
    <w:rsid w:val="00E54454"/>
    <w:rsid w:val="00E5489C"/>
    <w:rsid w:val="00E55291"/>
    <w:rsid w:val="00E57F11"/>
    <w:rsid w:val="00E60978"/>
    <w:rsid w:val="00E61239"/>
    <w:rsid w:val="00E62822"/>
    <w:rsid w:val="00E6430A"/>
    <w:rsid w:val="00E6472E"/>
    <w:rsid w:val="00E64E48"/>
    <w:rsid w:val="00E70720"/>
    <w:rsid w:val="00E70FB6"/>
    <w:rsid w:val="00E725FF"/>
    <w:rsid w:val="00E7475A"/>
    <w:rsid w:val="00E75097"/>
    <w:rsid w:val="00E76563"/>
    <w:rsid w:val="00E76583"/>
    <w:rsid w:val="00E82CDB"/>
    <w:rsid w:val="00E841D4"/>
    <w:rsid w:val="00E84D6C"/>
    <w:rsid w:val="00E90614"/>
    <w:rsid w:val="00E91218"/>
    <w:rsid w:val="00E9150A"/>
    <w:rsid w:val="00E92584"/>
    <w:rsid w:val="00E92FED"/>
    <w:rsid w:val="00E93ACC"/>
    <w:rsid w:val="00E93B62"/>
    <w:rsid w:val="00E947AD"/>
    <w:rsid w:val="00EA023F"/>
    <w:rsid w:val="00EA29B4"/>
    <w:rsid w:val="00EA45C2"/>
    <w:rsid w:val="00EA63CC"/>
    <w:rsid w:val="00EA6896"/>
    <w:rsid w:val="00EB0444"/>
    <w:rsid w:val="00EB0710"/>
    <w:rsid w:val="00EB0FAB"/>
    <w:rsid w:val="00EB41C5"/>
    <w:rsid w:val="00EB4BF0"/>
    <w:rsid w:val="00EB6207"/>
    <w:rsid w:val="00EB747E"/>
    <w:rsid w:val="00EC12B6"/>
    <w:rsid w:val="00EC3E43"/>
    <w:rsid w:val="00EC5FAA"/>
    <w:rsid w:val="00ED1FDC"/>
    <w:rsid w:val="00ED210B"/>
    <w:rsid w:val="00ED38BC"/>
    <w:rsid w:val="00ED5E47"/>
    <w:rsid w:val="00ED6FF2"/>
    <w:rsid w:val="00EE0DA5"/>
    <w:rsid w:val="00EE5349"/>
    <w:rsid w:val="00EF085A"/>
    <w:rsid w:val="00EF0AC0"/>
    <w:rsid w:val="00EF1230"/>
    <w:rsid w:val="00EF1F19"/>
    <w:rsid w:val="00EF27AC"/>
    <w:rsid w:val="00F00601"/>
    <w:rsid w:val="00F03BA2"/>
    <w:rsid w:val="00F04994"/>
    <w:rsid w:val="00F07857"/>
    <w:rsid w:val="00F112A6"/>
    <w:rsid w:val="00F12DE0"/>
    <w:rsid w:val="00F14499"/>
    <w:rsid w:val="00F15744"/>
    <w:rsid w:val="00F2181F"/>
    <w:rsid w:val="00F240B5"/>
    <w:rsid w:val="00F25512"/>
    <w:rsid w:val="00F2585E"/>
    <w:rsid w:val="00F27477"/>
    <w:rsid w:val="00F27D35"/>
    <w:rsid w:val="00F329C3"/>
    <w:rsid w:val="00F332F5"/>
    <w:rsid w:val="00F34A32"/>
    <w:rsid w:val="00F35949"/>
    <w:rsid w:val="00F36348"/>
    <w:rsid w:val="00F376BC"/>
    <w:rsid w:val="00F402BF"/>
    <w:rsid w:val="00F40AC3"/>
    <w:rsid w:val="00F413A8"/>
    <w:rsid w:val="00F41BD9"/>
    <w:rsid w:val="00F43AA7"/>
    <w:rsid w:val="00F44A75"/>
    <w:rsid w:val="00F44AA3"/>
    <w:rsid w:val="00F44F67"/>
    <w:rsid w:val="00F4628E"/>
    <w:rsid w:val="00F47177"/>
    <w:rsid w:val="00F50C78"/>
    <w:rsid w:val="00F51058"/>
    <w:rsid w:val="00F5262B"/>
    <w:rsid w:val="00F52D0B"/>
    <w:rsid w:val="00F54799"/>
    <w:rsid w:val="00F54D71"/>
    <w:rsid w:val="00F554C7"/>
    <w:rsid w:val="00F555EC"/>
    <w:rsid w:val="00F56C0D"/>
    <w:rsid w:val="00F616C1"/>
    <w:rsid w:val="00F62750"/>
    <w:rsid w:val="00F62F52"/>
    <w:rsid w:val="00F66200"/>
    <w:rsid w:val="00F6713D"/>
    <w:rsid w:val="00F71CFE"/>
    <w:rsid w:val="00F73329"/>
    <w:rsid w:val="00F75407"/>
    <w:rsid w:val="00F77E19"/>
    <w:rsid w:val="00F80515"/>
    <w:rsid w:val="00F811F9"/>
    <w:rsid w:val="00F823A9"/>
    <w:rsid w:val="00F83664"/>
    <w:rsid w:val="00F87503"/>
    <w:rsid w:val="00F87ECC"/>
    <w:rsid w:val="00F90619"/>
    <w:rsid w:val="00F91EE8"/>
    <w:rsid w:val="00F92291"/>
    <w:rsid w:val="00F94E2B"/>
    <w:rsid w:val="00F94FED"/>
    <w:rsid w:val="00F953DF"/>
    <w:rsid w:val="00F9752D"/>
    <w:rsid w:val="00FA2613"/>
    <w:rsid w:val="00FA3D61"/>
    <w:rsid w:val="00FA40B7"/>
    <w:rsid w:val="00FA630E"/>
    <w:rsid w:val="00FA65AB"/>
    <w:rsid w:val="00FA70E8"/>
    <w:rsid w:val="00FB1027"/>
    <w:rsid w:val="00FB10BE"/>
    <w:rsid w:val="00FB2504"/>
    <w:rsid w:val="00FB6009"/>
    <w:rsid w:val="00FB6B9C"/>
    <w:rsid w:val="00FB7AD7"/>
    <w:rsid w:val="00FC0544"/>
    <w:rsid w:val="00FC7328"/>
    <w:rsid w:val="00FD049F"/>
    <w:rsid w:val="00FD05B7"/>
    <w:rsid w:val="00FD1008"/>
    <w:rsid w:val="00FD6CBB"/>
    <w:rsid w:val="00FD6D0F"/>
    <w:rsid w:val="00FD7ADE"/>
    <w:rsid w:val="00FE05E7"/>
    <w:rsid w:val="00FE2CB5"/>
    <w:rsid w:val="00FE3A29"/>
    <w:rsid w:val="00FE3F10"/>
    <w:rsid w:val="00FE5FA3"/>
    <w:rsid w:val="00FE7F3D"/>
    <w:rsid w:val="00FF02F7"/>
    <w:rsid w:val="00FF0CA1"/>
    <w:rsid w:val="00FF1644"/>
    <w:rsid w:val="00FF23DE"/>
    <w:rsid w:val="00FF245B"/>
    <w:rsid w:val="00FF3DE3"/>
    <w:rsid w:val="00FF401B"/>
    <w:rsid w:val="00FF536D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  <w:style w:type="paragraph" w:customStyle="1" w:styleId="Default">
    <w:name w:val="Default"/>
    <w:rsid w:val="007175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ody">
    <w:name w:val="Body"/>
    <w:rsid w:val="00CF3707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CF3707"/>
    <w:pPr>
      <w:numPr>
        <w:numId w:val="18"/>
      </w:numPr>
    </w:pPr>
  </w:style>
  <w:style w:type="paragraph" w:customStyle="1" w:styleId="BodyBA">
    <w:name w:val="Body B A"/>
    <w:rsid w:val="00B33F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A">
    <w:name w:val="Body B A A"/>
    <w:rsid w:val="00A56A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AB28-CB60-4C6F-B279-2AF15B75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Karen Holdsworth</cp:lastModifiedBy>
  <cp:revision>12</cp:revision>
  <cp:lastPrinted>2023-09-28T09:48:00Z</cp:lastPrinted>
  <dcterms:created xsi:type="dcterms:W3CDTF">2023-09-28T09:50:00Z</dcterms:created>
  <dcterms:modified xsi:type="dcterms:W3CDTF">2023-10-03T09:29:00Z</dcterms:modified>
</cp:coreProperties>
</file>