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52963" w14:textId="79977773" w:rsidR="000F7E23" w:rsidRPr="00264FF4" w:rsidRDefault="00B7252F" w:rsidP="00264FF4">
      <w:pPr>
        <w:pStyle w:val="BodyA"/>
        <w:jc w:val="center"/>
        <w:rPr>
          <w:rFonts w:ascii="Calibri" w:hAnsi="Calibri" w:cs="Calibri"/>
          <w:b/>
          <w:bCs/>
          <w:sz w:val="32"/>
          <w:szCs w:val="32"/>
          <w:u w:val="single"/>
          <w:lang w:val="en-GB"/>
        </w:rPr>
      </w:pPr>
      <w:r w:rsidRPr="00264FF4">
        <w:rPr>
          <w:rFonts w:ascii="Calibri" w:hAnsi="Calibri" w:cs="Calibri"/>
          <w:b/>
          <w:bCs/>
          <w:sz w:val="32"/>
          <w:szCs w:val="32"/>
          <w:u w:val="single"/>
          <w:lang w:val="en-GB"/>
        </w:rPr>
        <w:t>Minutes of Somerford Keynes</w:t>
      </w:r>
      <w:r w:rsidR="00DF2748" w:rsidRPr="00264FF4">
        <w:rPr>
          <w:rFonts w:ascii="Calibri" w:hAnsi="Calibri" w:cs="Calibri"/>
          <w:b/>
          <w:bCs/>
          <w:sz w:val="32"/>
          <w:szCs w:val="32"/>
          <w:u w:val="single"/>
          <w:lang w:val="en-GB"/>
        </w:rPr>
        <w:t xml:space="preserve"> </w:t>
      </w:r>
      <w:r w:rsidR="00BA09F0">
        <w:rPr>
          <w:rFonts w:ascii="Calibri" w:hAnsi="Calibri" w:cs="Calibri"/>
          <w:b/>
          <w:bCs/>
          <w:sz w:val="32"/>
          <w:szCs w:val="32"/>
          <w:u w:val="single"/>
          <w:lang w:val="en-GB"/>
        </w:rPr>
        <w:t xml:space="preserve">Annual </w:t>
      </w:r>
      <w:r w:rsidRPr="00264FF4">
        <w:rPr>
          <w:rFonts w:ascii="Calibri" w:hAnsi="Calibri" w:cs="Calibri"/>
          <w:b/>
          <w:bCs/>
          <w:sz w:val="32"/>
          <w:szCs w:val="32"/>
          <w:u w:val="single"/>
          <w:lang w:val="en-GB"/>
        </w:rPr>
        <w:t>Council</w:t>
      </w:r>
      <w:r w:rsidR="00604C3A" w:rsidRPr="00264FF4">
        <w:rPr>
          <w:rFonts w:ascii="Calibri" w:hAnsi="Calibri" w:cs="Calibri"/>
          <w:b/>
          <w:bCs/>
          <w:sz w:val="32"/>
          <w:szCs w:val="32"/>
          <w:u w:val="single"/>
          <w:lang w:val="en-GB"/>
        </w:rPr>
        <w:t xml:space="preserve"> Meeting</w:t>
      </w:r>
    </w:p>
    <w:p w14:paraId="1BC9260C" w14:textId="71733E4C" w:rsidR="000A2B82" w:rsidRPr="00264FF4" w:rsidRDefault="000F7E23" w:rsidP="00264FF4">
      <w:pPr>
        <w:pStyle w:val="BodyA"/>
        <w:jc w:val="center"/>
        <w:rPr>
          <w:rFonts w:ascii="Calibri" w:hAnsi="Calibri" w:cs="Calibri"/>
          <w:b/>
          <w:bCs/>
          <w:u w:val="single"/>
          <w:lang w:val="en-GB"/>
        </w:rPr>
      </w:pPr>
      <w:r w:rsidRPr="00264FF4">
        <w:rPr>
          <w:rFonts w:ascii="Calibri" w:hAnsi="Calibri" w:cs="Calibri"/>
          <w:b/>
          <w:bCs/>
          <w:sz w:val="32"/>
          <w:szCs w:val="32"/>
          <w:u w:val="single"/>
          <w:lang w:val="en-GB"/>
        </w:rPr>
        <w:t>Village Hall,</w:t>
      </w:r>
      <w:r w:rsidR="000A281D">
        <w:rPr>
          <w:rFonts w:ascii="Calibri" w:hAnsi="Calibri" w:cs="Calibri"/>
          <w:b/>
          <w:bCs/>
          <w:sz w:val="32"/>
          <w:szCs w:val="32"/>
          <w:u w:val="single"/>
          <w:lang w:val="en-GB"/>
        </w:rPr>
        <w:t xml:space="preserve"> </w:t>
      </w:r>
      <w:r w:rsidR="007D3A7E">
        <w:rPr>
          <w:rFonts w:ascii="Calibri" w:hAnsi="Calibri" w:cs="Calibri"/>
          <w:b/>
          <w:bCs/>
          <w:sz w:val="32"/>
          <w:szCs w:val="32"/>
          <w:u w:val="single"/>
          <w:lang w:val="en-GB"/>
        </w:rPr>
        <w:t>1</w:t>
      </w:r>
      <w:r w:rsidR="0050380D">
        <w:rPr>
          <w:rFonts w:ascii="Calibri" w:hAnsi="Calibri" w:cs="Calibri"/>
          <w:b/>
          <w:bCs/>
          <w:sz w:val="32"/>
          <w:szCs w:val="32"/>
          <w:u w:val="single"/>
          <w:lang w:val="en-GB"/>
        </w:rPr>
        <w:t>1</w:t>
      </w:r>
      <w:r w:rsidR="007D3A7E" w:rsidRPr="007D3A7E">
        <w:rPr>
          <w:rFonts w:ascii="Calibri" w:hAnsi="Calibri" w:cs="Calibri"/>
          <w:b/>
          <w:bCs/>
          <w:sz w:val="32"/>
          <w:szCs w:val="32"/>
          <w:u w:val="single"/>
          <w:vertAlign w:val="superscript"/>
          <w:lang w:val="en-GB"/>
        </w:rPr>
        <w:t>th</w:t>
      </w:r>
      <w:r w:rsidR="007D3A7E">
        <w:rPr>
          <w:rFonts w:ascii="Calibri" w:hAnsi="Calibri" w:cs="Calibri"/>
          <w:b/>
          <w:bCs/>
          <w:sz w:val="32"/>
          <w:szCs w:val="32"/>
          <w:u w:val="single"/>
          <w:lang w:val="en-GB"/>
        </w:rPr>
        <w:t xml:space="preserve"> </w:t>
      </w:r>
      <w:r w:rsidR="0050380D">
        <w:rPr>
          <w:rFonts w:ascii="Calibri" w:hAnsi="Calibri" w:cs="Calibri"/>
          <w:b/>
          <w:bCs/>
          <w:sz w:val="32"/>
          <w:szCs w:val="32"/>
          <w:u w:val="single"/>
          <w:lang w:val="en-GB"/>
        </w:rPr>
        <w:t>May</w:t>
      </w:r>
      <w:r w:rsidR="007D3A7E">
        <w:rPr>
          <w:rFonts w:ascii="Calibri" w:hAnsi="Calibri" w:cs="Calibri"/>
          <w:b/>
          <w:bCs/>
          <w:sz w:val="32"/>
          <w:szCs w:val="32"/>
          <w:u w:val="single"/>
          <w:lang w:val="en-GB"/>
        </w:rPr>
        <w:t xml:space="preserve"> </w:t>
      </w:r>
      <w:r w:rsidR="002F1855">
        <w:rPr>
          <w:rFonts w:ascii="Calibri" w:hAnsi="Calibri" w:cs="Calibri"/>
          <w:b/>
          <w:bCs/>
          <w:sz w:val="32"/>
          <w:szCs w:val="32"/>
          <w:u w:val="single"/>
          <w:lang w:val="en-GB"/>
        </w:rPr>
        <w:t>2026</w:t>
      </w:r>
    </w:p>
    <w:p w14:paraId="74617B29" w14:textId="77777777" w:rsidR="00EC4253" w:rsidRPr="00264FF4" w:rsidRDefault="00EC4253" w:rsidP="00E94B9B">
      <w:pPr>
        <w:pStyle w:val="BodyAA"/>
        <w:spacing w:after="0" w:line="240" w:lineRule="auto"/>
        <w:rPr>
          <w:rFonts w:cs="Calibri"/>
          <w:b/>
          <w:bCs/>
          <w:sz w:val="24"/>
          <w:szCs w:val="24"/>
          <w:lang w:val="en-GB"/>
        </w:rPr>
      </w:pPr>
    </w:p>
    <w:p w14:paraId="69155030" w14:textId="11A1905D" w:rsidR="00E94B9B" w:rsidRDefault="00B7252F" w:rsidP="00E94B9B">
      <w:pPr>
        <w:pStyle w:val="BodyAA"/>
        <w:spacing w:after="0" w:line="240" w:lineRule="auto"/>
        <w:rPr>
          <w:rFonts w:cs="Calibri"/>
          <w:sz w:val="24"/>
          <w:szCs w:val="24"/>
          <w:lang w:val="en-GB"/>
        </w:rPr>
      </w:pPr>
      <w:r w:rsidRPr="00264FF4">
        <w:rPr>
          <w:rFonts w:cs="Calibri"/>
          <w:b/>
          <w:bCs/>
          <w:sz w:val="24"/>
          <w:szCs w:val="24"/>
          <w:lang w:val="en-GB"/>
        </w:rPr>
        <w:t>Present:</w:t>
      </w:r>
      <w:r w:rsidR="00BC06C4">
        <w:rPr>
          <w:rFonts w:cs="Calibri"/>
          <w:b/>
          <w:bCs/>
          <w:sz w:val="24"/>
          <w:szCs w:val="24"/>
          <w:lang w:val="en-GB"/>
        </w:rPr>
        <w:t xml:space="preserve"> </w:t>
      </w:r>
      <w:r w:rsidR="00BC06C4" w:rsidRPr="00264FF4">
        <w:rPr>
          <w:rFonts w:cs="Calibri"/>
          <w:sz w:val="24"/>
          <w:szCs w:val="24"/>
          <w:lang w:val="en-GB"/>
        </w:rPr>
        <w:t>Cllr A. Clark (AC),</w:t>
      </w:r>
      <w:r w:rsidR="00AA00F9">
        <w:rPr>
          <w:rFonts w:cs="Calibri"/>
          <w:sz w:val="24"/>
          <w:szCs w:val="24"/>
          <w:lang w:val="en-GB"/>
        </w:rPr>
        <w:t xml:space="preserve"> </w:t>
      </w:r>
      <w:bookmarkStart w:id="0" w:name="_Hlk208299295"/>
      <w:r w:rsidR="00FB6EAA" w:rsidRPr="002D622D">
        <w:rPr>
          <w:rFonts w:cs="Calibri"/>
          <w:sz w:val="24"/>
          <w:szCs w:val="24"/>
          <w:lang w:val="en-GB"/>
        </w:rPr>
        <w:t>Cllr H.Collins (HC),</w:t>
      </w:r>
      <w:bookmarkEnd w:id="0"/>
      <w:r w:rsidR="00FB6EAA" w:rsidRPr="002D622D">
        <w:rPr>
          <w:rFonts w:cs="Calibri"/>
          <w:sz w:val="24"/>
          <w:szCs w:val="24"/>
          <w:lang w:val="en-GB"/>
        </w:rPr>
        <w:t xml:space="preserve"> </w:t>
      </w:r>
      <w:r w:rsidR="00FB6EAA" w:rsidRPr="00264FF4">
        <w:rPr>
          <w:rFonts w:cs="Calibri"/>
          <w:sz w:val="24"/>
          <w:szCs w:val="24"/>
          <w:lang w:val="en-GB"/>
        </w:rPr>
        <w:t>Cllr M. Keegan</w:t>
      </w:r>
      <w:r w:rsidR="00FB6EAA">
        <w:rPr>
          <w:rFonts w:cs="Calibri"/>
          <w:sz w:val="24"/>
          <w:szCs w:val="24"/>
          <w:lang w:val="en-GB"/>
        </w:rPr>
        <w:t xml:space="preserve"> (MK),</w:t>
      </w:r>
      <w:r w:rsidR="00B27B1C">
        <w:rPr>
          <w:rFonts w:cs="Calibri"/>
          <w:sz w:val="24"/>
          <w:szCs w:val="24"/>
          <w:lang w:val="en-GB"/>
        </w:rPr>
        <w:t xml:space="preserve"> </w:t>
      </w:r>
      <w:r w:rsidR="00B27B1C" w:rsidRPr="002D622D">
        <w:rPr>
          <w:rFonts w:cs="Calibri"/>
          <w:sz w:val="24"/>
          <w:szCs w:val="24"/>
          <w:lang w:val="en-GB"/>
        </w:rPr>
        <w:t>Cllr G.Valentine (GV)</w:t>
      </w:r>
      <w:r w:rsidR="00B27B1C">
        <w:rPr>
          <w:rFonts w:cs="Calibri"/>
          <w:sz w:val="24"/>
          <w:szCs w:val="24"/>
          <w:lang w:val="en-GB"/>
        </w:rPr>
        <w:t>, Cllr J Whitwell (JW),</w:t>
      </w:r>
    </w:p>
    <w:p w14:paraId="79C47F5A" w14:textId="77777777" w:rsidR="00BB207C" w:rsidRPr="00264FF4" w:rsidRDefault="00BB207C" w:rsidP="00E94B9B">
      <w:pPr>
        <w:pStyle w:val="BodyAA"/>
        <w:spacing w:after="0" w:line="240" w:lineRule="auto"/>
        <w:rPr>
          <w:rFonts w:cs="Calibri"/>
          <w:sz w:val="24"/>
          <w:szCs w:val="24"/>
          <w:lang w:val="en-GB"/>
        </w:rPr>
      </w:pPr>
    </w:p>
    <w:p w14:paraId="3E3FACAA" w14:textId="01DAE5B4" w:rsidR="003C7D2C" w:rsidRPr="00264FF4" w:rsidRDefault="00B7252F" w:rsidP="003C7D2C">
      <w:pPr>
        <w:pStyle w:val="BodyAA"/>
        <w:spacing w:after="0" w:line="240" w:lineRule="auto"/>
        <w:rPr>
          <w:rFonts w:cs="Calibri"/>
          <w:sz w:val="24"/>
          <w:szCs w:val="24"/>
          <w:lang w:val="en-GB"/>
        </w:rPr>
      </w:pPr>
      <w:r w:rsidRPr="002D622D">
        <w:rPr>
          <w:rFonts w:cs="Calibri"/>
          <w:b/>
          <w:bCs/>
          <w:sz w:val="24"/>
          <w:szCs w:val="24"/>
          <w:lang w:val="en-GB"/>
        </w:rPr>
        <w:t>Also present:</w:t>
      </w:r>
      <w:r w:rsidRPr="002D622D">
        <w:rPr>
          <w:rFonts w:cs="Calibri"/>
          <w:sz w:val="24"/>
          <w:szCs w:val="24"/>
          <w:lang w:val="en-GB"/>
        </w:rPr>
        <w:t xml:space="preserve"> </w:t>
      </w:r>
      <w:r w:rsidR="00CD3CE4" w:rsidRPr="002D622D">
        <w:rPr>
          <w:rFonts w:cs="Calibri"/>
          <w:sz w:val="24"/>
          <w:szCs w:val="24"/>
          <w:lang w:val="en-GB"/>
        </w:rPr>
        <w:t>Clerk K.Holdsworth (KH)</w:t>
      </w:r>
      <w:r w:rsidR="007E7871">
        <w:rPr>
          <w:rFonts w:cs="Calibri"/>
          <w:sz w:val="24"/>
          <w:szCs w:val="24"/>
          <w:lang w:val="en-GB"/>
        </w:rPr>
        <w:t xml:space="preserve">, </w:t>
      </w:r>
      <w:r w:rsidR="00B27B1C">
        <w:rPr>
          <w:rFonts w:cs="Calibri"/>
          <w:sz w:val="24"/>
          <w:szCs w:val="24"/>
          <w:lang w:val="en-GB"/>
        </w:rPr>
        <w:t xml:space="preserve">Clerk from 15/5 S. </w:t>
      </w:r>
      <w:r w:rsidR="007E7871">
        <w:rPr>
          <w:rFonts w:cs="Calibri"/>
          <w:sz w:val="24"/>
          <w:szCs w:val="24"/>
          <w:lang w:val="en-GB"/>
        </w:rPr>
        <w:t>Pawlowska</w:t>
      </w:r>
      <w:r w:rsidR="00B27B1C">
        <w:rPr>
          <w:rFonts w:cs="Calibri"/>
          <w:sz w:val="24"/>
          <w:szCs w:val="24"/>
          <w:lang w:val="en-GB"/>
        </w:rPr>
        <w:t xml:space="preserve"> (SP), CDC Cllr M.McKeown</w:t>
      </w:r>
      <w:r w:rsidR="007E7871">
        <w:rPr>
          <w:rFonts w:cs="Calibri"/>
          <w:sz w:val="24"/>
          <w:szCs w:val="24"/>
          <w:lang w:val="en-GB"/>
        </w:rPr>
        <w:t xml:space="preserve"> </w:t>
      </w:r>
      <w:r w:rsidR="00B27B1C">
        <w:rPr>
          <w:rFonts w:cs="Calibri"/>
          <w:sz w:val="24"/>
          <w:szCs w:val="24"/>
          <w:lang w:val="en-GB"/>
        </w:rPr>
        <w:t xml:space="preserve"> (MM) </w:t>
      </w:r>
      <w:r w:rsidR="00EB691E">
        <w:rPr>
          <w:rFonts w:cs="Calibri"/>
          <w:sz w:val="24"/>
          <w:szCs w:val="24"/>
          <w:lang w:val="en-GB"/>
        </w:rPr>
        <w:t xml:space="preserve">and </w:t>
      </w:r>
      <w:r w:rsidR="00FB6EAA">
        <w:rPr>
          <w:rFonts w:cs="Calibri"/>
          <w:sz w:val="24"/>
          <w:szCs w:val="24"/>
          <w:lang w:val="en-GB"/>
        </w:rPr>
        <w:t>one</w:t>
      </w:r>
      <w:r w:rsidR="00EB691E">
        <w:rPr>
          <w:rFonts w:cs="Calibri"/>
          <w:sz w:val="24"/>
          <w:szCs w:val="24"/>
          <w:lang w:val="en-GB"/>
        </w:rPr>
        <w:t xml:space="preserve"> member of the public.</w:t>
      </w:r>
    </w:p>
    <w:p w14:paraId="331D8428" w14:textId="77777777" w:rsidR="00EC4253" w:rsidRPr="00264FF4" w:rsidRDefault="00EC4253" w:rsidP="00C36C15">
      <w:pPr>
        <w:pStyle w:val="BodyB"/>
        <w:rPr>
          <w:rFonts w:ascii="Calibri" w:hAnsi="Calibri" w:cs="Calibri"/>
          <w:b/>
          <w:bCs/>
          <w:u w:val="single"/>
          <w:lang w:val="en-GB"/>
        </w:rPr>
      </w:pPr>
    </w:p>
    <w:p w14:paraId="3842C5CB" w14:textId="59BFEE15" w:rsidR="00613B15" w:rsidRPr="00264FF4" w:rsidRDefault="00E7388C" w:rsidP="00C36C15">
      <w:pPr>
        <w:pStyle w:val="BodyB"/>
        <w:rPr>
          <w:rFonts w:ascii="Calibri" w:hAnsi="Calibri" w:cs="Calibri"/>
          <w:b/>
          <w:bCs/>
          <w:sz w:val="28"/>
          <w:szCs w:val="28"/>
          <w:u w:val="single"/>
          <w:lang w:val="en-GB"/>
        </w:rPr>
      </w:pPr>
      <w:r w:rsidRPr="00264FF4">
        <w:rPr>
          <w:rFonts w:ascii="Calibri" w:hAnsi="Calibri" w:cs="Calibri"/>
          <w:b/>
          <w:bCs/>
          <w:sz w:val="28"/>
          <w:szCs w:val="28"/>
          <w:u w:val="single"/>
          <w:lang w:val="en-GB"/>
        </w:rPr>
        <w:t>1</w:t>
      </w:r>
      <w:r w:rsidR="00B7252F" w:rsidRPr="00264FF4">
        <w:rPr>
          <w:rFonts w:ascii="Calibri" w:hAnsi="Calibri" w:cs="Calibri"/>
          <w:b/>
          <w:bCs/>
          <w:sz w:val="28"/>
          <w:szCs w:val="28"/>
          <w:u w:val="single"/>
          <w:lang w:val="en-GB"/>
        </w:rPr>
        <w:t>.</w:t>
      </w:r>
      <w:r w:rsidR="00670B42" w:rsidRPr="00264FF4">
        <w:rPr>
          <w:rFonts w:ascii="Calibri" w:hAnsi="Calibri" w:cs="Calibri"/>
          <w:b/>
          <w:bCs/>
          <w:sz w:val="28"/>
          <w:szCs w:val="28"/>
          <w:u w:val="single"/>
          <w:lang w:val="en-GB"/>
        </w:rPr>
        <w:t xml:space="preserve"> </w:t>
      </w:r>
      <w:r w:rsidR="00B7252F" w:rsidRPr="00264FF4">
        <w:rPr>
          <w:rFonts w:ascii="Calibri" w:hAnsi="Calibri" w:cs="Calibri"/>
          <w:b/>
          <w:bCs/>
          <w:sz w:val="28"/>
          <w:szCs w:val="28"/>
          <w:u w:val="single"/>
          <w:lang w:val="en-GB"/>
        </w:rPr>
        <w:t>Apologies</w:t>
      </w:r>
      <w:r w:rsidR="004B45AC" w:rsidRPr="00264FF4">
        <w:rPr>
          <w:rFonts w:ascii="Calibri" w:hAnsi="Calibri" w:cs="Calibri"/>
          <w:b/>
          <w:bCs/>
          <w:sz w:val="28"/>
          <w:szCs w:val="28"/>
          <w:u w:val="single"/>
          <w:lang w:val="en-GB"/>
        </w:rPr>
        <w:t xml:space="preserve"> </w:t>
      </w:r>
    </w:p>
    <w:p w14:paraId="26DCC722" w14:textId="28001D74" w:rsidR="00612159" w:rsidRDefault="007D3A7E" w:rsidP="00E25E0F">
      <w:pPr>
        <w:pStyle w:val="BodyAA"/>
        <w:spacing w:after="0" w:line="240" w:lineRule="auto"/>
        <w:rPr>
          <w:rFonts w:cs="Calibri"/>
          <w:sz w:val="24"/>
          <w:szCs w:val="24"/>
          <w:lang w:val="en-GB"/>
        </w:rPr>
      </w:pPr>
      <w:r>
        <w:rPr>
          <w:rFonts w:cs="Calibri"/>
          <w:sz w:val="24"/>
          <w:szCs w:val="24"/>
          <w:lang w:val="en-GB"/>
        </w:rPr>
        <w:t>Cllr N.Hunt (NH)</w:t>
      </w:r>
      <w:r w:rsidR="00FB6EAA">
        <w:rPr>
          <w:rFonts w:cs="Calibri"/>
          <w:sz w:val="24"/>
          <w:szCs w:val="24"/>
          <w:lang w:val="en-GB"/>
        </w:rPr>
        <w:t xml:space="preserve">, </w:t>
      </w:r>
      <w:r w:rsidR="00FB6EAA" w:rsidRPr="002D622D">
        <w:rPr>
          <w:rFonts w:cs="Calibri"/>
          <w:sz w:val="24"/>
          <w:szCs w:val="24"/>
          <w:lang w:val="en-GB"/>
        </w:rPr>
        <w:t>Cllr M.H-Oldland (MHO)</w:t>
      </w:r>
    </w:p>
    <w:p w14:paraId="35CA3CD6" w14:textId="77777777" w:rsidR="00E25E0F" w:rsidRPr="00E25E0F" w:rsidRDefault="00E25E0F" w:rsidP="00E25E0F">
      <w:pPr>
        <w:pStyle w:val="BodyAA"/>
        <w:spacing w:after="0" w:line="240" w:lineRule="auto"/>
        <w:rPr>
          <w:rFonts w:cs="Calibri"/>
          <w:sz w:val="24"/>
          <w:szCs w:val="24"/>
          <w:lang w:val="en-GB"/>
        </w:rPr>
      </w:pPr>
    </w:p>
    <w:p w14:paraId="45579E67" w14:textId="522761BF" w:rsidR="008E209C" w:rsidRPr="00666296" w:rsidRDefault="005B19FE" w:rsidP="00C36C15">
      <w:pPr>
        <w:pStyle w:val="BodyB"/>
        <w:rPr>
          <w:rFonts w:ascii="Calibri" w:hAnsi="Calibri" w:cs="Calibri"/>
          <w:b/>
          <w:bCs/>
          <w:sz w:val="28"/>
          <w:szCs w:val="28"/>
          <w:u w:val="single"/>
          <w:lang w:val="en-GB"/>
        </w:rPr>
      </w:pPr>
      <w:r>
        <w:rPr>
          <w:rFonts w:ascii="Calibri" w:hAnsi="Calibri" w:cs="Calibri"/>
          <w:b/>
          <w:bCs/>
          <w:sz w:val="28"/>
          <w:szCs w:val="28"/>
          <w:u w:val="single"/>
          <w:lang w:val="en-GB"/>
        </w:rPr>
        <w:t>2</w:t>
      </w:r>
      <w:r w:rsidR="00B7252F" w:rsidRPr="00264FF4">
        <w:rPr>
          <w:rFonts w:ascii="Calibri" w:hAnsi="Calibri" w:cs="Calibri"/>
          <w:b/>
          <w:bCs/>
          <w:sz w:val="28"/>
          <w:szCs w:val="28"/>
          <w:u w:val="single"/>
          <w:lang w:val="en-GB"/>
        </w:rPr>
        <w:t>.</w:t>
      </w:r>
      <w:r w:rsidR="00670B42" w:rsidRPr="00264FF4">
        <w:rPr>
          <w:rFonts w:ascii="Calibri" w:hAnsi="Calibri" w:cs="Calibri"/>
          <w:b/>
          <w:bCs/>
          <w:sz w:val="28"/>
          <w:szCs w:val="28"/>
          <w:u w:val="single"/>
          <w:lang w:val="en-GB"/>
        </w:rPr>
        <w:t xml:space="preserve"> </w:t>
      </w:r>
      <w:r w:rsidR="00B7252F" w:rsidRPr="00264FF4">
        <w:rPr>
          <w:rFonts w:ascii="Calibri" w:hAnsi="Calibri" w:cs="Calibri"/>
          <w:b/>
          <w:bCs/>
          <w:sz w:val="28"/>
          <w:szCs w:val="28"/>
          <w:u w:val="single"/>
          <w:lang w:val="en-GB"/>
        </w:rPr>
        <w:t xml:space="preserve">Declaration of </w:t>
      </w:r>
      <w:r w:rsidR="00E61FF4" w:rsidRPr="00264FF4">
        <w:rPr>
          <w:rFonts w:ascii="Calibri" w:hAnsi="Calibri" w:cs="Calibri"/>
          <w:b/>
          <w:bCs/>
          <w:sz w:val="28"/>
          <w:szCs w:val="28"/>
          <w:u w:val="single"/>
          <w:lang w:val="en-GB"/>
        </w:rPr>
        <w:t>I</w:t>
      </w:r>
      <w:r w:rsidR="00B7252F" w:rsidRPr="00264FF4">
        <w:rPr>
          <w:rFonts w:ascii="Calibri" w:hAnsi="Calibri" w:cs="Calibri"/>
          <w:b/>
          <w:bCs/>
          <w:sz w:val="28"/>
          <w:szCs w:val="28"/>
          <w:u w:val="single"/>
          <w:lang w:val="en-GB"/>
        </w:rPr>
        <w:t>nterest</w:t>
      </w:r>
    </w:p>
    <w:p w14:paraId="1DAADFD3" w14:textId="54545DB2" w:rsidR="00460182" w:rsidRDefault="001176AC" w:rsidP="00C36C15">
      <w:pPr>
        <w:pStyle w:val="BodyB"/>
        <w:rPr>
          <w:rFonts w:ascii="Calibri" w:hAnsi="Calibri" w:cs="Calibri"/>
          <w:lang w:val="en-GB"/>
        </w:rPr>
      </w:pPr>
      <w:r>
        <w:rPr>
          <w:rFonts w:ascii="Calibri" w:hAnsi="Calibri" w:cs="Calibri"/>
          <w:lang w:val="en-GB"/>
        </w:rPr>
        <w:t>None</w:t>
      </w:r>
    </w:p>
    <w:p w14:paraId="058F0EBF" w14:textId="77777777" w:rsidR="00BA09F0" w:rsidRDefault="00BA09F0" w:rsidP="00C36C15">
      <w:pPr>
        <w:pStyle w:val="BodyB"/>
        <w:rPr>
          <w:rFonts w:ascii="Calibri" w:hAnsi="Calibri" w:cs="Calibri"/>
          <w:lang w:val="en-GB"/>
        </w:rPr>
      </w:pPr>
    </w:p>
    <w:p w14:paraId="0624AD8F" w14:textId="2F1DF09D" w:rsidR="00BA09F0" w:rsidRPr="00BA09F0" w:rsidRDefault="00BA09F0" w:rsidP="00C36C15">
      <w:pPr>
        <w:pStyle w:val="BodyB"/>
        <w:rPr>
          <w:rFonts w:ascii="Calibri" w:hAnsi="Calibri" w:cs="Calibri"/>
          <w:b/>
          <w:bCs/>
          <w:sz w:val="28"/>
          <w:szCs w:val="28"/>
          <w:u w:val="single"/>
          <w:lang w:val="en-GB"/>
        </w:rPr>
      </w:pPr>
      <w:r w:rsidRPr="00BA09F0">
        <w:rPr>
          <w:rFonts w:ascii="Calibri" w:hAnsi="Calibri" w:cs="Calibri"/>
          <w:b/>
          <w:bCs/>
          <w:sz w:val="28"/>
          <w:szCs w:val="28"/>
          <w:u w:val="single"/>
          <w:lang w:val="en-GB"/>
        </w:rPr>
        <w:t>3.  Election of Officers</w:t>
      </w:r>
    </w:p>
    <w:p w14:paraId="198F2350" w14:textId="3579A4E6" w:rsidR="00BA09F0" w:rsidRPr="00BA09F0" w:rsidRDefault="00BA09F0" w:rsidP="00C36C15">
      <w:pPr>
        <w:pStyle w:val="BodyB"/>
        <w:rPr>
          <w:rFonts w:ascii="Calibri" w:hAnsi="Calibri" w:cs="Calibri"/>
          <w:b/>
          <w:bCs/>
          <w:sz w:val="28"/>
          <w:szCs w:val="28"/>
          <w:lang w:val="en-GB"/>
        </w:rPr>
      </w:pPr>
      <w:r w:rsidRPr="00BA09F0">
        <w:rPr>
          <w:rFonts w:ascii="Calibri" w:hAnsi="Calibri" w:cs="Calibri"/>
        </w:rPr>
        <w:t>AC and NH re</w:t>
      </w:r>
      <w:r w:rsidR="00012C39">
        <w:rPr>
          <w:rFonts w:ascii="Calibri" w:hAnsi="Calibri" w:cs="Calibri"/>
        </w:rPr>
        <w:t>-</w:t>
      </w:r>
      <w:r w:rsidRPr="00BA09F0">
        <w:rPr>
          <w:rFonts w:ascii="Calibri" w:hAnsi="Calibri" w:cs="Calibri"/>
        </w:rPr>
        <w:t>elected as chair and deputy chair respectively.</w:t>
      </w:r>
    </w:p>
    <w:p w14:paraId="5A3880DF" w14:textId="77777777" w:rsidR="007A52CB" w:rsidRDefault="007A52CB" w:rsidP="00C36C15">
      <w:pPr>
        <w:pStyle w:val="BodyB"/>
        <w:rPr>
          <w:rFonts w:ascii="Calibri" w:hAnsi="Calibri" w:cs="Calibri"/>
          <w:b/>
          <w:bCs/>
          <w:sz w:val="28"/>
          <w:szCs w:val="28"/>
          <w:u w:val="single"/>
          <w:lang w:val="en-GB"/>
        </w:rPr>
      </w:pPr>
    </w:p>
    <w:p w14:paraId="61C32D7B" w14:textId="10B1048A" w:rsidR="00460182" w:rsidRDefault="00BA09F0" w:rsidP="00C36C15">
      <w:pPr>
        <w:pStyle w:val="BodyB"/>
        <w:rPr>
          <w:rFonts w:ascii="Calibri" w:hAnsi="Calibri" w:cs="Calibri"/>
          <w:b/>
          <w:bCs/>
          <w:sz w:val="28"/>
          <w:szCs w:val="28"/>
          <w:u w:val="single"/>
          <w:lang w:val="en-GB"/>
        </w:rPr>
      </w:pPr>
      <w:r>
        <w:rPr>
          <w:rFonts w:ascii="Calibri" w:hAnsi="Calibri" w:cs="Calibri"/>
          <w:b/>
          <w:bCs/>
          <w:sz w:val="28"/>
          <w:szCs w:val="28"/>
          <w:u w:val="single"/>
          <w:lang w:val="en-GB"/>
        </w:rPr>
        <w:t>4</w:t>
      </w:r>
      <w:r w:rsidR="00460182" w:rsidRPr="00205158">
        <w:rPr>
          <w:rFonts w:ascii="Calibri" w:hAnsi="Calibri" w:cs="Calibri"/>
          <w:b/>
          <w:bCs/>
          <w:sz w:val="28"/>
          <w:szCs w:val="28"/>
          <w:u w:val="single"/>
          <w:lang w:val="en-GB"/>
        </w:rPr>
        <w:t>.  Public Session</w:t>
      </w:r>
    </w:p>
    <w:p w14:paraId="4C0BC3F4" w14:textId="21919BB9" w:rsidR="00811C83" w:rsidRDefault="00FA109B" w:rsidP="00C36C15">
      <w:pPr>
        <w:pStyle w:val="BodyB"/>
        <w:rPr>
          <w:rFonts w:ascii="Calibri" w:hAnsi="Calibri" w:cs="Calibri"/>
          <w:lang w:val="en-GB"/>
        </w:rPr>
      </w:pPr>
      <w:r>
        <w:rPr>
          <w:rFonts w:ascii="Calibri" w:hAnsi="Calibri" w:cs="Calibri"/>
          <w:lang w:val="en-GB"/>
        </w:rPr>
        <w:t>Nothing raised.</w:t>
      </w:r>
    </w:p>
    <w:p w14:paraId="5BCBF92C" w14:textId="77777777" w:rsidR="00DA3BB8" w:rsidRDefault="00DA3BB8" w:rsidP="00C36C15">
      <w:pPr>
        <w:pStyle w:val="BodyB"/>
        <w:rPr>
          <w:rFonts w:ascii="Calibri" w:hAnsi="Calibri" w:cs="Calibri"/>
          <w:lang w:val="en-GB"/>
        </w:rPr>
      </w:pPr>
    </w:p>
    <w:p w14:paraId="48585782" w14:textId="30D71C24" w:rsidR="002F2220" w:rsidRPr="00264FF4" w:rsidRDefault="00BA09F0" w:rsidP="002F2220">
      <w:pPr>
        <w:pStyle w:val="BodyB"/>
        <w:rPr>
          <w:rFonts w:ascii="Calibri" w:hAnsi="Calibri" w:cs="Calibri"/>
          <w:sz w:val="28"/>
          <w:szCs w:val="28"/>
          <w:lang w:val="en-GB"/>
        </w:rPr>
      </w:pPr>
      <w:r>
        <w:rPr>
          <w:rFonts w:ascii="Calibri" w:hAnsi="Calibri" w:cs="Calibri"/>
          <w:b/>
          <w:bCs/>
          <w:sz w:val="28"/>
          <w:szCs w:val="28"/>
          <w:u w:val="single"/>
          <w:lang w:val="en-GB"/>
        </w:rPr>
        <w:t>5</w:t>
      </w:r>
      <w:r w:rsidR="002F2220" w:rsidRPr="00264FF4">
        <w:rPr>
          <w:rFonts w:ascii="Calibri" w:hAnsi="Calibri" w:cs="Calibri"/>
          <w:b/>
          <w:bCs/>
          <w:sz w:val="28"/>
          <w:szCs w:val="28"/>
          <w:u w:val="single"/>
          <w:lang w:val="en-GB"/>
        </w:rPr>
        <w:t xml:space="preserve">. Approval of Minutes of </w:t>
      </w:r>
      <w:r w:rsidR="00A46B15">
        <w:rPr>
          <w:rFonts w:ascii="Calibri" w:hAnsi="Calibri" w:cs="Calibri"/>
          <w:b/>
          <w:bCs/>
          <w:sz w:val="28"/>
          <w:szCs w:val="28"/>
          <w:u w:val="single"/>
          <w:lang w:val="en-GB"/>
        </w:rPr>
        <w:t>9</w:t>
      </w:r>
      <w:r w:rsidR="00A46B15" w:rsidRPr="00A46B15">
        <w:rPr>
          <w:rFonts w:ascii="Calibri" w:hAnsi="Calibri" w:cs="Calibri"/>
          <w:b/>
          <w:bCs/>
          <w:sz w:val="28"/>
          <w:szCs w:val="28"/>
          <w:u w:val="single"/>
          <w:vertAlign w:val="superscript"/>
          <w:lang w:val="en-GB"/>
        </w:rPr>
        <w:t>th</w:t>
      </w:r>
      <w:r w:rsidR="00A46B15">
        <w:rPr>
          <w:rFonts w:ascii="Calibri" w:hAnsi="Calibri" w:cs="Calibri"/>
          <w:b/>
          <w:bCs/>
          <w:sz w:val="28"/>
          <w:szCs w:val="28"/>
          <w:u w:val="single"/>
          <w:lang w:val="en-GB"/>
        </w:rPr>
        <w:t xml:space="preserve"> March </w:t>
      </w:r>
      <w:r w:rsidR="001F1B7E">
        <w:rPr>
          <w:rFonts w:ascii="Calibri" w:hAnsi="Calibri" w:cs="Calibri"/>
          <w:b/>
          <w:bCs/>
          <w:sz w:val="28"/>
          <w:szCs w:val="28"/>
          <w:u w:val="single"/>
          <w:lang w:val="en-GB"/>
        </w:rPr>
        <w:t>202</w:t>
      </w:r>
      <w:r w:rsidR="00A61671">
        <w:rPr>
          <w:rFonts w:ascii="Calibri" w:hAnsi="Calibri" w:cs="Calibri"/>
          <w:b/>
          <w:bCs/>
          <w:sz w:val="28"/>
          <w:szCs w:val="28"/>
          <w:u w:val="single"/>
          <w:lang w:val="en-GB"/>
        </w:rPr>
        <w:t>6</w:t>
      </w:r>
      <w:r w:rsidR="00DD7973">
        <w:rPr>
          <w:rFonts w:ascii="Calibri" w:hAnsi="Calibri" w:cs="Calibri"/>
          <w:b/>
          <w:bCs/>
          <w:sz w:val="28"/>
          <w:szCs w:val="28"/>
          <w:u w:val="single"/>
          <w:lang w:val="en-GB"/>
        </w:rPr>
        <w:t xml:space="preserve"> </w:t>
      </w:r>
      <w:r w:rsidR="002F2220" w:rsidRPr="00264FF4">
        <w:rPr>
          <w:rFonts w:ascii="Calibri" w:hAnsi="Calibri" w:cs="Calibri"/>
          <w:b/>
          <w:bCs/>
          <w:sz w:val="28"/>
          <w:szCs w:val="28"/>
          <w:u w:val="single"/>
          <w:lang w:val="en-GB"/>
        </w:rPr>
        <w:t xml:space="preserve">Meeting </w:t>
      </w:r>
    </w:p>
    <w:p w14:paraId="76F377F0" w14:textId="0032962A" w:rsidR="00E85DFF" w:rsidRDefault="002F2220" w:rsidP="00873C15">
      <w:pPr>
        <w:pStyle w:val="BodyBA"/>
        <w:rPr>
          <w:rFonts w:ascii="Calibri" w:hAnsi="Calibri" w:cs="Calibri"/>
          <w:lang w:val="en-GB"/>
        </w:rPr>
      </w:pPr>
      <w:r w:rsidRPr="00264FF4">
        <w:rPr>
          <w:rFonts w:ascii="Calibri" w:hAnsi="Calibri" w:cs="Calibri"/>
          <w:lang w:val="en-GB"/>
        </w:rPr>
        <w:t xml:space="preserve">Proposed </w:t>
      </w:r>
      <w:r w:rsidR="00742A91">
        <w:rPr>
          <w:rFonts w:ascii="Calibri" w:hAnsi="Calibri" w:cs="Calibri"/>
          <w:lang w:val="en-GB"/>
        </w:rPr>
        <w:t xml:space="preserve"> </w:t>
      </w:r>
      <w:r w:rsidR="00607DC4">
        <w:rPr>
          <w:rFonts w:ascii="Calibri" w:hAnsi="Calibri" w:cs="Calibri"/>
          <w:lang w:val="en-GB"/>
        </w:rPr>
        <w:t>JW</w:t>
      </w:r>
      <w:r w:rsidR="00C630F9">
        <w:rPr>
          <w:rFonts w:ascii="Calibri" w:hAnsi="Calibri" w:cs="Calibri"/>
          <w:lang w:val="en-GB"/>
        </w:rPr>
        <w:t xml:space="preserve">, </w:t>
      </w:r>
      <w:r w:rsidRPr="00264FF4">
        <w:rPr>
          <w:rFonts w:ascii="Calibri" w:hAnsi="Calibri" w:cs="Calibri"/>
          <w:lang w:val="en-GB"/>
        </w:rPr>
        <w:t xml:space="preserve">seconded </w:t>
      </w:r>
      <w:r w:rsidR="001176AC">
        <w:rPr>
          <w:rFonts w:ascii="Calibri" w:hAnsi="Calibri" w:cs="Calibri"/>
          <w:lang w:val="en-GB"/>
        </w:rPr>
        <w:t>AC</w:t>
      </w:r>
    </w:p>
    <w:p w14:paraId="1B9FC125" w14:textId="77777777" w:rsidR="005915B0" w:rsidRDefault="005915B0" w:rsidP="00873C15">
      <w:pPr>
        <w:pStyle w:val="BodyBA"/>
        <w:rPr>
          <w:rFonts w:ascii="Calibri" w:hAnsi="Calibri" w:cs="Calibri"/>
          <w:lang w:val="en-GB"/>
        </w:rPr>
      </w:pPr>
    </w:p>
    <w:p w14:paraId="46DBF8F3" w14:textId="212C8D91" w:rsidR="005915B0" w:rsidRDefault="00BA09F0" w:rsidP="00873C15">
      <w:pPr>
        <w:pStyle w:val="BodyBA"/>
        <w:rPr>
          <w:rFonts w:ascii="Calibri" w:hAnsi="Calibri" w:cs="Calibri"/>
          <w:b/>
          <w:bCs/>
          <w:sz w:val="28"/>
          <w:szCs w:val="28"/>
          <w:u w:val="single"/>
          <w:lang w:val="en-GB"/>
        </w:rPr>
      </w:pPr>
      <w:r>
        <w:rPr>
          <w:rFonts w:ascii="Calibri" w:hAnsi="Calibri" w:cs="Calibri"/>
          <w:b/>
          <w:bCs/>
          <w:sz w:val="28"/>
          <w:szCs w:val="28"/>
          <w:u w:val="single"/>
          <w:lang w:val="en-GB"/>
        </w:rPr>
        <w:t>6</w:t>
      </w:r>
      <w:r w:rsidR="005915B0" w:rsidRPr="00F3156C">
        <w:rPr>
          <w:rFonts w:ascii="Calibri" w:hAnsi="Calibri" w:cs="Calibri"/>
          <w:b/>
          <w:bCs/>
          <w:sz w:val="28"/>
          <w:szCs w:val="28"/>
          <w:u w:val="single"/>
          <w:lang w:val="en-GB"/>
        </w:rPr>
        <w:t xml:space="preserve">. Report from </w:t>
      </w:r>
      <w:r w:rsidR="00B27B1C">
        <w:rPr>
          <w:rFonts w:ascii="Calibri" w:hAnsi="Calibri" w:cs="Calibri"/>
          <w:b/>
          <w:bCs/>
          <w:sz w:val="28"/>
          <w:szCs w:val="28"/>
          <w:u w:val="single"/>
          <w:lang w:val="en-GB"/>
        </w:rPr>
        <w:t>GCC Cllr</w:t>
      </w:r>
      <w:r w:rsidR="005A17B9" w:rsidRPr="00F3156C">
        <w:rPr>
          <w:rFonts w:ascii="Calibri" w:hAnsi="Calibri" w:cs="Calibri"/>
          <w:b/>
          <w:bCs/>
          <w:sz w:val="28"/>
          <w:szCs w:val="28"/>
          <w:u w:val="single"/>
          <w:lang w:val="en-GB"/>
        </w:rPr>
        <w:t xml:space="preserve"> Lisa Spivey</w:t>
      </w:r>
      <w:r w:rsidR="00B27B1C">
        <w:rPr>
          <w:rFonts w:ascii="Calibri" w:hAnsi="Calibri" w:cs="Calibri"/>
          <w:b/>
          <w:bCs/>
          <w:sz w:val="28"/>
          <w:szCs w:val="28"/>
          <w:u w:val="single"/>
          <w:lang w:val="en-GB"/>
        </w:rPr>
        <w:t xml:space="preserve"> (LS)</w:t>
      </w:r>
    </w:p>
    <w:p w14:paraId="72C601AE" w14:textId="41317105" w:rsidR="00273DF0" w:rsidRPr="00273DF0" w:rsidRDefault="00273DF0" w:rsidP="00873C15">
      <w:pPr>
        <w:pStyle w:val="BodyBA"/>
        <w:rPr>
          <w:rFonts w:ascii="Calibri" w:hAnsi="Calibri" w:cs="Calibri"/>
          <w:lang w:val="en-GB"/>
        </w:rPr>
      </w:pPr>
      <w:r w:rsidRPr="002D622D">
        <w:rPr>
          <w:rFonts w:ascii="Calibri" w:hAnsi="Calibri" w:cs="Calibri"/>
          <w:lang w:val="en-GB"/>
        </w:rPr>
        <w:t>CC L</w:t>
      </w:r>
      <w:r w:rsidR="00FB1828">
        <w:rPr>
          <w:rFonts w:ascii="Calibri" w:hAnsi="Calibri" w:cs="Calibri"/>
          <w:lang w:val="en-GB"/>
        </w:rPr>
        <w:t>S</w:t>
      </w:r>
      <w:r w:rsidR="0081069D" w:rsidRPr="002D622D">
        <w:rPr>
          <w:rFonts w:ascii="Calibri" w:hAnsi="Calibri" w:cs="Calibri"/>
          <w:lang w:val="en-GB"/>
        </w:rPr>
        <w:t xml:space="preserve">’s </w:t>
      </w:r>
      <w:r w:rsidR="008A28FE">
        <w:rPr>
          <w:rFonts w:ascii="Calibri" w:hAnsi="Calibri" w:cs="Calibri"/>
          <w:lang w:val="en-GB"/>
        </w:rPr>
        <w:t xml:space="preserve">annual </w:t>
      </w:r>
      <w:r w:rsidR="0081069D" w:rsidRPr="002D622D">
        <w:rPr>
          <w:rFonts w:ascii="Calibri" w:hAnsi="Calibri" w:cs="Calibri"/>
          <w:lang w:val="en-GB"/>
        </w:rPr>
        <w:t>report is in Appendix One</w:t>
      </w:r>
      <w:r w:rsidR="006E3B08">
        <w:rPr>
          <w:rFonts w:ascii="Calibri" w:hAnsi="Calibri" w:cs="Calibri"/>
          <w:lang w:val="en-GB"/>
        </w:rPr>
        <w:t>.</w:t>
      </w:r>
    </w:p>
    <w:p w14:paraId="0698296D" w14:textId="77777777" w:rsidR="00240966" w:rsidRPr="00873C15" w:rsidRDefault="00240966" w:rsidP="00873C15">
      <w:pPr>
        <w:pStyle w:val="BodyBA"/>
        <w:rPr>
          <w:rFonts w:ascii="Calibri" w:hAnsi="Calibri" w:cs="Calibri"/>
          <w:lang w:val="en-GB"/>
        </w:rPr>
      </w:pPr>
    </w:p>
    <w:p w14:paraId="09633E88" w14:textId="46F22132" w:rsidR="009839BB" w:rsidRPr="002D622D" w:rsidRDefault="00BA09F0" w:rsidP="007752F9">
      <w:pPr>
        <w:rPr>
          <w:rFonts w:ascii="Calibri" w:eastAsia="Carlito" w:hAnsi="Calibri" w:cs="Calibri"/>
          <w:b/>
          <w:bCs/>
          <w:sz w:val="28"/>
          <w:szCs w:val="28"/>
          <w:u w:val="single"/>
        </w:rPr>
      </w:pPr>
      <w:r>
        <w:rPr>
          <w:rFonts w:ascii="Calibri" w:eastAsia="Carlito" w:hAnsi="Calibri" w:cs="Calibri"/>
          <w:b/>
          <w:bCs/>
          <w:sz w:val="28"/>
          <w:szCs w:val="28"/>
          <w:u w:val="single"/>
        </w:rPr>
        <w:t>7</w:t>
      </w:r>
      <w:r w:rsidR="009F69E5" w:rsidRPr="002D622D">
        <w:rPr>
          <w:rFonts w:ascii="Calibri" w:eastAsia="Carlito" w:hAnsi="Calibri" w:cs="Calibri"/>
          <w:b/>
          <w:bCs/>
          <w:sz w:val="28"/>
          <w:szCs w:val="28"/>
          <w:u w:val="single"/>
        </w:rPr>
        <w:t>.</w:t>
      </w:r>
      <w:r w:rsidR="00156B36" w:rsidRPr="002D622D">
        <w:rPr>
          <w:rFonts w:ascii="Calibri" w:eastAsia="Carlito" w:hAnsi="Calibri" w:cs="Calibri"/>
          <w:b/>
          <w:bCs/>
          <w:sz w:val="28"/>
          <w:szCs w:val="28"/>
          <w:u w:val="single"/>
        </w:rPr>
        <w:t xml:space="preserve"> </w:t>
      </w:r>
      <w:r w:rsidR="009F69E5" w:rsidRPr="002D622D">
        <w:rPr>
          <w:rFonts w:ascii="Calibri" w:eastAsia="Carlito" w:hAnsi="Calibri" w:cs="Calibri"/>
          <w:b/>
          <w:bCs/>
          <w:sz w:val="28"/>
          <w:szCs w:val="28"/>
          <w:u w:val="single"/>
        </w:rPr>
        <w:t xml:space="preserve">Report from District </w:t>
      </w:r>
      <w:r w:rsidR="00764B15" w:rsidRPr="002D622D">
        <w:rPr>
          <w:rFonts w:ascii="Calibri" w:eastAsia="Carlito" w:hAnsi="Calibri" w:cs="Calibri"/>
          <w:b/>
          <w:bCs/>
          <w:sz w:val="28"/>
          <w:szCs w:val="28"/>
          <w:u w:val="single"/>
        </w:rPr>
        <w:t>Cllr</w:t>
      </w:r>
      <w:r w:rsidR="009F69E5" w:rsidRPr="002D622D">
        <w:rPr>
          <w:rFonts w:ascii="Calibri" w:eastAsia="Carlito" w:hAnsi="Calibri" w:cs="Calibri"/>
          <w:b/>
          <w:bCs/>
          <w:sz w:val="28"/>
          <w:szCs w:val="28"/>
          <w:u w:val="single"/>
        </w:rPr>
        <w:t xml:space="preserve"> M.McKeown</w:t>
      </w:r>
    </w:p>
    <w:p w14:paraId="4D26D33F" w14:textId="7E6D465E" w:rsidR="00270812" w:rsidRDefault="00DB5CF4" w:rsidP="007752F9">
      <w:pPr>
        <w:rPr>
          <w:rFonts w:ascii="Calibri" w:eastAsia="Carlito" w:hAnsi="Calibri" w:cs="Calibri"/>
        </w:rPr>
      </w:pPr>
      <w:r w:rsidRPr="002D622D">
        <w:rPr>
          <w:rFonts w:ascii="Calibri" w:eastAsia="Carlito" w:hAnsi="Calibri" w:cs="Calibri"/>
        </w:rPr>
        <w:t>Cllr MM</w:t>
      </w:r>
      <w:r w:rsidR="00C33CBA" w:rsidRPr="002D622D">
        <w:rPr>
          <w:rFonts w:ascii="Calibri" w:eastAsia="Carlito" w:hAnsi="Calibri" w:cs="Calibri"/>
        </w:rPr>
        <w:t>’s</w:t>
      </w:r>
      <w:r w:rsidRPr="002D622D">
        <w:rPr>
          <w:rFonts w:ascii="Calibri" w:eastAsia="Carlito" w:hAnsi="Calibri" w:cs="Calibri"/>
        </w:rPr>
        <w:t xml:space="preserve"> report</w:t>
      </w:r>
      <w:r w:rsidR="0083557F" w:rsidRPr="002D622D">
        <w:rPr>
          <w:rFonts w:ascii="Calibri" w:eastAsia="Carlito" w:hAnsi="Calibri" w:cs="Calibri"/>
        </w:rPr>
        <w:t xml:space="preserve"> is</w:t>
      </w:r>
      <w:r w:rsidRPr="002D622D">
        <w:rPr>
          <w:rFonts w:ascii="Calibri" w:eastAsia="Carlito" w:hAnsi="Calibri" w:cs="Calibri"/>
        </w:rPr>
        <w:t xml:space="preserve"> in Appendix </w:t>
      </w:r>
      <w:r w:rsidR="0081069D" w:rsidRPr="002D622D">
        <w:rPr>
          <w:rFonts w:ascii="Calibri" w:eastAsia="Carlito" w:hAnsi="Calibri" w:cs="Calibri"/>
        </w:rPr>
        <w:t>Two</w:t>
      </w:r>
      <w:r w:rsidR="006E3B08">
        <w:rPr>
          <w:rFonts w:ascii="Calibri" w:eastAsia="Carlito" w:hAnsi="Calibri" w:cs="Calibri"/>
        </w:rPr>
        <w:t>.</w:t>
      </w:r>
    </w:p>
    <w:p w14:paraId="6C489572" w14:textId="28E601D3" w:rsidR="00791B90" w:rsidRDefault="00791B90" w:rsidP="007752F9">
      <w:pPr>
        <w:rPr>
          <w:rFonts w:ascii="Calibri" w:eastAsia="Carlito" w:hAnsi="Calibri" w:cs="Calibri"/>
        </w:rPr>
      </w:pPr>
      <w:r>
        <w:rPr>
          <w:rFonts w:ascii="Calibri" w:eastAsia="Carlito" w:hAnsi="Calibri" w:cs="Calibri"/>
        </w:rPr>
        <w:t>The PC thank</w:t>
      </w:r>
      <w:r w:rsidR="00B27B1C">
        <w:rPr>
          <w:rFonts w:ascii="Calibri" w:eastAsia="Carlito" w:hAnsi="Calibri" w:cs="Calibri"/>
        </w:rPr>
        <w:t>ed</w:t>
      </w:r>
      <w:r>
        <w:rPr>
          <w:rFonts w:ascii="Calibri" w:eastAsia="Carlito" w:hAnsi="Calibri" w:cs="Calibri"/>
        </w:rPr>
        <w:t xml:space="preserve"> Mike for all his hard work </w:t>
      </w:r>
      <w:r w:rsidR="008A28FE">
        <w:rPr>
          <w:rFonts w:ascii="Calibri" w:eastAsia="Carlito" w:hAnsi="Calibri" w:cs="Calibri"/>
        </w:rPr>
        <w:t>on the Anaerobic Digester objection</w:t>
      </w:r>
      <w:r w:rsidR="006E3B08">
        <w:rPr>
          <w:rFonts w:ascii="Calibri" w:eastAsia="Carlito" w:hAnsi="Calibri" w:cs="Calibri"/>
        </w:rPr>
        <w:t>.</w:t>
      </w:r>
    </w:p>
    <w:p w14:paraId="06492F3D" w14:textId="0B85DEAE" w:rsidR="00843D09" w:rsidRDefault="00843D09" w:rsidP="00843D09">
      <w:pPr>
        <w:pStyle w:val="Body"/>
        <w:rPr>
          <w:rFonts w:asciiTheme="minorHAnsi" w:hAnsiTheme="minorHAnsi" w:cstheme="minorHAnsi"/>
          <w:b/>
          <w:bCs/>
          <w:u w:val="single"/>
        </w:rPr>
      </w:pPr>
    </w:p>
    <w:p w14:paraId="50D37C9C" w14:textId="0A226E40" w:rsidR="0093585D" w:rsidRDefault="00BA09F0" w:rsidP="00683F77">
      <w:pPr>
        <w:pStyle w:val="BodyB"/>
        <w:rPr>
          <w:rFonts w:ascii="Calibri" w:hAnsi="Calibri" w:cs="Calibri"/>
          <w:b/>
          <w:bCs/>
          <w:sz w:val="28"/>
          <w:szCs w:val="28"/>
          <w:u w:val="single"/>
          <w:lang w:val="en-GB"/>
        </w:rPr>
      </w:pPr>
      <w:r>
        <w:rPr>
          <w:rFonts w:ascii="Calibri" w:hAnsi="Calibri" w:cs="Calibri"/>
          <w:b/>
          <w:bCs/>
          <w:sz w:val="28"/>
          <w:szCs w:val="28"/>
          <w:u w:val="single"/>
          <w:lang w:val="en-GB"/>
        </w:rPr>
        <w:t>8</w:t>
      </w:r>
      <w:r w:rsidR="00835391">
        <w:rPr>
          <w:rFonts w:ascii="Calibri" w:hAnsi="Calibri" w:cs="Calibri"/>
          <w:b/>
          <w:bCs/>
          <w:sz w:val="28"/>
          <w:szCs w:val="28"/>
          <w:u w:val="single"/>
          <w:lang w:val="en-GB"/>
        </w:rPr>
        <w:t>.</w:t>
      </w:r>
      <w:r w:rsidR="0093585D">
        <w:rPr>
          <w:rFonts w:ascii="Calibri" w:hAnsi="Calibri" w:cs="Calibri"/>
          <w:b/>
          <w:bCs/>
          <w:sz w:val="28"/>
          <w:szCs w:val="28"/>
          <w:u w:val="single"/>
          <w:lang w:val="en-GB"/>
        </w:rPr>
        <w:t xml:space="preserve"> Report from Mike Wilding</w:t>
      </w:r>
    </w:p>
    <w:p w14:paraId="3B1D3680" w14:textId="20C9A3CF" w:rsidR="0093585D" w:rsidRPr="0093585D" w:rsidRDefault="0093585D" w:rsidP="00683F77">
      <w:pPr>
        <w:pStyle w:val="BodyB"/>
        <w:rPr>
          <w:rFonts w:ascii="Calibri" w:hAnsi="Calibri" w:cs="Calibri"/>
          <w:lang w:val="en-GB"/>
        </w:rPr>
      </w:pPr>
      <w:r>
        <w:rPr>
          <w:rFonts w:ascii="Calibri" w:hAnsi="Calibri" w:cs="Calibri"/>
          <w:lang w:val="en-GB"/>
        </w:rPr>
        <w:t>Mike Wilding’s Village Lake report is in Appendix Three</w:t>
      </w:r>
      <w:r w:rsidR="006E3B08">
        <w:rPr>
          <w:rFonts w:ascii="Calibri" w:hAnsi="Calibri" w:cs="Calibri"/>
          <w:lang w:val="en-GB"/>
        </w:rPr>
        <w:t>.</w:t>
      </w:r>
    </w:p>
    <w:p w14:paraId="083DA4B4" w14:textId="77777777" w:rsidR="00C831A1" w:rsidRDefault="00C831A1" w:rsidP="00683F77">
      <w:pPr>
        <w:pStyle w:val="BodyB"/>
        <w:rPr>
          <w:rFonts w:ascii="Calibri" w:hAnsi="Calibri" w:cs="Calibri"/>
          <w:b/>
          <w:bCs/>
          <w:sz w:val="28"/>
          <w:szCs w:val="28"/>
          <w:u w:val="single"/>
          <w:lang w:val="en-GB"/>
        </w:rPr>
      </w:pPr>
    </w:p>
    <w:p w14:paraId="4CE47ECD" w14:textId="31374B5E" w:rsidR="0002025B" w:rsidRDefault="00BA09F0" w:rsidP="00683F77">
      <w:pPr>
        <w:pStyle w:val="BodyB"/>
        <w:rPr>
          <w:rFonts w:ascii="Calibri" w:hAnsi="Calibri" w:cs="Calibri"/>
          <w:b/>
          <w:bCs/>
          <w:sz w:val="28"/>
          <w:szCs w:val="28"/>
          <w:u w:val="single"/>
          <w:lang w:val="en-GB"/>
        </w:rPr>
      </w:pPr>
      <w:r>
        <w:rPr>
          <w:rFonts w:ascii="Calibri" w:hAnsi="Calibri" w:cs="Calibri"/>
          <w:b/>
          <w:bCs/>
          <w:sz w:val="28"/>
          <w:szCs w:val="28"/>
          <w:u w:val="single"/>
          <w:lang w:val="en-GB"/>
        </w:rPr>
        <w:t>9</w:t>
      </w:r>
      <w:r w:rsidR="00F812D1" w:rsidRPr="002D622D">
        <w:rPr>
          <w:rFonts w:ascii="Calibri" w:hAnsi="Calibri" w:cs="Calibri"/>
          <w:b/>
          <w:bCs/>
          <w:sz w:val="28"/>
          <w:szCs w:val="28"/>
          <w:u w:val="single"/>
          <w:lang w:val="en-GB"/>
        </w:rPr>
        <w:t>.</w:t>
      </w:r>
      <w:r w:rsidR="00731523" w:rsidRPr="002D622D">
        <w:rPr>
          <w:rFonts w:ascii="Calibri" w:hAnsi="Calibri" w:cs="Calibri"/>
          <w:b/>
          <w:bCs/>
          <w:sz w:val="28"/>
          <w:szCs w:val="28"/>
          <w:u w:val="single"/>
          <w:lang w:val="en-GB"/>
        </w:rPr>
        <w:t xml:space="preserve"> </w:t>
      </w:r>
      <w:r w:rsidR="00E304CE">
        <w:rPr>
          <w:rFonts w:ascii="Calibri" w:hAnsi="Calibri" w:cs="Calibri"/>
          <w:b/>
          <w:bCs/>
          <w:sz w:val="28"/>
          <w:szCs w:val="28"/>
          <w:u w:val="single"/>
          <w:lang w:val="en-GB"/>
        </w:rPr>
        <w:t>General Matters</w:t>
      </w:r>
    </w:p>
    <w:p w14:paraId="16C8F17D" w14:textId="77777777" w:rsidR="0032287C" w:rsidRDefault="0032287C" w:rsidP="00683F77">
      <w:pPr>
        <w:pStyle w:val="BodyB"/>
        <w:rPr>
          <w:rFonts w:ascii="Calibri" w:hAnsi="Calibri" w:cs="Calibri"/>
          <w:b/>
          <w:bCs/>
          <w:sz w:val="28"/>
          <w:szCs w:val="28"/>
          <w:u w:val="single"/>
          <w:lang w:val="en-GB"/>
        </w:rPr>
      </w:pPr>
    </w:p>
    <w:p w14:paraId="3B338822" w14:textId="5D728646" w:rsidR="0044018F" w:rsidRDefault="00BA09F0" w:rsidP="00723654">
      <w:pPr>
        <w:pStyle w:val="Default"/>
      </w:pPr>
      <w:r>
        <w:rPr>
          <w:b/>
          <w:bCs/>
        </w:rPr>
        <w:t>9</w:t>
      </w:r>
      <w:r w:rsidR="00F94B35">
        <w:rPr>
          <w:b/>
          <w:bCs/>
        </w:rPr>
        <w:t>.</w:t>
      </w:r>
      <w:r w:rsidR="007C1E59" w:rsidRPr="0067363B">
        <w:rPr>
          <w:b/>
          <w:bCs/>
        </w:rPr>
        <w:t xml:space="preserve">1 </w:t>
      </w:r>
      <w:r w:rsidR="007C1E59" w:rsidRPr="0067363B">
        <w:rPr>
          <w:b/>
          <w:bCs/>
        </w:rPr>
        <w:tab/>
      </w:r>
      <w:r w:rsidR="00284965" w:rsidRPr="007841A4">
        <w:rPr>
          <w:b/>
          <w:bCs/>
        </w:rPr>
        <w:t>Road Signs</w:t>
      </w:r>
    </w:p>
    <w:p w14:paraId="2E567EF1" w14:textId="3E11F874" w:rsidR="00FD3F15" w:rsidRDefault="00FD3F15" w:rsidP="00FD3F15">
      <w:pPr>
        <w:ind w:left="720" w:hanging="720"/>
        <w:rPr>
          <w:rFonts w:eastAsia="Times New Roman"/>
          <w:lang w:eastAsia="en-GB"/>
        </w:rPr>
      </w:pPr>
      <w:r>
        <w:rPr>
          <w:rFonts w:eastAsia="Times New Roman"/>
        </w:rPr>
        <w:tab/>
      </w:r>
      <w:r w:rsidRPr="00FD3F15">
        <w:rPr>
          <w:rFonts w:ascii="Calibri" w:eastAsia="Times New Roman" w:hAnsi="Calibri" w:cs="Calibri"/>
        </w:rPr>
        <w:t>KH has written to GCC Highways and CDC regarding this. The Mill Lane sign has been repaired.</w:t>
      </w:r>
    </w:p>
    <w:p w14:paraId="3049061C" w14:textId="77777777" w:rsidR="00244B68" w:rsidRDefault="00244B68" w:rsidP="00E00C65">
      <w:pPr>
        <w:pStyle w:val="Default"/>
        <w:ind w:left="720"/>
      </w:pPr>
    </w:p>
    <w:p w14:paraId="428B70A1" w14:textId="77777777" w:rsidR="00244B68" w:rsidRDefault="00244B68" w:rsidP="00E00C65">
      <w:pPr>
        <w:pStyle w:val="Default"/>
        <w:ind w:left="720"/>
      </w:pPr>
    </w:p>
    <w:p w14:paraId="32CCCCD9" w14:textId="77777777" w:rsidR="00244B68" w:rsidRDefault="00244B68" w:rsidP="00E00C65">
      <w:pPr>
        <w:pStyle w:val="Default"/>
        <w:ind w:left="720"/>
      </w:pPr>
    </w:p>
    <w:p w14:paraId="7C69824A" w14:textId="5057AE19" w:rsidR="00E00C65" w:rsidRDefault="00BA09F0" w:rsidP="00671B24">
      <w:pPr>
        <w:pStyle w:val="Default"/>
      </w:pPr>
      <w:r>
        <w:rPr>
          <w:b/>
          <w:bCs/>
        </w:rPr>
        <w:t>9</w:t>
      </w:r>
      <w:r w:rsidR="00671B24" w:rsidRPr="00671B24">
        <w:rPr>
          <w:b/>
          <w:bCs/>
        </w:rPr>
        <w:t>.</w:t>
      </w:r>
      <w:r w:rsidR="00D50403">
        <w:rPr>
          <w:b/>
          <w:bCs/>
        </w:rPr>
        <w:t>2</w:t>
      </w:r>
      <w:r w:rsidR="00D50403">
        <w:rPr>
          <w:b/>
          <w:bCs/>
        </w:rPr>
        <w:tab/>
      </w:r>
      <w:r w:rsidR="004A2EB8" w:rsidRPr="007841A4">
        <w:rPr>
          <w:b/>
          <w:bCs/>
        </w:rPr>
        <w:t xml:space="preserve">Kemble Mill &amp; Water Lane </w:t>
      </w:r>
      <w:r w:rsidR="00287C58">
        <w:rPr>
          <w:b/>
          <w:bCs/>
        </w:rPr>
        <w:t>P</w:t>
      </w:r>
      <w:r w:rsidR="004A2EB8" w:rsidRPr="007841A4">
        <w:rPr>
          <w:b/>
          <w:bCs/>
        </w:rPr>
        <w:t>aths</w:t>
      </w:r>
    </w:p>
    <w:p w14:paraId="41098B60" w14:textId="289CF53F" w:rsidR="00B746FF" w:rsidRDefault="00E00C65" w:rsidP="004C4E28">
      <w:pPr>
        <w:pStyle w:val="Default"/>
        <w:ind w:left="720"/>
      </w:pPr>
      <w:r>
        <w:t>JW has investigated</w:t>
      </w:r>
      <w:r w:rsidR="00513F8C">
        <w:t xml:space="preserve">. </w:t>
      </w:r>
      <w:r w:rsidR="004A2EB8">
        <w:t xml:space="preserve">Kemble Mill is unoccupied now </w:t>
      </w:r>
      <w:r w:rsidR="0084593F">
        <w:t>so there is no one to speak to about the overgrown footpath</w:t>
      </w:r>
      <w:r w:rsidR="00BF7702">
        <w:t xml:space="preserve"> (which would be the owner’s responsibility)</w:t>
      </w:r>
      <w:r w:rsidR="0084593F">
        <w:t xml:space="preserve">. </w:t>
      </w:r>
      <w:r w:rsidR="00BF7702">
        <w:t xml:space="preserve">Therefore </w:t>
      </w:r>
      <w:r w:rsidR="00513F8C">
        <w:t>i</w:t>
      </w:r>
      <w:r w:rsidR="0084593F">
        <w:t xml:space="preserve">t would be helpful if any </w:t>
      </w:r>
      <w:r w:rsidR="00177D57">
        <w:t>parishioners</w:t>
      </w:r>
      <w:r w:rsidR="0084593F">
        <w:t xml:space="preserve"> walking that way could </w:t>
      </w:r>
      <w:r w:rsidR="00177D57">
        <w:t xml:space="preserve">take their secateurs and have a go at cutting back themselves! </w:t>
      </w:r>
      <w:r w:rsidR="00513F8C">
        <w:t xml:space="preserve">JW has </w:t>
      </w:r>
      <w:r w:rsidR="001B61D2">
        <w:t>led the way on this</w:t>
      </w:r>
      <w:r w:rsidR="00287C58">
        <w:t>.</w:t>
      </w:r>
    </w:p>
    <w:p w14:paraId="629C1D20" w14:textId="32445254" w:rsidR="00671B24" w:rsidRDefault="001B49DD" w:rsidP="001B61D2">
      <w:pPr>
        <w:pStyle w:val="Default"/>
        <w:ind w:left="720"/>
        <w:rPr>
          <w:b/>
          <w:bCs/>
        </w:rPr>
      </w:pPr>
      <w:r>
        <w:t xml:space="preserve">Regarding Water Lane, </w:t>
      </w:r>
      <w:r w:rsidR="00DB030E">
        <w:t xml:space="preserve">cutting back will need to wait until the bird nesting season has finished. </w:t>
      </w:r>
      <w:r w:rsidR="00B746FF">
        <w:t xml:space="preserve">Proposal is </w:t>
      </w:r>
      <w:r w:rsidR="001B61D2">
        <w:t xml:space="preserve">to </w:t>
      </w:r>
      <w:r w:rsidR="00B746FF">
        <w:t xml:space="preserve">publish a date and invite parishioners to come along and </w:t>
      </w:r>
      <w:r w:rsidR="001B61D2">
        <w:t>help</w:t>
      </w:r>
      <w:r w:rsidR="00B746FF">
        <w:t xml:space="preserve"> tidy it</w:t>
      </w:r>
    </w:p>
    <w:p w14:paraId="76451910" w14:textId="77777777" w:rsidR="00FE1F05" w:rsidRDefault="00FE1F05" w:rsidP="00FE1F05">
      <w:pPr>
        <w:pStyle w:val="Default"/>
        <w:rPr>
          <w:b/>
          <w:bCs/>
        </w:rPr>
      </w:pPr>
    </w:p>
    <w:p w14:paraId="79F1620C" w14:textId="0AEC7033" w:rsidR="00B746FF" w:rsidRDefault="00BA09F0" w:rsidP="001B49DD">
      <w:pPr>
        <w:pStyle w:val="Default"/>
        <w:rPr>
          <w:b/>
          <w:bCs/>
        </w:rPr>
      </w:pPr>
      <w:r>
        <w:rPr>
          <w:b/>
          <w:bCs/>
        </w:rPr>
        <w:t>9</w:t>
      </w:r>
      <w:r w:rsidR="00FE1F05">
        <w:rPr>
          <w:b/>
          <w:bCs/>
        </w:rPr>
        <w:t>.</w:t>
      </w:r>
      <w:r w:rsidR="00AB6CD5">
        <w:rPr>
          <w:b/>
          <w:bCs/>
        </w:rPr>
        <w:t>3</w:t>
      </w:r>
      <w:r w:rsidR="00FE1F05">
        <w:rPr>
          <w:b/>
          <w:bCs/>
        </w:rPr>
        <w:tab/>
      </w:r>
      <w:r w:rsidR="001B49DD">
        <w:rPr>
          <w:b/>
          <w:bCs/>
        </w:rPr>
        <w:t>Spring Flowers</w:t>
      </w:r>
    </w:p>
    <w:p w14:paraId="34048B35" w14:textId="46A86788" w:rsidR="00DC6C55" w:rsidRPr="00B23A4F" w:rsidRDefault="00B746FF" w:rsidP="00F33580">
      <w:pPr>
        <w:pStyle w:val="Default"/>
        <w:ind w:left="720"/>
      </w:pPr>
      <w:r>
        <w:t xml:space="preserve">AC had an action to </w:t>
      </w:r>
      <w:r w:rsidR="00F33580">
        <w:t>talk</w:t>
      </w:r>
      <w:r>
        <w:t xml:space="preserve"> to Bewley Homes about this. Dialogue </w:t>
      </w:r>
      <w:r w:rsidR="001B61D2">
        <w:t>with them has</w:t>
      </w:r>
      <w:r w:rsidR="00F33580">
        <w:t xml:space="preserve"> been</w:t>
      </w:r>
      <w:r>
        <w:t xml:space="preserve"> focussed on the Anaerobic Digester, will </w:t>
      </w:r>
      <w:r w:rsidR="00F33580">
        <w:t>revisit</w:t>
      </w:r>
      <w:r>
        <w:t xml:space="preserve"> now </w:t>
      </w:r>
      <w:r w:rsidR="00F33580">
        <w:t xml:space="preserve">the </w:t>
      </w:r>
      <w:r w:rsidR="0033414B">
        <w:t>consultation date</w:t>
      </w:r>
      <w:r w:rsidR="00F33580">
        <w:t xml:space="preserve"> for that has</w:t>
      </w:r>
      <w:r w:rsidR="0033414B">
        <w:t xml:space="preserve"> passed. </w:t>
      </w:r>
      <w:r w:rsidR="00B23A4F">
        <w:rPr>
          <w:b/>
          <w:bCs/>
        </w:rPr>
        <w:t xml:space="preserve"> </w:t>
      </w:r>
    </w:p>
    <w:p w14:paraId="3AC87358" w14:textId="77777777" w:rsidR="00FE1F05" w:rsidRDefault="00FE1F05" w:rsidP="00FE1F05">
      <w:pPr>
        <w:pStyle w:val="Default"/>
      </w:pPr>
    </w:p>
    <w:p w14:paraId="1F5C0813" w14:textId="097CC228" w:rsidR="0033414B" w:rsidRDefault="00BA09F0" w:rsidP="00FE1F05">
      <w:pPr>
        <w:pStyle w:val="Default"/>
        <w:rPr>
          <w:b/>
          <w:bCs/>
        </w:rPr>
      </w:pPr>
      <w:r>
        <w:rPr>
          <w:b/>
          <w:bCs/>
        </w:rPr>
        <w:t>9.</w:t>
      </w:r>
      <w:r w:rsidR="00AB6CD5">
        <w:rPr>
          <w:b/>
          <w:bCs/>
        </w:rPr>
        <w:t>4</w:t>
      </w:r>
      <w:r w:rsidR="00FE1F05">
        <w:tab/>
      </w:r>
      <w:r w:rsidR="007841A4">
        <w:rPr>
          <w:b/>
          <w:bCs/>
        </w:rPr>
        <w:t>Neigh</w:t>
      </w:r>
      <w:r w:rsidR="00FE6CC8">
        <w:rPr>
          <w:b/>
          <w:bCs/>
        </w:rPr>
        <w:t xml:space="preserve"> B</w:t>
      </w:r>
      <w:r w:rsidR="007841A4">
        <w:rPr>
          <w:b/>
          <w:bCs/>
        </w:rPr>
        <w:t>ridge Kiosk</w:t>
      </w:r>
    </w:p>
    <w:p w14:paraId="1F392DF8" w14:textId="7B9B5D4A" w:rsidR="00FE1F05" w:rsidRPr="007841A4" w:rsidRDefault="0033414B" w:rsidP="00F33580">
      <w:pPr>
        <w:pStyle w:val="Default"/>
        <w:ind w:left="720"/>
      </w:pPr>
      <w:r w:rsidRPr="0033414B">
        <w:t>HC has chased the Enviro</w:t>
      </w:r>
      <w:r w:rsidR="00F33580">
        <w:t>n</w:t>
      </w:r>
      <w:r w:rsidRPr="0033414B">
        <w:t>ment Agency</w:t>
      </w:r>
      <w:r w:rsidR="00941DCF">
        <w:t xml:space="preserve"> as this work has still not been undertaken. </w:t>
      </w:r>
      <w:r w:rsidRPr="0033414B">
        <w:t>We await their statement that budget is available this year to do the work. Which will be the third year they have promised….</w:t>
      </w:r>
    </w:p>
    <w:p w14:paraId="0145ABA2" w14:textId="77777777" w:rsidR="00A15696" w:rsidRDefault="00A15696" w:rsidP="0079590B">
      <w:pPr>
        <w:pStyle w:val="Default"/>
        <w:rPr>
          <w:b/>
          <w:bCs/>
        </w:rPr>
      </w:pPr>
    </w:p>
    <w:p w14:paraId="76ACC785" w14:textId="06187BE2" w:rsidR="004841E7" w:rsidRDefault="00BA09F0" w:rsidP="0079590B">
      <w:pPr>
        <w:pStyle w:val="Default"/>
        <w:rPr>
          <w:b/>
          <w:bCs/>
        </w:rPr>
      </w:pPr>
      <w:r>
        <w:rPr>
          <w:b/>
          <w:bCs/>
        </w:rPr>
        <w:t>9</w:t>
      </w:r>
      <w:r w:rsidR="00AB6CD5">
        <w:rPr>
          <w:b/>
          <w:bCs/>
        </w:rPr>
        <w:t xml:space="preserve">.5 </w:t>
      </w:r>
      <w:r w:rsidR="001306F1">
        <w:rPr>
          <w:b/>
          <w:bCs/>
        </w:rPr>
        <w:tab/>
      </w:r>
      <w:r w:rsidR="00AB6CD5">
        <w:rPr>
          <w:b/>
          <w:bCs/>
        </w:rPr>
        <w:t>Thames Water</w:t>
      </w:r>
    </w:p>
    <w:p w14:paraId="73769B88" w14:textId="6F49F6FA" w:rsidR="00F33580" w:rsidRDefault="004841E7" w:rsidP="00B27B1C">
      <w:pPr>
        <w:pStyle w:val="Default"/>
        <w:ind w:left="720"/>
        <w:rPr>
          <w:b/>
          <w:bCs/>
        </w:rPr>
      </w:pPr>
      <w:r w:rsidRPr="00F33580">
        <w:t xml:space="preserve">MK </w:t>
      </w:r>
      <w:r w:rsidR="00F33580" w:rsidRPr="00DD05F5">
        <w:t>stated that Shorncote residents are noticing much more smell from th</w:t>
      </w:r>
      <w:r w:rsidR="00B27B1C">
        <w:t>e Cirencester Sewage Treatment Plant.</w:t>
      </w:r>
    </w:p>
    <w:p w14:paraId="7B25ABC8" w14:textId="78CE5ABD" w:rsidR="00AB6CD5" w:rsidRDefault="00F33580" w:rsidP="00DD05F5">
      <w:pPr>
        <w:pStyle w:val="Default"/>
        <w:ind w:left="720"/>
      </w:pPr>
      <w:r>
        <w:rPr>
          <w:b/>
          <w:bCs/>
        </w:rPr>
        <w:t>Action:</w:t>
      </w:r>
      <w:r w:rsidR="00AB6CD5">
        <w:t xml:space="preserve"> </w:t>
      </w:r>
      <w:r w:rsidR="002E4D15">
        <w:t>HC to email Lisa Sp</w:t>
      </w:r>
      <w:r>
        <w:t xml:space="preserve">ivey </w:t>
      </w:r>
      <w:r w:rsidR="00B27B1C">
        <w:t>(</w:t>
      </w:r>
      <w:r w:rsidR="00DD05F5">
        <w:t>as she recently ran a sewage summit</w:t>
      </w:r>
      <w:r w:rsidR="00B27B1C">
        <w:t>)</w:t>
      </w:r>
      <w:r w:rsidR="00DD05F5">
        <w:t xml:space="preserve"> and </w:t>
      </w:r>
      <w:r w:rsidR="002E4D15">
        <w:t>request a visit to the treatment plant</w:t>
      </w:r>
      <w:r w:rsidR="00DD05F5">
        <w:t>.</w:t>
      </w:r>
    </w:p>
    <w:p w14:paraId="574DECC8" w14:textId="77777777" w:rsidR="00741954" w:rsidRDefault="00741954" w:rsidP="0079590B">
      <w:pPr>
        <w:pStyle w:val="Default"/>
      </w:pPr>
    </w:p>
    <w:p w14:paraId="2765641C" w14:textId="0384977F" w:rsidR="004841E7" w:rsidRDefault="00BA09F0" w:rsidP="0079590B">
      <w:pPr>
        <w:pStyle w:val="Default"/>
        <w:rPr>
          <w:b/>
          <w:bCs/>
        </w:rPr>
      </w:pPr>
      <w:r>
        <w:rPr>
          <w:b/>
          <w:bCs/>
        </w:rPr>
        <w:t>9</w:t>
      </w:r>
      <w:r w:rsidR="00741954">
        <w:rPr>
          <w:b/>
          <w:bCs/>
        </w:rPr>
        <w:t>.6</w:t>
      </w:r>
      <w:r w:rsidR="004841E7">
        <w:rPr>
          <w:b/>
          <w:bCs/>
        </w:rPr>
        <w:tab/>
      </w:r>
      <w:r w:rsidR="00741954">
        <w:rPr>
          <w:b/>
          <w:bCs/>
        </w:rPr>
        <w:t xml:space="preserve">AGM </w:t>
      </w:r>
    </w:p>
    <w:p w14:paraId="7D0AC6E2" w14:textId="35B32AC9" w:rsidR="00741954" w:rsidRPr="00DD05F5" w:rsidRDefault="004841E7" w:rsidP="00DD05F5">
      <w:pPr>
        <w:pStyle w:val="Default"/>
        <w:ind w:left="720"/>
      </w:pPr>
      <w:r w:rsidRPr="00DD05F5">
        <w:t>Pla</w:t>
      </w:r>
      <w:r w:rsidR="00DD05F5">
        <w:t>n</w:t>
      </w:r>
      <w:r w:rsidRPr="00DD05F5">
        <w:t xml:space="preserve">ning of speakers, refreshments and </w:t>
      </w:r>
      <w:r w:rsidR="00DD05F5">
        <w:t>logistics are</w:t>
      </w:r>
      <w:r w:rsidRPr="00DD05F5">
        <w:t xml:space="preserve"> </w:t>
      </w:r>
      <w:r w:rsidR="00117A75" w:rsidRPr="00DD05F5">
        <w:t xml:space="preserve">all </w:t>
      </w:r>
      <w:r w:rsidR="00DD05F5">
        <w:t>finalised</w:t>
      </w:r>
      <w:r w:rsidR="00117A75" w:rsidRPr="00DD05F5">
        <w:t xml:space="preserve">. </w:t>
      </w:r>
      <w:r w:rsidR="00DD05F5">
        <w:t>Thanks</w:t>
      </w:r>
      <w:r w:rsidR="00117A75" w:rsidRPr="00DD05F5">
        <w:t xml:space="preserve"> to KH for her work on this, we hope for a good turnout. </w:t>
      </w:r>
    </w:p>
    <w:p w14:paraId="780C8365" w14:textId="77777777" w:rsidR="00A15696" w:rsidRDefault="00A15696" w:rsidP="0079590B">
      <w:pPr>
        <w:pStyle w:val="Default"/>
        <w:rPr>
          <w:b/>
          <w:bCs/>
        </w:rPr>
      </w:pPr>
    </w:p>
    <w:p w14:paraId="74619B5C" w14:textId="77777777" w:rsidR="00741954" w:rsidRPr="000D1BEE" w:rsidRDefault="00741954" w:rsidP="0079590B">
      <w:pPr>
        <w:pStyle w:val="Default"/>
        <w:rPr>
          <w:b/>
          <w:bCs/>
        </w:rPr>
      </w:pPr>
    </w:p>
    <w:p w14:paraId="25C6CFCC" w14:textId="528D18E4" w:rsidR="0079590B" w:rsidRDefault="00BA09F0" w:rsidP="0079590B">
      <w:pPr>
        <w:pStyle w:val="Default"/>
        <w:rPr>
          <w:b/>
          <w:bCs/>
          <w:sz w:val="28"/>
          <w:szCs w:val="28"/>
          <w:u w:val="single"/>
        </w:rPr>
      </w:pPr>
      <w:r>
        <w:rPr>
          <w:b/>
          <w:bCs/>
          <w:sz w:val="28"/>
          <w:szCs w:val="28"/>
          <w:u w:val="single"/>
        </w:rPr>
        <w:t>10</w:t>
      </w:r>
      <w:r w:rsidR="00E304CE">
        <w:rPr>
          <w:b/>
          <w:bCs/>
          <w:sz w:val="28"/>
          <w:szCs w:val="28"/>
          <w:u w:val="single"/>
        </w:rPr>
        <w:t xml:space="preserve">. </w:t>
      </w:r>
      <w:r w:rsidR="008B2D9E" w:rsidRPr="00FA3A16">
        <w:rPr>
          <w:b/>
          <w:bCs/>
          <w:sz w:val="28"/>
          <w:szCs w:val="28"/>
          <w:u w:val="single"/>
        </w:rPr>
        <w:t>Community Infrastructure Levy</w:t>
      </w:r>
    </w:p>
    <w:p w14:paraId="08F13417" w14:textId="77777777" w:rsidR="00105FA8" w:rsidRDefault="00105FA8" w:rsidP="0079590B">
      <w:pPr>
        <w:pStyle w:val="Default"/>
        <w:rPr>
          <w:b/>
          <w:bCs/>
          <w:sz w:val="28"/>
          <w:szCs w:val="28"/>
          <w:u w:val="single"/>
        </w:rPr>
      </w:pPr>
    </w:p>
    <w:p w14:paraId="3BA9D267" w14:textId="4F1D0496" w:rsidR="00105FA8" w:rsidRPr="00105FA8" w:rsidRDefault="00105FA8" w:rsidP="0079590B">
      <w:pPr>
        <w:pStyle w:val="Default"/>
      </w:pPr>
      <w:r w:rsidRPr="00105FA8">
        <w:t xml:space="preserve">In this section we cover a mix of projects approved and in progress along with </w:t>
      </w:r>
      <w:r w:rsidR="002E47D5">
        <w:t>new suggestions.</w:t>
      </w:r>
      <w:r w:rsidRPr="00105FA8">
        <w:t xml:space="preserve"> </w:t>
      </w:r>
    </w:p>
    <w:p w14:paraId="0158EDC0" w14:textId="77777777" w:rsidR="00A36E0C" w:rsidRPr="00105FA8" w:rsidRDefault="00A36E0C" w:rsidP="0079590B">
      <w:pPr>
        <w:pStyle w:val="Default"/>
        <w:rPr>
          <w:b/>
          <w:bCs/>
        </w:rPr>
      </w:pPr>
    </w:p>
    <w:p w14:paraId="23C2006F" w14:textId="16BEEBBE" w:rsidR="00CA5838" w:rsidRDefault="00BA09F0" w:rsidP="00587865">
      <w:pPr>
        <w:pStyle w:val="Default"/>
        <w:rPr>
          <w:b/>
          <w:bCs/>
        </w:rPr>
      </w:pPr>
      <w:r>
        <w:rPr>
          <w:b/>
          <w:bCs/>
        </w:rPr>
        <w:t>10</w:t>
      </w:r>
      <w:r w:rsidR="00A36E0C" w:rsidRPr="00861AF7">
        <w:rPr>
          <w:b/>
          <w:bCs/>
        </w:rPr>
        <w:t>.1</w:t>
      </w:r>
      <w:r w:rsidR="00A36E0C" w:rsidRPr="00861AF7">
        <w:rPr>
          <w:b/>
          <w:bCs/>
        </w:rPr>
        <w:tab/>
      </w:r>
      <w:r w:rsidR="00E31157">
        <w:rPr>
          <w:b/>
          <w:bCs/>
        </w:rPr>
        <w:t>AV Equipment in Village Hall</w:t>
      </w:r>
    </w:p>
    <w:p w14:paraId="20AE3F44" w14:textId="1AC0939A" w:rsidR="00E31157" w:rsidRDefault="00EC2CAD" w:rsidP="00C20BE6">
      <w:pPr>
        <w:pStyle w:val="Default"/>
        <w:ind w:left="720"/>
      </w:pPr>
      <w:r>
        <w:t>In a test to prepare for upcoming meetings the</w:t>
      </w:r>
      <w:r w:rsidR="00E31157">
        <w:t xml:space="preserve"> current AV equipment in the Village Hall </w:t>
      </w:r>
      <w:r>
        <w:t>appeared not to</w:t>
      </w:r>
      <w:r w:rsidR="00F174FC">
        <w:t xml:space="preserve"> work</w:t>
      </w:r>
      <w:r w:rsidR="00D13BA0">
        <w:t>. As</w:t>
      </w:r>
      <w:r w:rsidR="00F174FC">
        <w:t xml:space="preserve"> it will be needed for the AGM</w:t>
      </w:r>
      <w:r w:rsidR="00B27B1C">
        <w:t>,</w:t>
      </w:r>
      <w:r w:rsidR="00F174FC">
        <w:t xml:space="preserve"> </w:t>
      </w:r>
      <w:r w:rsidR="00C20BE6">
        <w:t xml:space="preserve">the parish council </w:t>
      </w:r>
      <w:r w:rsidR="00F174FC">
        <w:t xml:space="preserve">voted to purchase </w:t>
      </w:r>
      <w:r w:rsidR="00A83059">
        <w:t xml:space="preserve">its own </w:t>
      </w:r>
      <w:r w:rsidR="00F174FC">
        <w:t>new equipmen</w:t>
      </w:r>
      <w:r w:rsidR="00C20BE6">
        <w:t>t</w:t>
      </w:r>
      <w:r w:rsidR="00B27B1C">
        <w:t>.</w:t>
      </w:r>
    </w:p>
    <w:p w14:paraId="733B291F" w14:textId="77777777" w:rsidR="00C20BE6" w:rsidRPr="00E31157" w:rsidRDefault="00C20BE6" w:rsidP="00587865">
      <w:pPr>
        <w:pStyle w:val="Default"/>
      </w:pPr>
    </w:p>
    <w:p w14:paraId="0CCE5314" w14:textId="70DEDB4D" w:rsidR="00CA5838" w:rsidRDefault="00BA09F0" w:rsidP="00CA5838">
      <w:pPr>
        <w:pStyle w:val="Default"/>
        <w:rPr>
          <w:b/>
          <w:bCs/>
        </w:rPr>
      </w:pPr>
      <w:r>
        <w:rPr>
          <w:b/>
          <w:bCs/>
        </w:rPr>
        <w:t>10</w:t>
      </w:r>
      <w:r w:rsidR="00367345" w:rsidRPr="006711BC">
        <w:rPr>
          <w:b/>
          <w:bCs/>
        </w:rPr>
        <w:t>.2</w:t>
      </w:r>
      <w:r w:rsidR="00CA5838" w:rsidRPr="006711BC">
        <w:rPr>
          <w:b/>
          <w:bCs/>
        </w:rPr>
        <w:tab/>
        <w:t>Swing</w:t>
      </w:r>
      <w:r w:rsidR="00DD54F2">
        <w:rPr>
          <w:b/>
          <w:bCs/>
        </w:rPr>
        <w:t>s</w:t>
      </w:r>
      <w:r w:rsidR="00CA5838" w:rsidRPr="006711BC">
        <w:rPr>
          <w:b/>
          <w:bCs/>
        </w:rPr>
        <w:t xml:space="preserve"> at </w:t>
      </w:r>
      <w:r w:rsidR="00367345" w:rsidRPr="006711BC">
        <w:rPr>
          <w:b/>
          <w:bCs/>
        </w:rPr>
        <w:t>N</w:t>
      </w:r>
      <w:r w:rsidR="00CA5838" w:rsidRPr="006711BC">
        <w:rPr>
          <w:b/>
          <w:bCs/>
        </w:rPr>
        <w:t>eigh Bridge</w:t>
      </w:r>
    </w:p>
    <w:p w14:paraId="4FD1F69F" w14:textId="25772A18" w:rsidR="00D1471B" w:rsidRDefault="00BA4FAF" w:rsidP="008715AE">
      <w:pPr>
        <w:pStyle w:val="Default"/>
        <w:ind w:left="720"/>
      </w:pPr>
      <w:r>
        <w:t>Still awaiting a response from the Cotswold Lakes Trust</w:t>
      </w:r>
      <w:r w:rsidR="008715AE">
        <w:t xml:space="preserve"> on confirmation of final costs and timings.</w:t>
      </w:r>
    </w:p>
    <w:p w14:paraId="5388AAA5" w14:textId="77777777" w:rsidR="0066535A" w:rsidRDefault="0066535A" w:rsidP="00CA5838">
      <w:pPr>
        <w:pStyle w:val="Default"/>
      </w:pPr>
    </w:p>
    <w:p w14:paraId="1FEBAD66" w14:textId="77777777" w:rsidR="000915DB" w:rsidRPr="00BA4FAF" w:rsidRDefault="000915DB" w:rsidP="00CA5838">
      <w:pPr>
        <w:pStyle w:val="Default"/>
      </w:pPr>
    </w:p>
    <w:p w14:paraId="257B3C9C" w14:textId="19091FA3" w:rsidR="00FC01A9" w:rsidRDefault="00BA09F0" w:rsidP="00FC01A9">
      <w:pPr>
        <w:pStyle w:val="Default"/>
        <w:rPr>
          <w:b/>
          <w:bCs/>
        </w:rPr>
      </w:pPr>
      <w:r>
        <w:rPr>
          <w:b/>
          <w:bCs/>
        </w:rPr>
        <w:t>10</w:t>
      </w:r>
      <w:r w:rsidR="000A0158" w:rsidRPr="006711BC">
        <w:rPr>
          <w:b/>
          <w:bCs/>
        </w:rPr>
        <w:t>.</w:t>
      </w:r>
      <w:r w:rsidR="00367345" w:rsidRPr="006711BC">
        <w:rPr>
          <w:b/>
          <w:bCs/>
        </w:rPr>
        <w:t>3</w:t>
      </w:r>
      <w:r w:rsidR="00FC01A9" w:rsidRPr="006711BC">
        <w:rPr>
          <w:b/>
          <w:bCs/>
        </w:rPr>
        <w:tab/>
      </w:r>
      <w:r w:rsidR="00AB29F2">
        <w:rPr>
          <w:b/>
          <w:bCs/>
        </w:rPr>
        <w:t xml:space="preserve">Coffee Machine in </w:t>
      </w:r>
      <w:r w:rsidR="009C08E7">
        <w:rPr>
          <w:b/>
          <w:bCs/>
        </w:rPr>
        <w:t>V</w:t>
      </w:r>
      <w:r w:rsidR="00AB29F2">
        <w:rPr>
          <w:b/>
          <w:bCs/>
        </w:rPr>
        <w:t xml:space="preserve">illage </w:t>
      </w:r>
      <w:r w:rsidR="009C08E7">
        <w:rPr>
          <w:b/>
          <w:bCs/>
        </w:rPr>
        <w:t>H</w:t>
      </w:r>
      <w:r w:rsidR="00AB29F2">
        <w:rPr>
          <w:b/>
          <w:bCs/>
        </w:rPr>
        <w:t>all</w:t>
      </w:r>
    </w:p>
    <w:p w14:paraId="204DECE7" w14:textId="42289C69" w:rsidR="00AB29F2" w:rsidRDefault="00227604" w:rsidP="00806BFC">
      <w:pPr>
        <w:pStyle w:val="Default"/>
        <w:ind w:left="720"/>
      </w:pPr>
      <w:r>
        <w:t xml:space="preserve">A parishioner suggested the </w:t>
      </w:r>
      <w:r w:rsidR="009C08E7">
        <w:t xml:space="preserve">purchase </w:t>
      </w:r>
      <w:r>
        <w:t xml:space="preserve"> of a bean to cup coffee machin</w:t>
      </w:r>
      <w:r w:rsidR="009C08E7">
        <w:t>e</w:t>
      </w:r>
      <w:r>
        <w:t xml:space="preserve"> that they (</w:t>
      </w:r>
      <w:r w:rsidR="009C08E7">
        <w:t>a</w:t>
      </w:r>
      <w:r>
        <w:t xml:space="preserve">nd others) would use to make and sell quality coffee at events. </w:t>
      </w:r>
      <w:r w:rsidR="00B27B1C">
        <w:t>It c</w:t>
      </w:r>
      <w:r>
        <w:t xml:space="preserve">ould also be used by general hall users if they wish (users would need to supply their own beans). The PC voted to approve. </w:t>
      </w:r>
    </w:p>
    <w:p w14:paraId="1B1B2950" w14:textId="69255E60" w:rsidR="008715AE" w:rsidRPr="00AB29F2" w:rsidRDefault="008715AE" w:rsidP="00806BFC">
      <w:pPr>
        <w:pStyle w:val="Default"/>
        <w:ind w:left="720"/>
      </w:pPr>
      <w:r w:rsidRPr="00AD6681">
        <w:rPr>
          <w:b/>
          <w:bCs/>
        </w:rPr>
        <w:t>Action</w:t>
      </w:r>
      <w:r w:rsidR="00AD6681" w:rsidRPr="00AD6681">
        <w:rPr>
          <w:b/>
          <w:bCs/>
        </w:rPr>
        <w:t>s</w:t>
      </w:r>
      <w:r w:rsidRPr="00AD6681">
        <w:rPr>
          <w:b/>
          <w:bCs/>
        </w:rPr>
        <w:t>:</w:t>
      </w:r>
      <w:r>
        <w:t xml:space="preserve"> </w:t>
      </w:r>
      <w:r w:rsidR="00BC12A7">
        <w:t xml:space="preserve">AC to confirm that Village Hall Committee are happy to approve having this in </w:t>
      </w:r>
      <w:r w:rsidR="00A83059">
        <w:t xml:space="preserve">the </w:t>
      </w:r>
      <w:r w:rsidR="00AD6681">
        <w:t>kitchen, SP to write to the parishioner who made the proposal asking them to select a machine costing up to £1k which the PC will purchase.</w:t>
      </w:r>
    </w:p>
    <w:p w14:paraId="16D8FFA5" w14:textId="3D077028" w:rsidR="00EA4D15" w:rsidRDefault="0066535A" w:rsidP="00EA4D15">
      <w:pPr>
        <w:pStyle w:val="Default"/>
      </w:pPr>
      <w:r>
        <w:tab/>
      </w:r>
    </w:p>
    <w:p w14:paraId="08FCFAFD" w14:textId="23EEBEA3" w:rsidR="00EA4D15" w:rsidRDefault="00BA09F0" w:rsidP="00EA4D15">
      <w:pPr>
        <w:pStyle w:val="Default"/>
        <w:rPr>
          <w:b/>
          <w:bCs/>
        </w:rPr>
      </w:pPr>
      <w:r>
        <w:rPr>
          <w:b/>
          <w:bCs/>
        </w:rPr>
        <w:t>10</w:t>
      </w:r>
      <w:r w:rsidR="00EA4D15" w:rsidRPr="00EA4D15">
        <w:rPr>
          <w:b/>
          <w:bCs/>
        </w:rPr>
        <w:t>.</w:t>
      </w:r>
      <w:r w:rsidR="003E3FE5">
        <w:rPr>
          <w:b/>
          <w:bCs/>
        </w:rPr>
        <w:t>4</w:t>
      </w:r>
      <w:r w:rsidR="00EA4D15" w:rsidRPr="00EA4D15">
        <w:rPr>
          <w:b/>
          <w:bCs/>
        </w:rPr>
        <w:tab/>
        <w:t>Bleed Packs</w:t>
      </w:r>
    </w:p>
    <w:p w14:paraId="0FEF9E38" w14:textId="075D5958" w:rsidR="00EA4D15" w:rsidRDefault="00346EC5" w:rsidP="00EA4D15">
      <w:pPr>
        <w:pStyle w:val="Default"/>
        <w:ind w:left="720"/>
      </w:pPr>
      <w:r>
        <w:t>These have been ordered and paid for, we are awaiting delivery and Marcus Gibbons has kindly offered to install them when they arrive.</w:t>
      </w:r>
    </w:p>
    <w:p w14:paraId="2DF408C4" w14:textId="77777777" w:rsidR="00245CE3" w:rsidRDefault="00245CE3" w:rsidP="00245CE3">
      <w:pPr>
        <w:pStyle w:val="Default"/>
      </w:pPr>
    </w:p>
    <w:p w14:paraId="577AD1C4" w14:textId="41572BDE" w:rsidR="00245CE3" w:rsidRPr="00BA4FAF" w:rsidRDefault="00BA09F0" w:rsidP="00245CE3">
      <w:pPr>
        <w:pStyle w:val="Default"/>
      </w:pPr>
      <w:r>
        <w:rPr>
          <w:b/>
          <w:bCs/>
        </w:rPr>
        <w:t>10</w:t>
      </w:r>
      <w:r w:rsidR="00245CE3" w:rsidRPr="003E0A57">
        <w:rPr>
          <w:b/>
          <w:bCs/>
        </w:rPr>
        <w:t>.</w:t>
      </w:r>
      <w:r w:rsidR="002A3663">
        <w:rPr>
          <w:b/>
          <w:bCs/>
        </w:rPr>
        <w:t>5</w:t>
      </w:r>
      <w:r w:rsidR="00245CE3">
        <w:tab/>
      </w:r>
      <w:r w:rsidR="00245CE3" w:rsidRPr="00BA4FAF">
        <w:rPr>
          <w:b/>
          <w:bCs/>
        </w:rPr>
        <w:t>Shorncote Parish Church</w:t>
      </w:r>
    </w:p>
    <w:p w14:paraId="3287044E" w14:textId="7FA0264B" w:rsidR="00934249" w:rsidRDefault="00A02CFE" w:rsidP="00BA4FAF">
      <w:pPr>
        <w:pStyle w:val="Default"/>
        <w:ind w:left="720"/>
      </w:pPr>
      <w:r>
        <w:t>C</w:t>
      </w:r>
      <w:r w:rsidR="00D1471B">
        <w:t>oping stones have fallen off the church</w:t>
      </w:r>
      <w:r w:rsidR="00232441">
        <w:t>; they</w:t>
      </w:r>
      <w:r w:rsidR="00D1471B">
        <w:t xml:space="preserve"> have been taken away and the area has been covered with tarpaulin and secured for safety.  The PC </w:t>
      </w:r>
      <w:r w:rsidR="00D13BA0">
        <w:t xml:space="preserve">have approved </w:t>
      </w:r>
      <w:r w:rsidR="00AD7FF9">
        <w:t xml:space="preserve">spend to pay </w:t>
      </w:r>
      <w:r w:rsidR="00F94CC6">
        <w:t>for</w:t>
      </w:r>
      <w:r w:rsidR="00AD7FF9">
        <w:t xml:space="preserve"> </w:t>
      </w:r>
      <w:r w:rsidR="00F94CC6">
        <w:t xml:space="preserve">repairs but </w:t>
      </w:r>
      <w:r w:rsidR="00D1471B">
        <w:t xml:space="preserve">are awaiting </w:t>
      </w:r>
      <w:r w:rsidR="00AD7FF9">
        <w:t xml:space="preserve">more </w:t>
      </w:r>
      <w:r w:rsidR="00D1471B">
        <w:t>quotes f</w:t>
      </w:r>
      <w:r w:rsidR="00B27B1C">
        <w:t>ro</w:t>
      </w:r>
      <w:r w:rsidR="00D1471B">
        <w:t xml:space="preserve">m the </w:t>
      </w:r>
      <w:r w:rsidR="00AD7FF9">
        <w:t>C</w:t>
      </w:r>
      <w:r w:rsidR="00D1471B">
        <w:t>hurch Conservation Trust</w:t>
      </w:r>
      <w:r w:rsidR="00AD7FF9">
        <w:t xml:space="preserve"> to ensure best value is achieved.</w:t>
      </w:r>
    </w:p>
    <w:p w14:paraId="4854FBAC" w14:textId="77777777" w:rsidR="002D562B" w:rsidRDefault="002D562B" w:rsidP="007534CE">
      <w:pPr>
        <w:pStyle w:val="Default"/>
        <w:ind w:left="720" w:hanging="720"/>
        <w:rPr>
          <w:b/>
          <w:bCs/>
        </w:rPr>
      </w:pPr>
    </w:p>
    <w:p w14:paraId="489E535E" w14:textId="1212E1B8" w:rsidR="007534CE" w:rsidRDefault="00BA09F0" w:rsidP="007534CE">
      <w:pPr>
        <w:pStyle w:val="Default"/>
        <w:ind w:left="720" w:hanging="720"/>
        <w:rPr>
          <w:b/>
          <w:bCs/>
        </w:rPr>
      </w:pPr>
      <w:r>
        <w:rPr>
          <w:b/>
          <w:bCs/>
        </w:rPr>
        <w:t>10</w:t>
      </w:r>
      <w:r w:rsidR="007534CE" w:rsidRPr="003E0A57">
        <w:rPr>
          <w:b/>
          <w:bCs/>
        </w:rPr>
        <w:t>.</w:t>
      </w:r>
      <w:r w:rsidR="00B06831">
        <w:rPr>
          <w:b/>
          <w:bCs/>
        </w:rPr>
        <w:t>6</w:t>
      </w:r>
      <w:r w:rsidR="007534CE">
        <w:tab/>
      </w:r>
      <w:r w:rsidR="007534CE">
        <w:rPr>
          <w:b/>
          <w:bCs/>
        </w:rPr>
        <w:t>Table Tennis Table</w:t>
      </w:r>
    </w:p>
    <w:p w14:paraId="7CF1114A" w14:textId="3A0A9596" w:rsidR="007534CE" w:rsidRDefault="0062456A" w:rsidP="0062456A">
      <w:pPr>
        <w:pStyle w:val="Body"/>
        <w:ind w:left="720"/>
        <w:rPr>
          <w:rFonts w:ascii="Calibri" w:hAnsi="Calibri" w:cs="Calibri"/>
        </w:rPr>
      </w:pPr>
      <w:r>
        <w:rPr>
          <w:rFonts w:ascii="Calibri" w:hAnsi="Calibri" w:cs="Calibri"/>
        </w:rPr>
        <w:t xml:space="preserve">The PC have voted to fund a table tennis table </w:t>
      </w:r>
      <w:r w:rsidR="002D562B">
        <w:rPr>
          <w:rFonts w:ascii="Calibri" w:hAnsi="Calibri" w:cs="Calibri"/>
        </w:rPr>
        <w:t xml:space="preserve">for the village hall car park (or in the village hall). This </w:t>
      </w:r>
      <w:r>
        <w:rPr>
          <w:rFonts w:ascii="Calibri" w:hAnsi="Calibri" w:cs="Calibri"/>
        </w:rPr>
        <w:t xml:space="preserve">has been passed on to the </w:t>
      </w:r>
      <w:r w:rsidR="00B27B1C">
        <w:rPr>
          <w:rFonts w:ascii="Calibri" w:hAnsi="Calibri" w:cs="Calibri"/>
        </w:rPr>
        <w:t>V</w:t>
      </w:r>
      <w:r>
        <w:rPr>
          <w:rFonts w:ascii="Calibri" w:hAnsi="Calibri" w:cs="Calibri"/>
        </w:rPr>
        <w:t xml:space="preserve">illage </w:t>
      </w:r>
      <w:r w:rsidR="00B27B1C">
        <w:rPr>
          <w:rFonts w:ascii="Calibri" w:hAnsi="Calibri" w:cs="Calibri"/>
        </w:rPr>
        <w:t>H</w:t>
      </w:r>
      <w:r>
        <w:rPr>
          <w:rFonts w:ascii="Calibri" w:hAnsi="Calibri" w:cs="Calibri"/>
        </w:rPr>
        <w:t xml:space="preserve">all </w:t>
      </w:r>
      <w:r w:rsidR="00B27B1C">
        <w:rPr>
          <w:rFonts w:ascii="Calibri" w:hAnsi="Calibri" w:cs="Calibri"/>
        </w:rPr>
        <w:t>C</w:t>
      </w:r>
      <w:r w:rsidR="002504C9">
        <w:rPr>
          <w:rFonts w:ascii="Calibri" w:hAnsi="Calibri" w:cs="Calibri"/>
        </w:rPr>
        <w:t>ommittee to make a final decision. They are meeting in June.</w:t>
      </w:r>
    </w:p>
    <w:p w14:paraId="617F84E4" w14:textId="77777777" w:rsidR="0062456A" w:rsidRDefault="0062456A" w:rsidP="0062456A">
      <w:pPr>
        <w:pStyle w:val="Default"/>
      </w:pPr>
    </w:p>
    <w:p w14:paraId="741A0F1B" w14:textId="0A8C7CBB" w:rsidR="0062456A" w:rsidRDefault="00BA09F0" w:rsidP="0062456A">
      <w:pPr>
        <w:pStyle w:val="Default"/>
        <w:ind w:left="720" w:hanging="720"/>
        <w:rPr>
          <w:b/>
          <w:bCs/>
        </w:rPr>
      </w:pPr>
      <w:r>
        <w:rPr>
          <w:b/>
          <w:bCs/>
        </w:rPr>
        <w:t>10</w:t>
      </w:r>
      <w:r w:rsidR="0062456A" w:rsidRPr="003E0A57">
        <w:rPr>
          <w:b/>
          <w:bCs/>
        </w:rPr>
        <w:t>.</w:t>
      </w:r>
      <w:r w:rsidR="00B06831">
        <w:rPr>
          <w:b/>
          <w:bCs/>
        </w:rPr>
        <w:t>7</w:t>
      </w:r>
      <w:r w:rsidR="0062456A">
        <w:tab/>
      </w:r>
      <w:r w:rsidR="0062456A">
        <w:rPr>
          <w:b/>
          <w:bCs/>
        </w:rPr>
        <w:t>Primary School Projects</w:t>
      </w:r>
    </w:p>
    <w:p w14:paraId="65DFA10A" w14:textId="3741BC3F" w:rsidR="007534CE" w:rsidRDefault="002504C9" w:rsidP="00A811AA">
      <w:pPr>
        <w:pStyle w:val="Body"/>
        <w:ind w:left="720"/>
        <w:rPr>
          <w:rFonts w:ascii="Calibri" w:hAnsi="Calibri" w:cs="Calibri"/>
        </w:rPr>
      </w:pPr>
      <w:r>
        <w:rPr>
          <w:rFonts w:ascii="Calibri" w:hAnsi="Calibri" w:cs="Calibri"/>
        </w:rPr>
        <w:t xml:space="preserve">The offer to </w:t>
      </w:r>
      <w:r w:rsidR="00186CD5">
        <w:rPr>
          <w:rFonts w:ascii="Calibri" w:hAnsi="Calibri" w:cs="Calibri"/>
        </w:rPr>
        <w:t>help</w:t>
      </w:r>
      <w:r>
        <w:rPr>
          <w:rFonts w:ascii="Calibri" w:hAnsi="Calibri" w:cs="Calibri"/>
        </w:rPr>
        <w:t xml:space="preserve"> local primary schools has been well </w:t>
      </w:r>
      <w:r w:rsidR="00A811AA">
        <w:rPr>
          <w:rFonts w:ascii="Calibri" w:hAnsi="Calibri" w:cs="Calibri"/>
        </w:rPr>
        <w:t>received</w:t>
      </w:r>
      <w:r>
        <w:rPr>
          <w:rFonts w:ascii="Calibri" w:hAnsi="Calibri" w:cs="Calibri"/>
        </w:rPr>
        <w:t xml:space="preserve"> with projects flagged at Ashton Keynes (firepit), Oakey (outdoor learning space) and South Cerney (new lunch </w:t>
      </w:r>
      <w:r w:rsidR="00A811AA">
        <w:rPr>
          <w:rFonts w:ascii="Calibri" w:hAnsi="Calibri" w:cs="Calibri"/>
        </w:rPr>
        <w:t>chairs</w:t>
      </w:r>
      <w:r>
        <w:rPr>
          <w:rFonts w:ascii="Calibri" w:hAnsi="Calibri" w:cs="Calibri"/>
        </w:rPr>
        <w:t xml:space="preserve"> and table). The PC are </w:t>
      </w:r>
      <w:r w:rsidR="00A811AA">
        <w:rPr>
          <w:rFonts w:ascii="Calibri" w:hAnsi="Calibri" w:cs="Calibri"/>
        </w:rPr>
        <w:t xml:space="preserve">very </w:t>
      </w:r>
      <w:r>
        <w:rPr>
          <w:rFonts w:ascii="Calibri" w:hAnsi="Calibri" w:cs="Calibri"/>
        </w:rPr>
        <w:t>pleased to support these</w:t>
      </w:r>
      <w:r w:rsidR="00186CD5">
        <w:rPr>
          <w:rFonts w:ascii="Calibri" w:hAnsi="Calibri" w:cs="Calibri"/>
        </w:rPr>
        <w:t>.</w:t>
      </w:r>
    </w:p>
    <w:p w14:paraId="0373FC1E" w14:textId="77777777" w:rsidR="00741954" w:rsidRPr="00D93AC5" w:rsidRDefault="00741954" w:rsidP="00236454">
      <w:pPr>
        <w:pStyle w:val="Body"/>
        <w:rPr>
          <w:rFonts w:ascii="Calibri" w:hAnsi="Calibri" w:cs="Calibri"/>
        </w:rPr>
      </w:pPr>
    </w:p>
    <w:p w14:paraId="1566799F" w14:textId="77777777" w:rsidR="007534CE" w:rsidRDefault="007534CE" w:rsidP="00236454">
      <w:pPr>
        <w:pStyle w:val="Body"/>
        <w:rPr>
          <w:rFonts w:ascii="Calibri" w:hAnsi="Calibri" w:cs="Calibri"/>
          <w:sz w:val="28"/>
          <w:szCs w:val="28"/>
        </w:rPr>
      </w:pPr>
    </w:p>
    <w:p w14:paraId="3CFE3F67" w14:textId="0745A9AF" w:rsidR="00D93AC5" w:rsidRDefault="00DA3BB8" w:rsidP="00236454">
      <w:pPr>
        <w:pStyle w:val="Body"/>
        <w:rPr>
          <w:rFonts w:ascii="Calibri" w:hAnsi="Calibri" w:cs="Calibri"/>
          <w:b/>
          <w:bCs/>
          <w:sz w:val="28"/>
          <w:szCs w:val="28"/>
          <w:u w:val="single"/>
        </w:rPr>
      </w:pPr>
      <w:r>
        <w:rPr>
          <w:rFonts w:ascii="Calibri" w:hAnsi="Calibri" w:cs="Calibri"/>
          <w:b/>
          <w:bCs/>
          <w:sz w:val="28"/>
          <w:szCs w:val="28"/>
          <w:u w:val="single"/>
        </w:rPr>
        <w:t>1</w:t>
      </w:r>
      <w:r w:rsidR="00BA09F0">
        <w:rPr>
          <w:rFonts w:ascii="Calibri" w:hAnsi="Calibri" w:cs="Calibri"/>
          <w:b/>
          <w:bCs/>
          <w:sz w:val="28"/>
          <w:szCs w:val="28"/>
          <w:u w:val="single"/>
        </w:rPr>
        <w:t>1</w:t>
      </w:r>
      <w:r w:rsidR="001C565E" w:rsidRPr="001C565E">
        <w:rPr>
          <w:rFonts w:ascii="Calibri" w:hAnsi="Calibri" w:cs="Calibri"/>
          <w:b/>
          <w:bCs/>
          <w:sz w:val="28"/>
          <w:szCs w:val="28"/>
          <w:u w:val="single"/>
        </w:rPr>
        <w:t>. Finance &amp; Governance</w:t>
      </w:r>
    </w:p>
    <w:p w14:paraId="37E37EE5" w14:textId="77777777" w:rsidR="00A811AA" w:rsidRPr="001C565E" w:rsidRDefault="00A811AA" w:rsidP="00236454">
      <w:pPr>
        <w:pStyle w:val="Body"/>
        <w:rPr>
          <w:rFonts w:ascii="Calibri" w:hAnsi="Calibri" w:cs="Calibri"/>
          <w:b/>
          <w:bCs/>
          <w:sz w:val="28"/>
          <w:szCs w:val="28"/>
          <w:u w:val="single"/>
        </w:rPr>
      </w:pPr>
    </w:p>
    <w:p w14:paraId="3164FCB7" w14:textId="628C72D9" w:rsidR="001C565E" w:rsidRDefault="00AD1D7E" w:rsidP="00236454">
      <w:pPr>
        <w:pStyle w:val="Body"/>
        <w:rPr>
          <w:rFonts w:ascii="Calibri" w:hAnsi="Calibri" w:cs="Calibri"/>
        </w:rPr>
      </w:pPr>
      <w:r>
        <w:rPr>
          <w:rFonts w:ascii="Calibri" w:hAnsi="Calibri" w:cs="Calibri"/>
        </w:rPr>
        <w:t>KH &amp; SP</w:t>
      </w:r>
      <w:r>
        <w:rPr>
          <w:rFonts w:ascii="Calibri" w:hAnsi="Calibri" w:cs="Calibri"/>
          <w:b/>
          <w:bCs/>
        </w:rPr>
        <w:t xml:space="preserve"> </w:t>
      </w:r>
      <w:r>
        <w:rPr>
          <w:rFonts w:ascii="Calibri" w:hAnsi="Calibri" w:cs="Calibri"/>
        </w:rPr>
        <w:t>reclaimed the VAT on 2025/2026 spend</w:t>
      </w:r>
      <w:r w:rsidR="000D5FD4">
        <w:rPr>
          <w:rFonts w:ascii="Calibri" w:hAnsi="Calibri" w:cs="Calibri"/>
        </w:rPr>
        <w:t xml:space="preserve"> </w:t>
      </w:r>
      <w:r>
        <w:rPr>
          <w:rFonts w:ascii="Calibri" w:hAnsi="Calibri" w:cs="Calibri"/>
        </w:rPr>
        <w:t xml:space="preserve">and </w:t>
      </w:r>
      <w:r w:rsidR="003E1C15">
        <w:rPr>
          <w:rFonts w:ascii="Calibri" w:hAnsi="Calibri" w:cs="Calibri"/>
        </w:rPr>
        <w:t xml:space="preserve">have </w:t>
      </w:r>
      <w:r w:rsidR="00B27B1C">
        <w:rPr>
          <w:rFonts w:ascii="Calibri" w:hAnsi="Calibri" w:cs="Calibri"/>
        </w:rPr>
        <w:t>received</w:t>
      </w:r>
      <w:r w:rsidR="003E1C15">
        <w:rPr>
          <w:rFonts w:ascii="Calibri" w:hAnsi="Calibri" w:cs="Calibri"/>
        </w:rPr>
        <w:t xml:space="preserve"> a refund of £4083.56</w:t>
      </w:r>
      <w:r w:rsidR="000D5FD4">
        <w:rPr>
          <w:rFonts w:ascii="Calibri" w:hAnsi="Calibri" w:cs="Calibri"/>
        </w:rPr>
        <w:t>,</w:t>
      </w:r>
    </w:p>
    <w:p w14:paraId="50ABB0B6" w14:textId="21B654DC" w:rsidR="003E1C15" w:rsidRDefault="000D5FD4" w:rsidP="00236454">
      <w:pPr>
        <w:pStyle w:val="Body"/>
        <w:rPr>
          <w:rFonts w:ascii="Calibri" w:hAnsi="Calibri" w:cs="Calibri"/>
        </w:rPr>
      </w:pPr>
      <w:r>
        <w:rPr>
          <w:rFonts w:ascii="Calibri" w:hAnsi="Calibri" w:cs="Calibri"/>
        </w:rPr>
        <w:t xml:space="preserve">More </w:t>
      </w:r>
      <w:r w:rsidR="003E1C15">
        <w:rPr>
          <w:rFonts w:ascii="Calibri" w:hAnsi="Calibri" w:cs="Calibri"/>
        </w:rPr>
        <w:t xml:space="preserve">CIL Money received </w:t>
      </w:r>
      <w:r w:rsidR="00B27B1C">
        <w:rPr>
          <w:rFonts w:ascii="Calibri" w:hAnsi="Calibri" w:cs="Calibri"/>
        </w:rPr>
        <w:t>(</w:t>
      </w:r>
      <w:r w:rsidR="003E1C15">
        <w:rPr>
          <w:rFonts w:ascii="Calibri" w:hAnsi="Calibri" w:cs="Calibri"/>
        </w:rPr>
        <w:t>£5321.59</w:t>
      </w:r>
      <w:r w:rsidR="00B27B1C">
        <w:rPr>
          <w:rFonts w:ascii="Calibri" w:hAnsi="Calibri" w:cs="Calibri"/>
        </w:rPr>
        <w:t>)</w:t>
      </w:r>
      <w:r w:rsidR="00D8108B">
        <w:rPr>
          <w:rFonts w:ascii="Calibri" w:hAnsi="Calibri" w:cs="Calibri"/>
        </w:rPr>
        <w:t xml:space="preserve"> plus first part of 2026/27 precept.</w:t>
      </w:r>
    </w:p>
    <w:p w14:paraId="0F6BBFE3" w14:textId="5E00A9BF" w:rsidR="00D8108B" w:rsidRDefault="00D8108B" w:rsidP="00236454">
      <w:pPr>
        <w:pStyle w:val="Body"/>
        <w:rPr>
          <w:rFonts w:ascii="Calibri" w:hAnsi="Calibri" w:cs="Calibri"/>
        </w:rPr>
      </w:pPr>
      <w:r>
        <w:rPr>
          <w:rFonts w:ascii="Calibri" w:hAnsi="Calibri" w:cs="Calibri"/>
        </w:rPr>
        <w:t>These will show in May’s accounts.</w:t>
      </w:r>
    </w:p>
    <w:p w14:paraId="48C67295" w14:textId="0AF49DD8" w:rsidR="00DA5107" w:rsidRPr="00AD1D7E" w:rsidRDefault="00DA5107" w:rsidP="00236454">
      <w:pPr>
        <w:pStyle w:val="Body"/>
        <w:rPr>
          <w:rFonts w:ascii="Calibri" w:hAnsi="Calibri" w:cs="Calibri"/>
          <w:sz w:val="28"/>
          <w:szCs w:val="28"/>
        </w:rPr>
      </w:pPr>
      <w:r>
        <w:rPr>
          <w:rFonts w:ascii="Calibri" w:hAnsi="Calibri" w:cs="Calibri"/>
        </w:rPr>
        <w:t xml:space="preserve">KH </w:t>
      </w:r>
      <w:r w:rsidR="00AB6CD5">
        <w:rPr>
          <w:rFonts w:ascii="Calibri" w:hAnsi="Calibri" w:cs="Calibri"/>
        </w:rPr>
        <w:t>applied for a transfer of</w:t>
      </w:r>
      <w:r>
        <w:rPr>
          <w:rFonts w:ascii="Calibri" w:hAnsi="Calibri" w:cs="Calibri"/>
        </w:rPr>
        <w:t xml:space="preserve"> £10,000 of CIL money </w:t>
      </w:r>
      <w:r w:rsidR="00AB6CD5">
        <w:rPr>
          <w:rFonts w:ascii="Calibri" w:hAnsi="Calibri" w:cs="Calibri"/>
        </w:rPr>
        <w:t xml:space="preserve">from the high interest into the current account to cover </w:t>
      </w:r>
      <w:r w:rsidR="00D8108B">
        <w:rPr>
          <w:rFonts w:ascii="Calibri" w:hAnsi="Calibri" w:cs="Calibri"/>
        </w:rPr>
        <w:t>anticipated spend on</w:t>
      </w:r>
      <w:r w:rsidR="00AB6CD5">
        <w:rPr>
          <w:rFonts w:ascii="Calibri" w:hAnsi="Calibri" w:cs="Calibri"/>
        </w:rPr>
        <w:t xml:space="preserve"> </w:t>
      </w:r>
      <w:r w:rsidR="000D5FD4">
        <w:rPr>
          <w:rFonts w:ascii="Calibri" w:hAnsi="Calibri" w:cs="Calibri"/>
        </w:rPr>
        <w:t xml:space="preserve">approved </w:t>
      </w:r>
      <w:r w:rsidR="00AB6CD5">
        <w:rPr>
          <w:rFonts w:ascii="Calibri" w:hAnsi="Calibri" w:cs="Calibri"/>
        </w:rPr>
        <w:t xml:space="preserve">CIL </w:t>
      </w:r>
      <w:r w:rsidR="00D8108B">
        <w:rPr>
          <w:rFonts w:ascii="Calibri" w:hAnsi="Calibri" w:cs="Calibri"/>
        </w:rPr>
        <w:t>project</w:t>
      </w:r>
      <w:r w:rsidR="000D5FD4">
        <w:rPr>
          <w:rFonts w:ascii="Calibri" w:hAnsi="Calibri" w:cs="Calibri"/>
        </w:rPr>
        <w:t>s</w:t>
      </w:r>
      <w:r w:rsidR="00AB6CD5">
        <w:rPr>
          <w:rFonts w:ascii="Calibri" w:hAnsi="Calibri" w:cs="Calibri"/>
        </w:rPr>
        <w:t>.</w:t>
      </w:r>
    </w:p>
    <w:p w14:paraId="20C23DAE" w14:textId="77777777" w:rsidR="001C565E" w:rsidRDefault="001C565E" w:rsidP="00236454">
      <w:pPr>
        <w:pStyle w:val="Body"/>
        <w:rPr>
          <w:rFonts w:ascii="Calibri" w:hAnsi="Calibri" w:cs="Calibri"/>
          <w:sz w:val="28"/>
          <w:szCs w:val="28"/>
        </w:rPr>
      </w:pPr>
    </w:p>
    <w:p w14:paraId="4A5472A5" w14:textId="77777777" w:rsidR="00CF58AA" w:rsidRDefault="00CF58AA" w:rsidP="00236454">
      <w:pPr>
        <w:pStyle w:val="Body"/>
        <w:rPr>
          <w:rFonts w:ascii="Calibri" w:hAnsi="Calibri" w:cs="Calibri"/>
          <w:sz w:val="28"/>
          <w:szCs w:val="28"/>
        </w:rPr>
      </w:pPr>
    </w:p>
    <w:p w14:paraId="4E798F0F" w14:textId="77777777" w:rsidR="00CF58AA" w:rsidRDefault="00CF58AA" w:rsidP="00236454">
      <w:pPr>
        <w:pStyle w:val="Body"/>
        <w:rPr>
          <w:rFonts w:ascii="Calibri" w:hAnsi="Calibri" w:cs="Calibri"/>
          <w:sz w:val="28"/>
          <w:szCs w:val="28"/>
        </w:rPr>
      </w:pPr>
    </w:p>
    <w:p w14:paraId="3CDAC733" w14:textId="77777777" w:rsidR="00CF58AA" w:rsidRDefault="00CF58AA" w:rsidP="00236454">
      <w:pPr>
        <w:pStyle w:val="Body"/>
        <w:rPr>
          <w:rFonts w:ascii="Calibri" w:hAnsi="Calibri" w:cs="Calibri"/>
          <w:sz w:val="28"/>
          <w:szCs w:val="28"/>
        </w:rPr>
      </w:pPr>
    </w:p>
    <w:p w14:paraId="3FAA6713" w14:textId="77777777" w:rsidR="00CF58AA" w:rsidRPr="00DC5F65" w:rsidRDefault="00CF58AA" w:rsidP="00236454">
      <w:pPr>
        <w:pStyle w:val="Body"/>
        <w:rPr>
          <w:rFonts w:ascii="Calibri" w:hAnsi="Calibri" w:cs="Calibri"/>
          <w:sz w:val="28"/>
          <w:szCs w:val="28"/>
        </w:rPr>
      </w:pPr>
    </w:p>
    <w:p w14:paraId="304F41CD" w14:textId="79E8CD9E" w:rsidR="005403CC" w:rsidRDefault="001C565E" w:rsidP="00236454">
      <w:pPr>
        <w:pStyle w:val="Body"/>
        <w:rPr>
          <w:rFonts w:ascii="Calibri" w:hAnsi="Calibri" w:cs="Calibri"/>
          <w:b/>
          <w:bCs/>
          <w:sz w:val="28"/>
          <w:szCs w:val="28"/>
          <w:u w:val="single"/>
        </w:rPr>
      </w:pPr>
      <w:r>
        <w:rPr>
          <w:rFonts w:ascii="Calibri" w:hAnsi="Calibri" w:cs="Calibri"/>
          <w:b/>
          <w:bCs/>
          <w:sz w:val="28"/>
          <w:szCs w:val="28"/>
          <w:u w:val="single"/>
        </w:rPr>
        <w:t>1</w:t>
      </w:r>
      <w:r w:rsidR="00BA09F0">
        <w:rPr>
          <w:rFonts w:ascii="Calibri" w:hAnsi="Calibri" w:cs="Calibri"/>
          <w:b/>
          <w:bCs/>
          <w:sz w:val="28"/>
          <w:szCs w:val="28"/>
          <w:u w:val="single"/>
        </w:rPr>
        <w:t>2</w:t>
      </w:r>
      <w:r w:rsidR="00353E8E" w:rsidRPr="00BB4194">
        <w:rPr>
          <w:rFonts w:ascii="Calibri" w:hAnsi="Calibri" w:cs="Calibri"/>
          <w:b/>
          <w:bCs/>
          <w:sz w:val="28"/>
          <w:szCs w:val="28"/>
          <w:u w:val="single"/>
        </w:rPr>
        <w:t>. Planning</w:t>
      </w:r>
    </w:p>
    <w:p w14:paraId="57DD4E61" w14:textId="77777777" w:rsidR="008963B3" w:rsidRPr="00DA3BB8" w:rsidRDefault="008963B3" w:rsidP="008963B3">
      <w:pPr>
        <w:autoSpaceDE w:val="0"/>
        <w:autoSpaceDN w:val="0"/>
        <w:adjustRightInd w:val="0"/>
        <w:rPr>
          <w:rFonts w:ascii="Calibri" w:hAnsi="Calibri" w:cs="Calibri"/>
          <w:color w:val="000000"/>
        </w:rPr>
      </w:pPr>
    </w:p>
    <w:p w14:paraId="6014D22D" w14:textId="77777777" w:rsidR="008963B3" w:rsidRPr="00DA3BB8" w:rsidRDefault="008963B3" w:rsidP="008963B3">
      <w:pPr>
        <w:autoSpaceDE w:val="0"/>
        <w:autoSpaceDN w:val="0"/>
        <w:adjustRightInd w:val="0"/>
        <w:rPr>
          <w:rFonts w:ascii="Calibri" w:hAnsi="Calibri" w:cs="Calibri"/>
          <w:color w:val="000000"/>
        </w:rPr>
      </w:pPr>
      <w:r w:rsidRPr="00DA3BB8">
        <w:rPr>
          <w:rFonts w:ascii="Calibri" w:hAnsi="Calibri" w:cs="Calibri"/>
          <w:color w:val="000000"/>
        </w:rPr>
        <w:t xml:space="preserve">TOWN AND COUNTRY PLANNING ACT 1990 APPEAL UNDER S78 AGAINST REFUSAL OF A HOUSEHOLDER APPLICATION </w:t>
      </w:r>
    </w:p>
    <w:p w14:paraId="19CFFA9E" w14:textId="77777777" w:rsidR="008963B3" w:rsidRPr="00DA3BB8" w:rsidRDefault="008963B3" w:rsidP="008963B3">
      <w:pPr>
        <w:autoSpaceDE w:val="0"/>
        <w:autoSpaceDN w:val="0"/>
        <w:adjustRightInd w:val="0"/>
        <w:rPr>
          <w:rFonts w:ascii="Calibri" w:hAnsi="Calibri" w:cs="Calibri"/>
          <w:color w:val="000000"/>
        </w:rPr>
      </w:pPr>
      <w:r w:rsidRPr="00DA3BB8">
        <w:rPr>
          <w:rFonts w:ascii="Calibri" w:hAnsi="Calibri" w:cs="Calibri"/>
          <w:color w:val="000000"/>
        </w:rPr>
        <w:t xml:space="preserve">Site Address: Peregrine House 19 Clearwater Village Lower Mill Estate Somerford Keynes Cirencester Gloucestershire GL7 6FJ </w:t>
      </w:r>
    </w:p>
    <w:p w14:paraId="5ACE32F3" w14:textId="77777777" w:rsidR="008963B3" w:rsidRPr="00DA3BB8" w:rsidRDefault="008963B3" w:rsidP="008963B3">
      <w:pPr>
        <w:autoSpaceDE w:val="0"/>
        <w:autoSpaceDN w:val="0"/>
        <w:adjustRightInd w:val="0"/>
        <w:rPr>
          <w:rFonts w:ascii="Calibri" w:hAnsi="Calibri" w:cs="Calibri"/>
          <w:color w:val="000000"/>
        </w:rPr>
      </w:pPr>
      <w:r w:rsidRPr="00DA3BB8">
        <w:rPr>
          <w:rFonts w:ascii="Calibri" w:hAnsi="Calibri" w:cs="Calibri"/>
          <w:color w:val="000000"/>
        </w:rPr>
        <w:t xml:space="preserve">Description of development: Erection of three-storey rear extension and single-storey front extension with associated works </w:t>
      </w:r>
    </w:p>
    <w:p w14:paraId="33856CEB" w14:textId="77777777" w:rsidR="008963B3" w:rsidRPr="00DA3BB8" w:rsidRDefault="008963B3" w:rsidP="008963B3">
      <w:pPr>
        <w:autoSpaceDE w:val="0"/>
        <w:autoSpaceDN w:val="0"/>
        <w:adjustRightInd w:val="0"/>
        <w:rPr>
          <w:rFonts w:ascii="Calibri" w:hAnsi="Calibri" w:cs="Calibri"/>
          <w:color w:val="000000"/>
        </w:rPr>
      </w:pPr>
      <w:r w:rsidRPr="00DA3BB8">
        <w:rPr>
          <w:rFonts w:ascii="Calibri" w:hAnsi="Calibri" w:cs="Calibri"/>
          <w:color w:val="000000"/>
        </w:rPr>
        <w:t xml:space="preserve">Application Reference: 25/04037/FUL </w:t>
      </w:r>
    </w:p>
    <w:p w14:paraId="20B048A4" w14:textId="77777777" w:rsidR="008963B3" w:rsidRPr="00DA3BB8" w:rsidRDefault="008963B3" w:rsidP="008963B3">
      <w:pPr>
        <w:autoSpaceDE w:val="0"/>
        <w:autoSpaceDN w:val="0"/>
        <w:adjustRightInd w:val="0"/>
        <w:rPr>
          <w:rFonts w:ascii="Calibri" w:hAnsi="Calibri" w:cs="Calibri"/>
          <w:color w:val="000000"/>
        </w:rPr>
      </w:pPr>
      <w:r w:rsidRPr="00DA3BB8">
        <w:rPr>
          <w:rFonts w:ascii="Calibri" w:hAnsi="Calibri" w:cs="Calibri"/>
          <w:color w:val="000000"/>
        </w:rPr>
        <w:t xml:space="preserve">Appellant’s name: Mr Mike Yiannis </w:t>
      </w:r>
    </w:p>
    <w:p w14:paraId="25DF8A2E" w14:textId="77777777" w:rsidR="008963B3" w:rsidRPr="00DA3BB8" w:rsidRDefault="008963B3" w:rsidP="008963B3">
      <w:pPr>
        <w:autoSpaceDE w:val="0"/>
        <w:autoSpaceDN w:val="0"/>
        <w:adjustRightInd w:val="0"/>
        <w:rPr>
          <w:rFonts w:ascii="Calibri" w:hAnsi="Calibri" w:cs="Calibri"/>
          <w:color w:val="000000"/>
        </w:rPr>
      </w:pPr>
      <w:r w:rsidRPr="00DA3BB8">
        <w:rPr>
          <w:rFonts w:ascii="Calibri" w:hAnsi="Calibri" w:cs="Calibri"/>
          <w:color w:val="000000"/>
        </w:rPr>
        <w:t xml:space="preserve">Appeal Reference: 6007748 </w:t>
      </w:r>
    </w:p>
    <w:p w14:paraId="0BC4CEF2" w14:textId="77777777" w:rsidR="008963B3" w:rsidRPr="00DA3BB8" w:rsidRDefault="008963B3" w:rsidP="008963B3">
      <w:pPr>
        <w:pStyle w:val="Body"/>
        <w:rPr>
          <w:rFonts w:ascii="Calibri" w:eastAsia="Times New Roman" w:hAnsi="Calibri" w:cs="Calibri"/>
          <w:lang w:val="en-GB"/>
          <w14:textOutline w14:w="0" w14:cap="rnd" w14:cmpd="sng" w14:algn="ctr">
            <w14:noFill/>
            <w14:prstDash w14:val="solid"/>
            <w14:bevel/>
          </w14:textOutline>
        </w:rPr>
      </w:pPr>
      <w:r w:rsidRPr="00DA3BB8">
        <w:rPr>
          <w:rFonts w:ascii="Calibri" w:eastAsia="Times New Roman" w:hAnsi="Calibri" w:cs="Calibri"/>
          <w:lang w:val="en-GB"/>
          <w14:textOutline w14:w="0" w14:cap="rnd" w14:cmpd="sng" w14:algn="ctr">
            <w14:noFill/>
            <w14:prstDash w14:val="solid"/>
            <w14:bevel/>
          </w14:textOutline>
        </w:rPr>
        <w:t>Appeal start date: 9 April 2026</w:t>
      </w:r>
    </w:p>
    <w:p w14:paraId="5301F8F4" w14:textId="63CEF253" w:rsidR="008963B3" w:rsidRPr="00DA3BB8" w:rsidRDefault="008963B3" w:rsidP="008963B3">
      <w:pPr>
        <w:pStyle w:val="Body"/>
        <w:rPr>
          <w:rFonts w:ascii="Calibri" w:eastAsia="Times New Roman" w:hAnsi="Calibri" w:cs="Calibri"/>
          <w:b/>
          <w:bCs/>
          <w:lang w:val="en-GB"/>
          <w14:textOutline w14:w="0" w14:cap="rnd" w14:cmpd="sng" w14:algn="ctr">
            <w14:noFill/>
            <w14:prstDash w14:val="solid"/>
            <w14:bevel/>
          </w14:textOutline>
        </w:rPr>
      </w:pPr>
      <w:r w:rsidRPr="00DA3BB8">
        <w:rPr>
          <w:rFonts w:ascii="Calibri" w:eastAsia="Times New Roman" w:hAnsi="Calibri" w:cs="Calibri"/>
          <w:b/>
          <w:bCs/>
          <w:lang w:val="en-GB"/>
          <w14:textOutline w14:w="0" w14:cap="rnd" w14:cmpd="sng" w14:algn="ctr">
            <w14:noFill/>
            <w14:prstDash w14:val="solid"/>
            <w14:bevel/>
          </w14:textOutline>
        </w:rPr>
        <w:t>No objection</w:t>
      </w:r>
    </w:p>
    <w:p w14:paraId="7CC0C046" w14:textId="77777777" w:rsidR="008963B3" w:rsidRPr="00DA3BB8" w:rsidRDefault="008963B3" w:rsidP="008963B3">
      <w:pPr>
        <w:autoSpaceDE w:val="0"/>
        <w:autoSpaceDN w:val="0"/>
        <w:adjustRightInd w:val="0"/>
        <w:rPr>
          <w:rFonts w:ascii="Calibri" w:hAnsi="Calibri" w:cs="Calibri"/>
          <w:b/>
          <w:bCs/>
        </w:rPr>
      </w:pPr>
    </w:p>
    <w:p w14:paraId="099D26B5" w14:textId="77777777" w:rsidR="008963B3" w:rsidRPr="00DA3BB8" w:rsidRDefault="008963B3" w:rsidP="008963B3">
      <w:pPr>
        <w:autoSpaceDE w:val="0"/>
        <w:autoSpaceDN w:val="0"/>
        <w:adjustRightInd w:val="0"/>
        <w:rPr>
          <w:rFonts w:ascii="Calibri" w:hAnsi="Calibri" w:cs="Calibri"/>
          <w:b/>
          <w:bCs/>
        </w:rPr>
      </w:pPr>
      <w:r w:rsidRPr="00DA3BB8">
        <w:rPr>
          <w:rFonts w:ascii="Calibri" w:hAnsi="Calibri" w:cs="Calibri"/>
          <w:b/>
          <w:bCs/>
        </w:rPr>
        <w:t>26/01226/FUL</w:t>
      </w:r>
    </w:p>
    <w:p w14:paraId="6CE2A92B" w14:textId="3C7355D8" w:rsidR="008963B3" w:rsidRPr="00F461C0" w:rsidRDefault="008963B3" w:rsidP="008963B3">
      <w:pPr>
        <w:autoSpaceDE w:val="0"/>
        <w:autoSpaceDN w:val="0"/>
        <w:adjustRightInd w:val="0"/>
        <w:rPr>
          <w:rFonts w:ascii="Calibri" w:hAnsi="Calibri" w:cs="Calibri"/>
          <w:b/>
          <w:bCs/>
        </w:rPr>
      </w:pPr>
      <w:r w:rsidRPr="00DA3BB8">
        <w:rPr>
          <w:rFonts w:ascii="Calibri" w:hAnsi="Calibri" w:cs="Calibri"/>
        </w:rPr>
        <w:t>Full Application</w:t>
      </w:r>
      <w:r w:rsidR="00F461C0">
        <w:rPr>
          <w:rFonts w:ascii="Calibri" w:hAnsi="Calibri" w:cs="Calibri"/>
          <w:b/>
          <w:bCs/>
        </w:rPr>
        <w:t xml:space="preserve"> </w:t>
      </w:r>
      <w:r w:rsidRPr="00DA3BB8">
        <w:rPr>
          <w:rFonts w:ascii="Calibri" w:hAnsi="Calibri" w:cs="Calibri"/>
        </w:rPr>
        <w:t>for Installation of Air Source Heat Pump with associated screening</w:t>
      </w:r>
    </w:p>
    <w:p w14:paraId="4E80D865" w14:textId="77777777" w:rsidR="008963B3" w:rsidRPr="00DA3BB8" w:rsidRDefault="008963B3" w:rsidP="008963B3">
      <w:pPr>
        <w:autoSpaceDE w:val="0"/>
        <w:autoSpaceDN w:val="0"/>
        <w:adjustRightInd w:val="0"/>
        <w:rPr>
          <w:rFonts w:ascii="Calibri" w:hAnsi="Calibri" w:cs="Calibri"/>
        </w:rPr>
      </w:pPr>
      <w:r w:rsidRPr="00DA3BB8">
        <w:rPr>
          <w:rFonts w:ascii="Calibri" w:hAnsi="Calibri" w:cs="Calibri"/>
        </w:rPr>
        <w:t>(retrospective) at 9 Minety Lake Lower Mill Estate Somerford Keynes Cirencester</w:t>
      </w:r>
    </w:p>
    <w:p w14:paraId="3FFA8B9C" w14:textId="77777777" w:rsidR="008963B3" w:rsidRDefault="008963B3" w:rsidP="008963B3">
      <w:pPr>
        <w:autoSpaceDE w:val="0"/>
        <w:autoSpaceDN w:val="0"/>
        <w:adjustRightInd w:val="0"/>
        <w:rPr>
          <w:rFonts w:ascii="Calibri" w:hAnsi="Calibri" w:cs="Calibri"/>
        </w:rPr>
      </w:pPr>
      <w:r w:rsidRPr="00DA3BB8">
        <w:rPr>
          <w:rFonts w:ascii="Calibri" w:hAnsi="Calibri" w:cs="Calibri"/>
        </w:rPr>
        <w:t>Gloucestershire</w:t>
      </w:r>
    </w:p>
    <w:p w14:paraId="4F6FFD9E" w14:textId="27136BDB" w:rsidR="00F461C0" w:rsidRPr="00F461C0" w:rsidRDefault="00F461C0" w:rsidP="008963B3">
      <w:pPr>
        <w:autoSpaceDE w:val="0"/>
        <w:autoSpaceDN w:val="0"/>
        <w:adjustRightInd w:val="0"/>
        <w:rPr>
          <w:rFonts w:ascii="Calibri" w:hAnsi="Calibri" w:cs="Calibri"/>
          <w:b/>
          <w:bCs/>
        </w:rPr>
      </w:pPr>
      <w:r w:rsidRPr="00F461C0">
        <w:rPr>
          <w:rFonts w:ascii="Calibri" w:hAnsi="Calibri" w:cs="Calibri"/>
          <w:b/>
          <w:bCs/>
        </w:rPr>
        <w:t>No Objection</w:t>
      </w:r>
    </w:p>
    <w:p w14:paraId="3B8C265B" w14:textId="77777777" w:rsidR="008248ED" w:rsidRPr="00DA3BB8" w:rsidRDefault="008248ED" w:rsidP="008963B3">
      <w:pPr>
        <w:autoSpaceDE w:val="0"/>
        <w:autoSpaceDN w:val="0"/>
        <w:adjustRightInd w:val="0"/>
        <w:rPr>
          <w:rFonts w:ascii="Calibri" w:hAnsi="Calibri" w:cs="Calibri"/>
          <w:b/>
          <w:bCs/>
        </w:rPr>
      </w:pPr>
    </w:p>
    <w:p w14:paraId="3FB1D9FB" w14:textId="2FB1200D" w:rsidR="008963B3" w:rsidRPr="00DA3BB8" w:rsidRDefault="008963B3" w:rsidP="008963B3">
      <w:pPr>
        <w:autoSpaceDE w:val="0"/>
        <w:autoSpaceDN w:val="0"/>
        <w:adjustRightInd w:val="0"/>
        <w:rPr>
          <w:rFonts w:ascii="Calibri" w:hAnsi="Calibri" w:cs="Calibri"/>
          <w:b/>
          <w:bCs/>
        </w:rPr>
      </w:pPr>
      <w:r w:rsidRPr="00DA3BB8">
        <w:rPr>
          <w:rFonts w:ascii="Calibri" w:hAnsi="Calibri" w:cs="Calibri"/>
          <w:b/>
          <w:bCs/>
        </w:rPr>
        <w:t>PL/2023/03359</w:t>
      </w:r>
      <w:r w:rsidR="00D8108B">
        <w:rPr>
          <w:rFonts w:ascii="Calibri" w:hAnsi="Calibri" w:cs="Calibri"/>
          <w:b/>
          <w:bCs/>
        </w:rPr>
        <w:t xml:space="preserve"> – Ana</w:t>
      </w:r>
      <w:r w:rsidR="00F461C0">
        <w:rPr>
          <w:rFonts w:ascii="Calibri" w:hAnsi="Calibri" w:cs="Calibri"/>
          <w:b/>
          <w:bCs/>
        </w:rPr>
        <w:t>e</w:t>
      </w:r>
      <w:r w:rsidR="00D8108B">
        <w:rPr>
          <w:rFonts w:ascii="Calibri" w:hAnsi="Calibri" w:cs="Calibri"/>
          <w:b/>
          <w:bCs/>
        </w:rPr>
        <w:t>robic Digester</w:t>
      </w:r>
    </w:p>
    <w:p w14:paraId="6A2BD0C2" w14:textId="77777777" w:rsidR="0048397E" w:rsidRDefault="00117A75" w:rsidP="008963B3">
      <w:pPr>
        <w:autoSpaceDE w:val="0"/>
        <w:autoSpaceDN w:val="0"/>
        <w:adjustRightInd w:val="0"/>
        <w:rPr>
          <w:rFonts w:ascii="Calibri" w:hAnsi="Calibri" w:cs="Calibri"/>
        </w:rPr>
      </w:pPr>
      <w:r>
        <w:rPr>
          <w:rFonts w:ascii="Calibri" w:hAnsi="Calibri" w:cs="Calibri"/>
        </w:rPr>
        <w:t xml:space="preserve">As per previous communication, </w:t>
      </w:r>
      <w:r w:rsidR="00D8108B">
        <w:rPr>
          <w:rFonts w:ascii="Calibri" w:hAnsi="Calibri" w:cs="Calibri"/>
        </w:rPr>
        <w:t xml:space="preserve">Wiltshire Panning </w:t>
      </w:r>
      <w:r w:rsidR="00F461C0">
        <w:rPr>
          <w:rFonts w:ascii="Calibri" w:hAnsi="Calibri" w:cs="Calibri"/>
        </w:rPr>
        <w:t>recommended</w:t>
      </w:r>
      <w:r w:rsidR="00D8108B">
        <w:rPr>
          <w:rFonts w:ascii="Calibri" w:hAnsi="Calibri" w:cs="Calibri"/>
        </w:rPr>
        <w:t xml:space="preserve"> approval of this</w:t>
      </w:r>
      <w:r w:rsidR="0048397E">
        <w:rPr>
          <w:rFonts w:ascii="Calibri" w:hAnsi="Calibri" w:cs="Calibri"/>
        </w:rPr>
        <w:t>.</w:t>
      </w:r>
    </w:p>
    <w:p w14:paraId="250440B6" w14:textId="0208F598" w:rsidR="008963B3" w:rsidRDefault="0048397E" w:rsidP="008963B3">
      <w:pPr>
        <w:autoSpaceDE w:val="0"/>
        <w:autoSpaceDN w:val="0"/>
        <w:adjustRightInd w:val="0"/>
        <w:rPr>
          <w:rFonts w:ascii="Calibri" w:hAnsi="Calibri" w:cs="Calibri"/>
        </w:rPr>
      </w:pPr>
      <w:r>
        <w:rPr>
          <w:rFonts w:ascii="Calibri" w:hAnsi="Calibri" w:cs="Calibri"/>
        </w:rPr>
        <w:t>It</w:t>
      </w:r>
      <w:r w:rsidR="00D8108B">
        <w:rPr>
          <w:rFonts w:ascii="Calibri" w:hAnsi="Calibri" w:cs="Calibri"/>
        </w:rPr>
        <w:t xml:space="preserve"> went to their Strategic Planning Committee on April 13</w:t>
      </w:r>
      <w:r w:rsidR="00D8108B" w:rsidRPr="00D8108B">
        <w:rPr>
          <w:rFonts w:ascii="Calibri" w:hAnsi="Calibri" w:cs="Calibri"/>
          <w:vertAlign w:val="superscript"/>
        </w:rPr>
        <w:t>t</w:t>
      </w:r>
      <w:r w:rsidR="00D8108B">
        <w:rPr>
          <w:rFonts w:ascii="Calibri" w:hAnsi="Calibri" w:cs="Calibri"/>
          <w:vertAlign w:val="superscript"/>
        </w:rPr>
        <w:t xml:space="preserve">h </w:t>
      </w:r>
      <w:r w:rsidR="00D8108B">
        <w:rPr>
          <w:rFonts w:ascii="Calibri" w:hAnsi="Calibri" w:cs="Calibri"/>
        </w:rPr>
        <w:t>where the decision was deferred.</w:t>
      </w:r>
    </w:p>
    <w:p w14:paraId="5E8EB2E4" w14:textId="4EEDD5D5" w:rsidR="00D8108B" w:rsidRDefault="00D6516F" w:rsidP="008963B3">
      <w:pPr>
        <w:autoSpaceDE w:val="0"/>
        <w:autoSpaceDN w:val="0"/>
        <w:adjustRightInd w:val="0"/>
        <w:rPr>
          <w:rFonts w:ascii="Calibri" w:hAnsi="Calibri" w:cs="Calibri"/>
        </w:rPr>
      </w:pPr>
      <w:r>
        <w:rPr>
          <w:rFonts w:ascii="Calibri" w:hAnsi="Calibri" w:cs="Calibri"/>
        </w:rPr>
        <w:t>It will come back to the Strategic Planning Committee for a decision, likely date is June 16</w:t>
      </w:r>
      <w:r w:rsidRPr="00D6516F">
        <w:rPr>
          <w:rFonts w:ascii="Calibri" w:hAnsi="Calibri" w:cs="Calibri"/>
          <w:vertAlign w:val="superscript"/>
        </w:rPr>
        <w:t>th</w:t>
      </w:r>
      <w:r>
        <w:rPr>
          <w:rFonts w:ascii="Calibri" w:hAnsi="Calibri" w:cs="Calibri"/>
        </w:rPr>
        <w:t>.</w:t>
      </w:r>
    </w:p>
    <w:p w14:paraId="3B1338B8" w14:textId="77777777" w:rsidR="0048397E" w:rsidRDefault="0048397E" w:rsidP="008963B3">
      <w:pPr>
        <w:autoSpaceDE w:val="0"/>
        <w:autoSpaceDN w:val="0"/>
        <w:adjustRightInd w:val="0"/>
        <w:rPr>
          <w:rFonts w:ascii="Calibri" w:hAnsi="Calibri" w:cs="Calibri"/>
        </w:rPr>
      </w:pPr>
    </w:p>
    <w:p w14:paraId="17BF7919" w14:textId="24DF00CF" w:rsidR="00D6516F" w:rsidRDefault="00D6516F" w:rsidP="008963B3">
      <w:pPr>
        <w:autoSpaceDE w:val="0"/>
        <w:autoSpaceDN w:val="0"/>
        <w:adjustRightInd w:val="0"/>
        <w:rPr>
          <w:rFonts w:ascii="Calibri" w:hAnsi="Calibri" w:cs="Calibri"/>
        </w:rPr>
      </w:pPr>
      <w:r>
        <w:rPr>
          <w:rFonts w:ascii="Calibri" w:hAnsi="Calibri" w:cs="Calibri"/>
        </w:rPr>
        <w:t xml:space="preserve">In the meantime a PC Subcommittee was formed </w:t>
      </w:r>
      <w:r w:rsidR="00B27B1C">
        <w:rPr>
          <w:rFonts w:ascii="Calibri" w:hAnsi="Calibri" w:cs="Calibri"/>
        </w:rPr>
        <w:t>and a group of</w:t>
      </w:r>
      <w:r>
        <w:rPr>
          <w:rFonts w:ascii="Calibri" w:hAnsi="Calibri" w:cs="Calibri"/>
        </w:rPr>
        <w:t xml:space="preserve"> parishioner</w:t>
      </w:r>
      <w:r w:rsidR="00B27B1C">
        <w:rPr>
          <w:rFonts w:ascii="Calibri" w:hAnsi="Calibri" w:cs="Calibri"/>
        </w:rPr>
        <w:t>s</w:t>
      </w:r>
      <w:r>
        <w:rPr>
          <w:rFonts w:ascii="Calibri" w:hAnsi="Calibri" w:cs="Calibri"/>
        </w:rPr>
        <w:t xml:space="preserve"> have </w:t>
      </w:r>
      <w:r w:rsidR="00174F36">
        <w:rPr>
          <w:rFonts w:ascii="Calibri" w:hAnsi="Calibri" w:cs="Calibri"/>
        </w:rPr>
        <w:t xml:space="preserve">worked extremely hard to build a case against </w:t>
      </w:r>
      <w:r w:rsidR="0048397E">
        <w:rPr>
          <w:rFonts w:ascii="Calibri" w:hAnsi="Calibri" w:cs="Calibri"/>
        </w:rPr>
        <w:t xml:space="preserve">it </w:t>
      </w:r>
      <w:r w:rsidR="00174F36">
        <w:rPr>
          <w:rFonts w:ascii="Calibri" w:hAnsi="Calibri" w:cs="Calibri"/>
        </w:rPr>
        <w:t xml:space="preserve">and </w:t>
      </w:r>
      <w:r w:rsidR="0048397E">
        <w:rPr>
          <w:rFonts w:ascii="Calibri" w:hAnsi="Calibri" w:cs="Calibri"/>
        </w:rPr>
        <w:t>raise</w:t>
      </w:r>
      <w:r w:rsidR="00174F36">
        <w:rPr>
          <w:rFonts w:ascii="Calibri" w:hAnsi="Calibri" w:cs="Calibri"/>
        </w:rPr>
        <w:t xml:space="preserve"> awareness.</w:t>
      </w:r>
    </w:p>
    <w:p w14:paraId="0231A6D8" w14:textId="4F4ADA81" w:rsidR="00174F36" w:rsidRDefault="00174F36" w:rsidP="008963B3">
      <w:pPr>
        <w:autoSpaceDE w:val="0"/>
        <w:autoSpaceDN w:val="0"/>
        <w:adjustRightInd w:val="0"/>
        <w:rPr>
          <w:rFonts w:ascii="Calibri" w:hAnsi="Calibri" w:cs="Calibri"/>
        </w:rPr>
      </w:pPr>
      <w:r>
        <w:rPr>
          <w:rFonts w:ascii="Calibri" w:hAnsi="Calibri" w:cs="Calibri"/>
        </w:rPr>
        <w:t xml:space="preserve">The result is </w:t>
      </w:r>
      <w:r w:rsidR="00C76DF2">
        <w:rPr>
          <w:rFonts w:ascii="Calibri" w:hAnsi="Calibri" w:cs="Calibri"/>
        </w:rPr>
        <w:t>the crafting of a new objection based on the impact on leisure, tourism and the local economy</w:t>
      </w:r>
      <w:r w:rsidR="008D4AE8">
        <w:rPr>
          <w:rFonts w:ascii="Calibri" w:hAnsi="Calibri" w:cs="Calibri"/>
        </w:rPr>
        <w:t xml:space="preserve"> which has been submitted.</w:t>
      </w:r>
    </w:p>
    <w:p w14:paraId="3C6AA2AD" w14:textId="2087DF43" w:rsidR="00C76DF2" w:rsidRDefault="00C76DF2" w:rsidP="008963B3">
      <w:pPr>
        <w:autoSpaceDE w:val="0"/>
        <w:autoSpaceDN w:val="0"/>
        <w:adjustRightInd w:val="0"/>
        <w:rPr>
          <w:rFonts w:ascii="Calibri" w:hAnsi="Calibri" w:cs="Calibri"/>
        </w:rPr>
      </w:pPr>
      <w:r>
        <w:rPr>
          <w:rFonts w:ascii="Calibri" w:hAnsi="Calibri" w:cs="Calibri"/>
        </w:rPr>
        <w:t xml:space="preserve">The awareness </w:t>
      </w:r>
      <w:r w:rsidR="008D4AE8">
        <w:rPr>
          <w:rFonts w:ascii="Calibri" w:hAnsi="Calibri" w:cs="Calibri"/>
        </w:rPr>
        <w:t>raised</w:t>
      </w:r>
      <w:r>
        <w:rPr>
          <w:rFonts w:ascii="Calibri" w:hAnsi="Calibri" w:cs="Calibri"/>
        </w:rPr>
        <w:t xml:space="preserve"> has also resulted in over 1200 more objections being lodged in three weeks</w:t>
      </w:r>
      <w:r w:rsidR="004A3F51">
        <w:rPr>
          <w:rFonts w:ascii="Calibri" w:hAnsi="Calibri" w:cs="Calibri"/>
        </w:rPr>
        <w:t>;</w:t>
      </w:r>
      <w:r>
        <w:rPr>
          <w:rFonts w:ascii="Calibri" w:hAnsi="Calibri" w:cs="Calibri"/>
        </w:rPr>
        <w:t xml:space="preserve"> twice as many as were recorded in </w:t>
      </w:r>
      <w:r w:rsidR="009D1327">
        <w:rPr>
          <w:rFonts w:ascii="Calibri" w:hAnsi="Calibri" w:cs="Calibri"/>
        </w:rPr>
        <w:t>pa</w:t>
      </w:r>
      <w:r>
        <w:rPr>
          <w:rFonts w:ascii="Calibri" w:hAnsi="Calibri" w:cs="Calibri"/>
        </w:rPr>
        <w:t>st three years.</w:t>
      </w:r>
    </w:p>
    <w:p w14:paraId="331340B7" w14:textId="77777777" w:rsidR="008D4AE8" w:rsidRDefault="008D4AE8" w:rsidP="008963B3">
      <w:pPr>
        <w:autoSpaceDE w:val="0"/>
        <w:autoSpaceDN w:val="0"/>
        <w:adjustRightInd w:val="0"/>
        <w:rPr>
          <w:rFonts w:ascii="Calibri" w:hAnsi="Calibri" w:cs="Calibri"/>
        </w:rPr>
      </w:pPr>
    </w:p>
    <w:p w14:paraId="6BB5992B" w14:textId="08E78669" w:rsidR="00C76DF2" w:rsidRDefault="00C76DF2" w:rsidP="008963B3">
      <w:pPr>
        <w:autoSpaceDE w:val="0"/>
        <w:autoSpaceDN w:val="0"/>
        <w:adjustRightInd w:val="0"/>
        <w:rPr>
          <w:rFonts w:ascii="Calibri" w:hAnsi="Calibri" w:cs="Calibri"/>
        </w:rPr>
      </w:pPr>
      <w:r>
        <w:rPr>
          <w:rFonts w:ascii="Calibri" w:hAnsi="Calibri" w:cs="Calibri"/>
        </w:rPr>
        <w:t>Th</w:t>
      </w:r>
      <w:r w:rsidR="009D1327">
        <w:rPr>
          <w:rFonts w:ascii="Calibri" w:hAnsi="Calibri" w:cs="Calibri"/>
        </w:rPr>
        <w:t>e PC thanks th</w:t>
      </w:r>
      <w:r>
        <w:rPr>
          <w:rFonts w:ascii="Calibri" w:hAnsi="Calibri" w:cs="Calibri"/>
        </w:rPr>
        <w:t xml:space="preserve">ose on the </w:t>
      </w:r>
      <w:r w:rsidR="009D1327">
        <w:rPr>
          <w:rFonts w:ascii="Calibri" w:hAnsi="Calibri" w:cs="Calibri"/>
        </w:rPr>
        <w:t>sub</w:t>
      </w:r>
      <w:r>
        <w:rPr>
          <w:rFonts w:ascii="Calibri" w:hAnsi="Calibri" w:cs="Calibri"/>
        </w:rPr>
        <w:t xml:space="preserve">committee </w:t>
      </w:r>
      <w:r w:rsidR="009D1327">
        <w:rPr>
          <w:rFonts w:ascii="Calibri" w:hAnsi="Calibri" w:cs="Calibri"/>
        </w:rPr>
        <w:t>very much for their tireless work</w:t>
      </w:r>
      <w:r w:rsidR="008D4AE8">
        <w:rPr>
          <w:rFonts w:ascii="Calibri" w:hAnsi="Calibri" w:cs="Calibri"/>
        </w:rPr>
        <w:t xml:space="preserve"> here</w:t>
      </w:r>
      <w:r w:rsidR="007F4E1C">
        <w:rPr>
          <w:rFonts w:ascii="Calibri" w:hAnsi="Calibri" w:cs="Calibri"/>
        </w:rPr>
        <w:t>.</w:t>
      </w:r>
    </w:p>
    <w:p w14:paraId="41B8EDFC" w14:textId="77777777" w:rsidR="00DA3BB8" w:rsidRDefault="00DA3BB8" w:rsidP="008963B3">
      <w:pPr>
        <w:autoSpaceDE w:val="0"/>
        <w:autoSpaceDN w:val="0"/>
        <w:adjustRightInd w:val="0"/>
        <w:rPr>
          <w:rFonts w:ascii="ArialMT" w:hAnsi="ArialMT" w:cs="ArialMT"/>
          <w:b/>
          <w:bCs/>
        </w:rPr>
      </w:pPr>
    </w:p>
    <w:p w14:paraId="5D463618" w14:textId="1EB5DBAB" w:rsidR="008963B3" w:rsidRPr="00DA3BB8" w:rsidRDefault="008963B3" w:rsidP="008963B3">
      <w:pPr>
        <w:autoSpaceDE w:val="0"/>
        <w:autoSpaceDN w:val="0"/>
        <w:adjustRightInd w:val="0"/>
        <w:rPr>
          <w:rFonts w:ascii="Calibri" w:hAnsi="Calibri" w:cs="Calibri"/>
          <w:b/>
          <w:bCs/>
        </w:rPr>
      </w:pPr>
      <w:r w:rsidRPr="00DA3BB8">
        <w:rPr>
          <w:rFonts w:ascii="Calibri" w:hAnsi="Calibri" w:cs="Calibri"/>
          <w:b/>
          <w:bCs/>
        </w:rPr>
        <w:t>26/01387/FUL</w:t>
      </w:r>
    </w:p>
    <w:p w14:paraId="69961919" w14:textId="77777777" w:rsidR="008963B3" w:rsidRPr="00DA3BB8" w:rsidRDefault="008963B3" w:rsidP="008963B3">
      <w:pPr>
        <w:autoSpaceDE w:val="0"/>
        <w:autoSpaceDN w:val="0"/>
        <w:adjustRightInd w:val="0"/>
        <w:rPr>
          <w:rFonts w:ascii="Calibri" w:hAnsi="Calibri" w:cs="Calibri"/>
        </w:rPr>
      </w:pPr>
      <w:r w:rsidRPr="00DA3BB8">
        <w:rPr>
          <w:rFonts w:ascii="Calibri" w:hAnsi="Calibri" w:cs="Calibri"/>
        </w:rPr>
        <w:t>Full Application for Variation of condition 8 (occupancy break) of permission 25/00422/FUL</w:t>
      </w:r>
    </w:p>
    <w:p w14:paraId="47ED47B0" w14:textId="39CB245B" w:rsidR="008963B3" w:rsidRPr="00DA3BB8" w:rsidRDefault="008963B3" w:rsidP="008963B3">
      <w:pPr>
        <w:autoSpaceDE w:val="0"/>
        <w:autoSpaceDN w:val="0"/>
        <w:adjustRightInd w:val="0"/>
        <w:rPr>
          <w:rFonts w:ascii="Calibri" w:hAnsi="Calibri" w:cs="Calibri"/>
        </w:rPr>
      </w:pPr>
      <w:r w:rsidRPr="00DA3BB8">
        <w:rPr>
          <w:rFonts w:ascii="Calibri" w:hAnsi="Calibri" w:cs="Calibri"/>
        </w:rPr>
        <w:t>(Variation of condition 20</w:t>
      </w:r>
      <w:r w:rsidR="00EB6F50" w:rsidRPr="00DA3BB8">
        <w:rPr>
          <w:rFonts w:ascii="Calibri" w:hAnsi="Calibri" w:cs="Calibri"/>
        </w:rPr>
        <w:t xml:space="preserve"> </w:t>
      </w:r>
      <w:r w:rsidRPr="00DA3BB8">
        <w:rPr>
          <w:rFonts w:ascii="Calibri" w:hAnsi="Calibri" w:cs="Calibri"/>
        </w:rPr>
        <w:t>(specific time/occupation) to permission 04/03278/FUL - Replacement of permitted facilities</w:t>
      </w:r>
    </w:p>
    <w:p w14:paraId="74E3FD81" w14:textId="77777777" w:rsidR="008963B3" w:rsidRPr="00DA3BB8" w:rsidRDefault="008963B3" w:rsidP="008963B3">
      <w:pPr>
        <w:autoSpaceDE w:val="0"/>
        <w:autoSpaceDN w:val="0"/>
        <w:adjustRightInd w:val="0"/>
        <w:rPr>
          <w:rFonts w:ascii="Calibri" w:hAnsi="Calibri" w:cs="Calibri"/>
        </w:rPr>
      </w:pPr>
      <w:r w:rsidRPr="00DA3BB8">
        <w:rPr>
          <w:rFonts w:ascii="Calibri" w:hAnsi="Calibri" w:cs="Calibri"/>
        </w:rPr>
        <w:t>building with 3 holiday units)</w:t>
      </w:r>
    </w:p>
    <w:p w14:paraId="69814482" w14:textId="77777777" w:rsidR="008963B3" w:rsidRPr="00DA3BB8" w:rsidRDefault="008963B3" w:rsidP="008963B3">
      <w:pPr>
        <w:autoSpaceDE w:val="0"/>
        <w:autoSpaceDN w:val="0"/>
        <w:adjustRightInd w:val="0"/>
        <w:rPr>
          <w:rFonts w:ascii="Calibri" w:hAnsi="Calibri" w:cs="Calibri"/>
        </w:rPr>
      </w:pPr>
      <w:r w:rsidRPr="00DA3BB8">
        <w:rPr>
          <w:rFonts w:ascii="Calibri" w:hAnsi="Calibri" w:cs="Calibri"/>
        </w:rPr>
        <w:t>at 2 The Somerford Lodges Lower Mill Estate Somerford Keynes Cirencester</w:t>
      </w:r>
    </w:p>
    <w:p w14:paraId="1F2E18CE" w14:textId="0659348D" w:rsidR="008963B3" w:rsidRPr="00DA3BB8" w:rsidRDefault="008963B3" w:rsidP="008963B3">
      <w:pPr>
        <w:autoSpaceDE w:val="0"/>
        <w:autoSpaceDN w:val="0"/>
        <w:adjustRightInd w:val="0"/>
        <w:rPr>
          <w:rFonts w:ascii="Calibri" w:hAnsi="Calibri" w:cs="Calibri"/>
        </w:rPr>
      </w:pPr>
      <w:r w:rsidRPr="00DA3BB8">
        <w:rPr>
          <w:rFonts w:ascii="Calibri" w:hAnsi="Calibri" w:cs="Calibri"/>
        </w:rPr>
        <w:t>Gloucestershire</w:t>
      </w:r>
    </w:p>
    <w:p w14:paraId="5B75142D" w14:textId="5A89072D" w:rsidR="00EB6F50" w:rsidRPr="00DA3BB8" w:rsidRDefault="00EB6F50" w:rsidP="008963B3">
      <w:pPr>
        <w:autoSpaceDE w:val="0"/>
        <w:autoSpaceDN w:val="0"/>
        <w:adjustRightInd w:val="0"/>
        <w:rPr>
          <w:rFonts w:ascii="Calibri" w:hAnsi="Calibri" w:cs="Calibri"/>
          <w:b/>
          <w:bCs/>
        </w:rPr>
      </w:pPr>
      <w:r w:rsidRPr="00DA3BB8">
        <w:rPr>
          <w:rFonts w:ascii="Calibri" w:hAnsi="Calibri" w:cs="Calibri"/>
          <w:b/>
          <w:bCs/>
        </w:rPr>
        <w:t>No objection</w:t>
      </w:r>
    </w:p>
    <w:p w14:paraId="157539D2" w14:textId="77777777" w:rsidR="00EB6F50" w:rsidRDefault="00EB6F50" w:rsidP="008963B3">
      <w:pPr>
        <w:autoSpaceDE w:val="0"/>
        <w:autoSpaceDN w:val="0"/>
        <w:adjustRightInd w:val="0"/>
        <w:rPr>
          <w:rFonts w:ascii="Arial-BoldMT" w:hAnsi="Arial-BoldMT" w:cs="Arial-BoldMT"/>
        </w:rPr>
      </w:pPr>
    </w:p>
    <w:p w14:paraId="740CCCFE" w14:textId="545B2596" w:rsidR="00EB6F50" w:rsidRPr="00FF4B42" w:rsidRDefault="00EB6F50" w:rsidP="008963B3">
      <w:pPr>
        <w:autoSpaceDE w:val="0"/>
        <w:autoSpaceDN w:val="0"/>
        <w:adjustRightInd w:val="0"/>
        <w:rPr>
          <w:rFonts w:ascii="Arial-BoldMT" w:hAnsi="Arial-BoldMT" w:cs="Arial-BoldMT"/>
        </w:rPr>
      </w:pPr>
    </w:p>
    <w:p w14:paraId="69C47AA4" w14:textId="6F80DF25" w:rsidR="00FE6B77" w:rsidRPr="00BA09F0" w:rsidRDefault="00FE6B77" w:rsidP="00FE6B77">
      <w:pPr>
        <w:pStyle w:val="Body"/>
        <w:rPr>
          <w:rFonts w:ascii="Calibri" w:hAnsi="Calibri" w:cs="Calibri"/>
          <w:b/>
          <w:bCs/>
          <w:sz w:val="28"/>
          <w:szCs w:val="28"/>
          <w:u w:val="single"/>
        </w:rPr>
      </w:pPr>
      <w:r w:rsidRPr="00BA09F0">
        <w:rPr>
          <w:rFonts w:ascii="Calibri" w:hAnsi="Calibri" w:cs="Calibri"/>
          <w:b/>
          <w:bCs/>
          <w:sz w:val="28"/>
          <w:szCs w:val="28"/>
          <w:u w:val="single"/>
        </w:rPr>
        <w:t>1</w:t>
      </w:r>
      <w:r w:rsidR="00BA09F0" w:rsidRPr="00BA09F0">
        <w:rPr>
          <w:rFonts w:ascii="Calibri" w:hAnsi="Calibri" w:cs="Calibri"/>
          <w:b/>
          <w:bCs/>
          <w:sz w:val="28"/>
          <w:szCs w:val="28"/>
          <w:u w:val="single"/>
        </w:rPr>
        <w:t>3</w:t>
      </w:r>
      <w:r w:rsidRPr="00BA09F0">
        <w:rPr>
          <w:rFonts w:ascii="Calibri" w:hAnsi="Calibri" w:cs="Calibri"/>
          <w:b/>
          <w:bCs/>
          <w:sz w:val="28"/>
          <w:szCs w:val="28"/>
          <w:u w:val="single"/>
        </w:rPr>
        <w:t xml:space="preserve">. </w:t>
      </w:r>
      <w:r w:rsidR="00816B48" w:rsidRPr="00BA09F0">
        <w:rPr>
          <w:rFonts w:ascii="Calibri" w:hAnsi="Calibri" w:cs="Calibri"/>
          <w:b/>
          <w:bCs/>
          <w:sz w:val="28"/>
          <w:szCs w:val="28"/>
          <w:u w:val="single"/>
        </w:rPr>
        <w:t xml:space="preserve"> </w:t>
      </w:r>
      <w:r w:rsidR="00EB6F50" w:rsidRPr="00BA09F0">
        <w:rPr>
          <w:rFonts w:ascii="Calibri" w:hAnsi="Calibri" w:cs="Calibri"/>
          <w:b/>
          <w:bCs/>
          <w:sz w:val="28"/>
          <w:szCs w:val="28"/>
          <w:u w:val="single"/>
        </w:rPr>
        <w:t>April</w:t>
      </w:r>
      <w:r w:rsidR="007200E2" w:rsidRPr="00BA09F0">
        <w:rPr>
          <w:rFonts w:ascii="Calibri" w:hAnsi="Calibri" w:cs="Calibri"/>
          <w:b/>
          <w:bCs/>
          <w:sz w:val="28"/>
          <w:szCs w:val="28"/>
          <w:u w:val="single"/>
        </w:rPr>
        <w:t xml:space="preserve"> </w:t>
      </w:r>
      <w:r w:rsidR="00816B48" w:rsidRPr="00BA09F0">
        <w:rPr>
          <w:rFonts w:ascii="Calibri" w:hAnsi="Calibri" w:cs="Calibri"/>
          <w:b/>
          <w:bCs/>
          <w:sz w:val="28"/>
          <w:szCs w:val="28"/>
          <w:u w:val="single"/>
        </w:rPr>
        <w:t>2026</w:t>
      </w:r>
      <w:r w:rsidRPr="00BA09F0">
        <w:rPr>
          <w:rFonts w:ascii="Calibri" w:hAnsi="Calibri" w:cs="Calibri"/>
          <w:b/>
          <w:bCs/>
          <w:sz w:val="28"/>
          <w:szCs w:val="28"/>
          <w:u w:val="single"/>
        </w:rPr>
        <w:t xml:space="preserve"> </w:t>
      </w:r>
      <w:r w:rsidR="007200E2" w:rsidRPr="00BA09F0">
        <w:rPr>
          <w:rFonts w:ascii="Calibri" w:hAnsi="Calibri" w:cs="Calibri"/>
          <w:b/>
          <w:bCs/>
          <w:sz w:val="28"/>
          <w:szCs w:val="28"/>
          <w:u w:val="single"/>
        </w:rPr>
        <w:t>In</w:t>
      </w:r>
      <w:r w:rsidRPr="00BA09F0">
        <w:rPr>
          <w:rFonts w:ascii="Calibri" w:hAnsi="Calibri" w:cs="Calibri"/>
          <w:b/>
          <w:bCs/>
          <w:sz w:val="28"/>
          <w:szCs w:val="28"/>
          <w:u w:val="single"/>
        </w:rPr>
        <w:t xml:space="preserve">come and Expenditure </w:t>
      </w:r>
    </w:p>
    <w:p w14:paraId="3B15EE99" w14:textId="77777777" w:rsidR="001F64DA" w:rsidRPr="00BA09F0" w:rsidRDefault="001F64DA" w:rsidP="00FE6B77">
      <w:pPr>
        <w:pStyle w:val="Body"/>
        <w:rPr>
          <w:rFonts w:ascii="Calibri" w:hAnsi="Calibri" w:cs="Calibri"/>
          <w:b/>
          <w:bCs/>
          <w:sz w:val="28"/>
          <w:szCs w:val="28"/>
          <w:u w:val="single"/>
        </w:rPr>
      </w:pPr>
    </w:p>
    <w:p w14:paraId="01A0C31F" w14:textId="77777777" w:rsidR="00FE05C6" w:rsidRPr="00BA09F0" w:rsidRDefault="00FE05C6" w:rsidP="00FE05C6">
      <w:pPr>
        <w:pStyle w:val="Body"/>
        <w:rPr>
          <w:rFonts w:ascii="Calibri" w:hAnsi="Calibri" w:cs="Calibri"/>
        </w:rPr>
      </w:pPr>
      <w:r w:rsidRPr="00BA09F0">
        <w:rPr>
          <w:rFonts w:ascii="Calibri" w:hAnsi="Calibri" w:cs="Calibri"/>
          <w:b/>
          <w:bCs/>
          <w:u w:val="single"/>
        </w:rPr>
        <w:t>Income</w:t>
      </w:r>
      <w:r w:rsidRPr="00BA09F0">
        <w:rPr>
          <w:rFonts w:ascii="Calibri" w:hAnsi="Calibri" w:cs="Calibri"/>
          <w:b/>
          <w:bCs/>
        </w:rPr>
        <w:tab/>
      </w:r>
      <w:r w:rsidRPr="00BA09F0">
        <w:rPr>
          <w:rFonts w:ascii="Calibri" w:hAnsi="Calibri" w:cs="Calibri"/>
          <w:b/>
          <w:bCs/>
        </w:rPr>
        <w:tab/>
      </w:r>
      <w:r w:rsidRPr="00BA09F0">
        <w:rPr>
          <w:rFonts w:ascii="Calibri" w:hAnsi="Calibri" w:cs="Calibri"/>
        </w:rPr>
        <w:tab/>
      </w:r>
      <w:r w:rsidRPr="00BA09F0">
        <w:rPr>
          <w:rFonts w:ascii="Calibri" w:hAnsi="Calibri" w:cs="Calibri"/>
        </w:rPr>
        <w:tab/>
        <w:t>£200.19</w:t>
      </w:r>
      <w:r w:rsidRPr="00BA09F0">
        <w:rPr>
          <w:rFonts w:ascii="Calibri" w:hAnsi="Calibri" w:cs="Calibri"/>
        </w:rPr>
        <w:tab/>
      </w:r>
      <w:r w:rsidRPr="00BA09F0">
        <w:rPr>
          <w:rFonts w:ascii="Calibri" w:hAnsi="Calibri" w:cs="Calibri"/>
        </w:rPr>
        <w:tab/>
        <w:t>Interest Earned April 2026</w:t>
      </w:r>
    </w:p>
    <w:p w14:paraId="0F6A2028" w14:textId="77777777" w:rsidR="00FE05C6" w:rsidRPr="00BA09F0" w:rsidRDefault="00FE05C6" w:rsidP="00FE05C6">
      <w:pPr>
        <w:pStyle w:val="Body"/>
        <w:rPr>
          <w:rFonts w:ascii="Calibri" w:hAnsi="Calibri" w:cs="Calibri"/>
        </w:rPr>
      </w:pPr>
      <w:r w:rsidRPr="00BA09F0">
        <w:rPr>
          <w:rFonts w:ascii="Calibri" w:hAnsi="Calibri" w:cs="Calibri"/>
        </w:rPr>
        <w:tab/>
      </w:r>
      <w:r w:rsidRPr="00BA09F0">
        <w:rPr>
          <w:rFonts w:ascii="Calibri" w:hAnsi="Calibri" w:cs="Calibri"/>
        </w:rPr>
        <w:tab/>
      </w:r>
      <w:r w:rsidRPr="00BA09F0">
        <w:rPr>
          <w:rFonts w:ascii="Calibri" w:hAnsi="Calibri" w:cs="Calibri"/>
        </w:rPr>
        <w:tab/>
      </w:r>
      <w:r w:rsidRPr="00BA09F0">
        <w:rPr>
          <w:rFonts w:ascii="Calibri" w:hAnsi="Calibri" w:cs="Calibri"/>
        </w:rPr>
        <w:tab/>
      </w:r>
      <w:r w:rsidRPr="00BA09F0">
        <w:rPr>
          <w:rFonts w:ascii="Calibri" w:hAnsi="Calibri" w:cs="Calibri"/>
        </w:rPr>
        <w:tab/>
        <w:t>£4725.00</w:t>
      </w:r>
      <w:r w:rsidRPr="00BA09F0">
        <w:rPr>
          <w:rFonts w:ascii="Calibri" w:hAnsi="Calibri" w:cs="Calibri"/>
        </w:rPr>
        <w:tab/>
      </w:r>
      <w:r w:rsidRPr="00BA09F0">
        <w:rPr>
          <w:rFonts w:ascii="Calibri" w:hAnsi="Calibri" w:cs="Calibri"/>
        </w:rPr>
        <w:tab/>
        <w:t>First precept payment</w:t>
      </w:r>
    </w:p>
    <w:p w14:paraId="7560523B" w14:textId="2902008A" w:rsidR="00FE05C6" w:rsidRPr="00BA09F0" w:rsidRDefault="00FE05C6" w:rsidP="00FE05C6">
      <w:pPr>
        <w:pStyle w:val="Body"/>
        <w:rPr>
          <w:rFonts w:ascii="Calibri" w:hAnsi="Calibri" w:cs="Calibri"/>
        </w:rPr>
      </w:pPr>
      <w:r w:rsidRPr="00BA09F0">
        <w:rPr>
          <w:rFonts w:ascii="Calibri" w:hAnsi="Calibri" w:cs="Calibri"/>
          <w:b/>
          <w:bCs/>
        </w:rPr>
        <w:t>Total Income</w:t>
      </w:r>
      <w:r w:rsidRPr="00BA09F0">
        <w:rPr>
          <w:rFonts w:ascii="Calibri" w:hAnsi="Calibri" w:cs="Calibri"/>
          <w:b/>
          <w:bCs/>
        </w:rPr>
        <w:tab/>
      </w:r>
      <w:r w:rsidRPr="00BA09F0">
        <w:rPr>
          <w:rFonts w:ascii="Calibri" w:hAnsi="Calibri" w:cs="Calibri"/>
          <w:b/>
          <w:bCs/>
        </w:rPr>
        <w:tab/>
      </w:r>
      <w:r w:rsidRPr="00BA09F0">
        <w:rPr>
          <w:rFonts w:ascii="Calibri" w:hAnsi="Calibri" w:cs="Calibri"/>
          <w:b/>
          <w:bCs/>
        </w:rPr>
        <w:tab/>
      </w:r>
      <w:r w:rsidR="00BA09F0">
        <w:rPr>
          <w:rFonts w:ascii="Calibri" w:hAnsi="Calibri" w:cs="Calibri"/>
          <w:b/>
          <w:bCs/>
        </w:rPr>
        <w:tab/>
      </w:r>
      <w:r w:rsidRPr="00BA09F0">
        <w:rPr>
          <w:rFonts w:ascii="Calibri" w:hAnsi="Calibri" w:cs="Calibri"/>
          <w:b/>
          <w:bCs/>
        </w:rPr>
        <w:t>£ 4925.19</w:t>
      </w:r>
    </w:p>
    <w:p w14:paraId="0B3F9384" w14:textId="77777777" w:rsidR="00FE05C6" w:rsidRPr="00BA09F0" w:rsidRDefault="00FE05C6" w:rsidP="00FE05C6">
      <w:pPr>
        <w:pStyle w:val="Body"/>
        <w:rPr>
          <w:rFonts w:ascii="Calibri" w:hAnsi="Calibri" w:cs="Calibri"/>
        </w:rPr>
      </w:pPr>
    </w:p>
    <w:p w14:paraId="0DA5105C" w14:textId="77777777" w:rsidR="00FE05C6" w:rsidRPr="00BA09F0" w:rsidRDefault="00FE05C6" w:rsidP="00FE05C6">
      <w:pPr>
        <w:pStyle w:val="Body"/>
        <w:rPr>
          <w:rFonts w:ascii="Calibri" w:hAnsi="Calibri" w:cs="Calibri"/>
        </w:rPr>
      </w:pPr>
    </w:p>
    <w:p w14:paraId="210AE461" w14:textId="77777777" w:rsidR="00FE05C6" w:rsidRPr="00BA09F0" w:rsidRDefault="00FE05C6" w:rsidP="00FE05C6">
      <w:pPr>
        <w:pStyle w:val="Body"/>
        <w:rPr>
          <w:rFonts w:ascii="Calibri" w:hAnsi="Calibri" w:cs="Calibri"/>
        </w:rPr>
      </w:pPr>
      <w:r w:rsidRPr="00BA09F0">
        <w:rPr>
          <w:rFonts w:ascii="Calibri" w:hAnsi="Calibri" w:cs="Calibri"/>
          <w:b/>
          <w:bCs/>
          <w:u w:val="single"/>
        </w:rPr>
        <w:t>Expenditure</w:t>
      </w:r>
      <w:r w:rsidRPr="00BA09F0">
        <w:rPr>
          <w:rFonts w:ascii="Calibri" w:hAnsi="Calibri" w:cs="Calibri"/>
        </w:rPr>
        <w:tab/>
      </w:r>
      <w:r w:rsidRPr="00BA09F0">
        <w:rPr>
          <w:rFonts w:ascii="Calibri" w:hAnsi="Calibri" w:cs="Calibri"/>
        </w:rPr>
        <w:tab/>
      </w:r>
      <w:r w:rsidRPr="00BA09F0">
        <w:rPr>
          <w:rFonts w:ascii="Calibri" w:hAnsi="Calibri" w:cs="Calibri"/>
        </w:rPr>
        <w:tab/>
      </w:r>
      <w:r w:rsidRPr="00BA09F0">
        <w:rPr>
          <w:rFonts w:ascii="Calibri" w:hAnsi="Calibri" w:cs="Calibri"/>
        </w:rPr>
        <w:tab/>
      </w:r>
    </w:p>
    <w:p w14:paraId="39E82445" w14:textId="77777777" w:rsidR="00FE05C6" w:rsidRPr="00BA09F0" w:rsidRDefault="00FE05C6" w:rsidP="00FE05C6">
      <w:pPr>
        <w:pStyle w:val="Body"/>
        <w:rPr>
          <w:rFonts w:ascii="Calibri" w:hAnsi="Calibri" w:cs="Calibri"/>
        </w:rPr>
      </w:pPr>
      <w:r w:rsidRPr="00BA09F0">
        <w:rPr>
          <w:rFonts w:ascii="Calibri" w:hAnsi="Calibri" w:cs="Calibri"/>
          <w:b/>
          <w:bCs/>
        </w:rPr>
        <w:t>April 2026</w:t>
      </w:r>
      <w:r w:rsidRPr="00BA09F0">
        <w:rPr>
          <w:rFonts w:ascii="Calibri" w:hAnsi="Calibri" w:cs="Calibri"/>
          <w:b/>
          <w:bCs/>
        </w:rPr>
        <w:tab/>
      </w:r>
      <w:r w:rsidRPr="00BA09F0">
        <w:rPr>
          <w:rFonts w:ascii="Calibri" w:hAnsi="Calibri" w:cs="Calibri"/>
          <w:b/>
          <w:bCs/>
        </w:rPr>
        <w:tab/>
      </w:r>
      <w:r w:rsidRPr="00BA09F0">
        <w:rPr>
          <w:rFonts w:ascii="Calibri" w:hAnsi="Calibri" w:cs="Calibri"/>
          <w:b/>
          <w:bCs/>
        </w:rPr>
        <w:tab/>
      </w:r>
      <w:r w:rsidRPr="00BA09F0">
        <w:rPr>
          <w:rFonts w:ascii="Calibri" w:hAnsi="Calibri" w:cs="Calibri"/>
          <w:b/>
          <w:bCs/>
        </w:rPr>
        <w:tab/>
      </w:r>
      <w:r w:rsidRPr="00BA09F0">
        <w:rPr>
          <w:rFonts w:ascii="Calibri" w:hAnsi="Calibri" w:cs="Calibri"/>
        </w:rPr>
        <w:t>£29.25</w:t>
      </w:r>
      <w:r w:rsidRPr="00BA09F0">
        <w:rPr>
          <w:rFonts w:ascii="Calibri" w:hAnsi="Calibri" w:cs="Calibri"/>
        </w:rPr>
        <w:tab/>
      </w:r>
      <w:r w:rsidRPr="00BA09F0">
        <w:rPr>
          <w:rFonts w:ascii="Calibri" w:hAnsi="Calibri" w:cs="Calibri"/>
        </w:rPr>
        <w:tab/>
        <w:t>Refreshments for litter pick</w:t>
      </w:r>
    </w:p>
    <w:p w14:paraId="19C44C67" w14:textId="5A86B833" w:rsidR="00FE05C6" w:rsidRPr="00BA09F0" w:rsidRDefault="00FE05C6" w:rsidP="00FE05C6">
      <w:pPr>
        <w:pStyle w:val="Body"/>
        <w:rPr>
          <w:rFonts w:ascii="Calibri" w:hAnsi="Calibri" w:cs="Calibri"/>
        </w:rPr>
      </w:pPr>
      <w:r w:rsidRPr="00BA09F0">
        <w:rPr>
          <w:rFonts w:ascii="Calibri" w:hAnsi="Calibri" w:cs="Calibri"/>
        </w:rPr>
        <w:tab/>
      </w:r>
      <w:r w:rsidRPr="00BA09F0">
        <w:rPr>
          <w:rFonts w:ascii="Calibri" w:hAnsi="Calibri" w:cs="Calibri"/>
        </w:rPr>
        <w:tab/>
      </w:r>
      <w:r w:rsidRPr="00BA09F0">
        <w:rPr>
          <w:rFonts w:ascii="Calibri" w:hAnsi="Calibri" w:cs="Calibri"/>
        </w:rPr>
        <w:tab/>
      </w:r>
      <w:r w:rsidRPr="00BA09F0">
        <w:rPr>
          <w:rFonts w:ascii="Calibri" w:hAnsi="Calibri" w:cs="Calibri"/>
        </w:rPr>
        <w:tab/>
      </w:r>
      <w:r w:rsidRPr="00BA09F0">
        <w:rPr>
          <w:rFonts w:ascii="Calibri" w:hAnsi="Calibri" w:cs="Calibri"/>
        </w:rPr>
        <w:tab/>
        <w:t>£1074.45</w:t>
      </w:r>
      <w:r w:rsidRPr="00BA09F0">
        <w:rPr>
          <w:rFonts w:ascii="Calibri" w:hAnsi="Calibri" w:cs="Calibri"/>
        </w:rPr>
        <w:tab/>
        <w:t>Clerk’s salary (Jan/Feb/March)</w:t>
      </w:r>
    </w:p>
    <w:p w14:paraId="1AB3BD06" w14:textId="77777777" w:rsidR="00FE05C6" w:rsidRPr="00BA09F0" w:rsidRDefault="00FE05C6" w:rsidP="00FE05C6">
      <w:pPr>
        <w:pStyle w:val="Body"/>
        <w:rPr>
          <w:rFonts w:ascii="Calibri" w:hAnsi="Calibri" w:cs="Calibri"/>
        </w:rPr>
      </w:pPr>
      <w:r w:rsidRPr="00BA09F0">
        <w:rPr>
          <w:rFonts w:ascii="Calibri" w:hAnsi="Calibri" w:cs="Calibri"/>
        </w:rPr>
        <w:tab/>
      </w:r>
      <w:r w:rsidRPr="00BA09F0">
        <w:rPr>
          <w:rFonts w:ascii="Calibri" w:hAnsi="Calibri" w:cs="Calibri"/>
        </w:rPr>
        <w:tab/>
      </w:r>
      <w:r w:rsidRPr="00BA09F0">
        <w:rPr>
          <w:rFonts w:ascii="Calibri" w:hAnsi="Calibri" w:cs="Calibri"/>
        </w:rPr>
        <w:tab/>
      </w:r>
      <w:r w:rsidRPr="00BA09F0">
        <w:rPr>
          <w:rFonts w:ascii="Calibri" w:hAnsi="Calibri" w:cs="Calibri"/>
          <w:b/>
          <w:bCs/>
        </w:rPr>
        <w:tab/>
      </w:r>
      <w:r w:rsidRPr="00BA09F0">
        <w:rPr>
          <w:rFonts w:ascii="Calibri" w:hAnsi="Calibri" w:cs="Calibri"/>
          <w:b/>
          <w:bCs/>
        </w:rPr>
        <w:tab/>
      </w:r>
      <w:r w:rsidRPr="00BA09F0">
        <w:rPr>
          <w:rFonts w:ascii="Calibri" w:hAnsi="Calibri" w:cs="Calibri"/>
          <w:b/>
          <w:bCs/>
        </w:rPr>
        <w:tab/>
      </w:r>
      <w:r w:rsidRPr="00BA09F0">
        <w:rPr>
          <w:rFonts w:ascii="Calibri" w:hAnsi="Calibri" w:cs="Calibri"/>
          <w:b/>
          <w:bCs/>
        </w:rPr>
        <w:tab/>
      </w:r>
      <w:r w:rsidRPr="00BA09F0">
        <w:rPr>
          <w:rFonts w:ascii="Calibri" w:hAnsi="Calibri" w:cs="Calibri"/>
          <w:b/>
          <w:bCs/>
        </w:rPr>
        <w:tab/>
        <w:t xml:space="preserve">  </w:t>
      </w:r>
      <w:r w:rsidRPr="00BA09F0">
        <w:rPr>
          <w:rFonts w:ascii="Calibri" w:hAnsi="Calibri" w:cs="Calibri"/>
          <w:b/>
          <w:bCs/>
        </w:rPr>
        <w:tab/>
      </w:r>
      <w:r w:rsidRPr="00BA09F0">
        <w:rPr>
          <w:rFonts w:ascii="Calibri" w:hAnsi="Calibri" w:cs="Calibri"/>
          <w:b/>
          <w:bCs/>
        </w:rPr>
        <w:tab/>
      </w:r>
      <w:r w:rsidRPr="00BA09F0">
        <w:rPr>
          <w:rFonts w:ascii="Calibri" w:hAnsi="Calibri" w:cs="Calibri"/>
          <w:b/>
          <w:bCs/>
        </w:rPr>
        <w:tab/>
      </w:r>
    </w:p>
    <w:p w14:paraId="7C674C18" w14:textId="77777777" w:rsidR="00FE05C6" w:rsidRPr="00BA09F0" w:rsidRDefault="00FE05C6" w:rsidP="00FE05C6">
      <w:pPr>
        <w:pStyle w:val="Body"/>
        <w:rPr>
          <w:rFonts w:ascii="Calibri" w:hAnsi="Calibri" w:cs="Calibri"/>
        </w:rPr>
      </w:pPr>
      <w:r w:rsidRPr="00BA09F0">
        <w:rPr>
          <w:rFonts w:ascii="Calibri" w:hAnsi="Calibri" w:cs="Calibri"/>
          <w:b/>
          <w:bCs/>
        </w:rPr>
        <w:t>Total Expenditure</w:t>
      </w:r>
      <w:r w:rsidRPr="00BA09F0">
        <w:rPr>
          <w:rFonts w:ascii="Calibri" w:hAnsi="Calibri" w:cs="Calibri"/>
          <w:b/>
          <w:bCs/>
        </w:rPr>
        <w:tab/>
      </w:r>
      <w:r w:rsidRPr="00BA09F0">
        <w:rPr>
          <w:rFonts w:ascii="Calibri" w:hAnsi="Calibri" w:cs="Calibri"/>
          <w:b/>
          <w:bCs/>
        </w:rPr>
        <w:tab/>
      </w:r>
      <w:r w:rsidRPr="00BA09F0">
        <w:rPr>
          <w:rFonts w:ascii="Calibri" w:hAnsi="Calibri" w:cs="Calibri"/>
          <w:b/>
          <w:bCs/>
        </w:rPr>
        <w:tab/>
        <w:t>£1103.70</w:t>
      </w:r>
    </w:p>
    <w:p w14:paraId="21DF2869" w14:textId="77777777" w:rsidR="00FE05C6" w:rsidRPr="00BA09F0" w:rsidRDefault="00FE05C6" w:rsidP="00FE05C6">
      <w:pPr>
        <w:pStyle w:val="Body"/>
        <w:rPr>
          <w:rFonts w:ascii="Calibri" w:hAnsi="Calibri" w:cs="Calibri"/>
        </w:rPr>
      </w:pPr>
    </w:p>
    <w:p w14:paraId="091E0902" w14:textId="77777777" w:rsidR="00FE05C6" w:rsidRPr="00BA09F0" w:rsidRDefault="00FE05C6" w:rsidP="00FE05C6">
      <w:pPr>
        <w:pStyle w:val="Body"/>
        <w:rPr>
          <w:rFonts w:ascii="Calibri" w:hAnsi="Calibri" w:cs="Calibri"/>
          <w:b/>
          <w:bCs/>
        </w:rPr>
      </w:pPr>
    </w:p>
    <w:p w14:paraId="604C426E" w14:textId="4CDB7BC2" w:rsidR="00FE05C6" w:rsidRPr="00BA09F0" w:rsidRDefault="00FE05C6" w:rsidP="00FE05C6">
      <w:pPr>
        <w:pStyle w:val="Body"/>
        <w:rPr>
          <w:rFonts w:ascii="Calibri" w:hAnsi="Calibri" w:cs="Calibri"/>
          <w:b/>
          <w:bCs/>
        </w:rPr>
      </w:pPr>
      <w:r w:rsidRPr="00BA09F0">
        <w:rPr>
          <w:rFonts w:ascii="Calibri" w:hAnsi="Calibri" w:cs="Calibri"/>
          <w:b/>
          <w:bCs/>
        </w:rPr>
        <w:t xml:space="preserve">Village Lake </w:t>
      </w:r>
      <w:r w:rsidRPr="00BA09F0">
        <w:rPr>
          <w:rFonts w:ascii="Calibri" w:hAnsi="Calibri" w:cs="Calibri"/>
          <w:b/>
          <w:bCs/>
        </w:rPr>
        <w:tab/>
      </w:r>
      <w:r w:rsidRPr="00BA09F0">
        <w:rPr>
          <w:rFonts w:ascii="Calibri" w:hAnsi="Calibri" w:cs="Calibri"/>
          <w:b/>
          <w:bCs/>
        </w:rPr>
        <w:tab/>
      </w:r>
      <w:r w:rsidRPr="00BA09F0">
        <w:rPr>
          <w:rFonts w:ascii="Calibri" w:hAnsi="Calibri" w:cs="Calibri"/>
          <w:b/>
          <w:bCs/>
        </w:rPr>
        <w:tab/>
      </w:r>
      <w:r w:rsidR="00BA09F0">
        <w:rPr>
          <w:rFonts w:ascii="Calibri" w:hAnsi="Calibri" w:cs="Calibri"/>
          <w:b/>
          <w:bCs/>
        </w:rPr>
        <w:tab/>
      </w:r>
      <w:r w:rsidRPr="00BA09F0">
        <w:rPr>
          <w:rFonts w:ascii="Calibri" w:hAnsi="Calibri" w:cs="Calibri"/>
        </w:rPr>
        <w:t>£358.74</w:t>
      </w:r>
      <w:r w:rsidRPr="00BA09F0">
        <w:rPr>
          <w:rFonts w:ascii="Calibri" w:hAnsi="Calibri" w:cs="Calibri"/>
        </w:rPr>
        <w:tab/>
      </w:r>
      <w:r w:rsidRPr="00BA09F0">
        <w:rPr>
          <w:rFonts w:ascii="Calibri" w:hAnsi="Calibri" w:cs="Calibri"/>
        </w:rPr>
        <w:tab/>
        <w:t>various invoices</w:t>
      </w:r>
      <w:r w:rsidRPr="00BA09F0">
        <w:rPr>
          <w:rFonts w:ascii="Calibri" w:hAnsi="Calibri" w:cs="Calibri"/>
        </w:rPr>
        <w:tab/>
      </w:r>
      <w:r w:rsidRPr="00BA09F0">
        <w:rPr>
          <w:rFonts w:ascii="Calibri" w:hAnsi="Calibri" w:cs="Calibri"/>
          <w:b/>
          <w:bCs/>
        </w:rPr>
        <w:tab/>
      </w:r>
      <w:r w:rsidRPr="00BA09F0">
        <w:rPr>
          <w:rFonts w:ascii="Calibri" w:hAnsi="Calibri" w:cs="Calibri"/>
        </w:rPr>
        <w:tab/>
      </w:r>
      <w:r w:rsidRPr="00BA09F0">
        <w:rPr>
          <w:rFonts w:ascii="Calibri" w:hAnsi="Calibri" w:cs="Calibri"/>
          <w:b/>
          <w:bCs/>
        </w:rPr>
        <w:tab/>
      </w:r>
      <w:r w:rsidRPr="00BA09F0">
        <w:rPr>
          <w:rFonts w:ascii="Calibri" w:hAnsi="Calibri" w:cs="Calibri"/>
          <w:b/>
          <w:bCs/>
        </w:rPr>
        <w:tab/>
      </w:r>
      <w:r w:rsidRPr="00BA09F0">
        <w:rPr>
          <w:rFonts w:ascii="Calibri" w:hAnsi="Calibri" w:cs="Calibri"/>
          <w:b/>
          <w:bCs/>
        </w:rPr>
        <w:tab/>
      </w:r>
      <w:r w:rsidRPr="00BA09F0">
        <w:rPr>
          <w:rFonts w:ascii="Calibri" w:hAnsi="Calibri" w:cs="Calibri"/>
          <w:b/>
          <w:bCs/>
        </w:rPr>
        <w:tab/>
      </w:r>
    </w:p>
    <w:p w14:paraId="689D5258" w14:textId="1B27A236" w:rsidR="00FE05C6" w:rsidRPr="00BA09F0" w:rsidRDefault="00FE05C6" w:rsidP="00FE05C6">
      <w:pPr>
        <w:pStyle w:val="Body"/>
        <w:rPr>
          <w:rFonts w:ascii="Calibri" w:hAnsi="Calibri" w:cs="Calibri"/>
        </w:rPr>
      </w:pPr>
      <w:r w:rsidRPr="00BA09F0">
        <w:rPr>
          <w:rFonts w:ascii="Calibri" w:hAnsi="Calibri" w:cs="Calibri"/>
          <w:b/>
          <w:bCs/>
        </w:rPr>
        <w:t>VL Total Expenditure</w:t>
      </w:r>
      <w:r w:rsidRPr="00BA09F0">
        <w:rPr>
          <w:rFonts w:ascii="Calibri" w:hAnsi="Calibri" w:cs="Calibri"/>
        </w:rPr>
        <w:tab/>
      </w:r>
      <w:r w:rsidRPr="00BA09F0">
        <w:rPr>
          <w:rFonts w:ascii="Calibri" w:hAnsi="Calibri" w:cs="Calibri"/>
        </w:rPr>
        <w:tab/>
      </w:r>
      <w:r w:rsidR="00BA09F0">
        <w:rPr>
          <w:rFonts w:ascii="Calibri" w:hAnsi="Calibri" w:cs="Calibri"/>
        </w:rPr>
        <w:tab/>
      </w:r>
      <w:r w:rsidRPr="00BA09F0">
        <w:rPr>
          <w:rFonts w:ascii="Calibri" w:hAnsi="Calibri" w:cs="Calibri"/>
          <w:b/>
          <w:bCs/>
        </w:rPr>
        <w:t>£358.74</w:t>
      </w:r>
    </w:p>
    <w:p w14:paraId="766CF8BF" w14:textId="77777777" w:rsidR="00FE05C6" w:rsidRPr="00BA09F0" w:rsidRDefault="00FE05C6" w:rsidP="00FE05C6">
      <w:pPr>
        <w:pStyle w:val="Body"/>
        <w:rPr>
          <w:rFonts w:ascii="Calibri" w:hAnsi="Calibri" w:cs="Calibri"/>
        </w:rPr>
      </w:pPr>
      <w:r w:rsidRPr="00BA09F0">
        <w:rPr>
          <w:rFonts w:ascii="Calibri" w:hAnsi="Calibri" w:cs="Calibri"/>
        </w:rPr>
        <w:tab/>
      </w:r>
    </w:p>
    <w:p w14:paraId="4D8F9E1D" w14:textId="77777777" w:rsidR="00FE05C6" w:rsidRPr="00BA09F0" w:rsidRDefault="00FE05C6" w:rsidP="00FE05C6">
      <w:pPr>
        <w:pStyle w:val="Body"/>
        <w:rPr>
          <w:rFonts w:ascii="Calibri" w:hAnsi="Calibri" w:cs="Calibri"/>
          <w:b/>
          <w:bCs/>
        </w:rPr>
      </w:pPr>
      <w:r w:rsidRPr="00BA09F0">
        <w:rPr>
          <w:rFonts w:ascii="Calibri" w:hAnsi="Calibri" w:cs="Calibri"/>
          <w:b/>
          <w:bCs/>
        </w:rPr>
        <w:t>CIL Expenditure</w:t>
      </w:r>
      <w:r w:rsidRPr="00BA09F0">
        <w:rPr>
          <w:rFonts w:ascii="Calibri" w:hAnsi="Calibri" w:cs="Calibri"/>
          <w:b/>
          <w:bCs/>
        </w:rPr>
        <w:tab/>
      </w:r>
      <w:r w:rsidRPr="00BA09F0">
        <w:rPr>
          <w:rFonts w:ascii="Calibri" w:hAnsi="Calibri" w:cs="Calibri"/>
          <w:b/>
          <w:bCs/>
        </w:rPr>
        <w:tab/>
      </w:r>
      <w:r w:rsidRPr="00BA09F0">
        <w:rPr>
          <w:rFonts w:ascii="Calibri" w:hAnsi="Calibri" w:cs="Calibri"/>
          <w:b/>
          <w:bCs/>
        </w:rPr>
        <w:tab/>
      </w:r>
      <w:r w:rsidRPr="00BA09F0">
        <w:rPr>
          <w:rFonts w:ascii="Calibri" w:hAnsi="Calibri" w:cs="Calibri"/>
        </w:rPr>
        <w:t>£0.00</w:t>
      </w:r>
    </w:p>
    <w:p w14:paraId="19B19993" w14:textId="77777777" w:rsidR="00FE05C6" w:rsidRPr="00BA09F0" w:rsidRDefault="00FE05C6" w:rsidP="00FE05C6">
      <w:pPr>
        <w:rPr>
          <w:rFonts w:ascii="Calibri" w:hAnsi="Calibri" w:cs="Calibri"/>
          <w:color w:val="FF0000"/>
        </w:rPr>
      </w:pPr>
    </w:p>
    <w:p w14:paraId="4D5D6A7A" w14:textId="77777777" w:rsidR="00FE05C6" w:rsidRPr="00BA09F0" w:rsidRDefault="00FE05C6" w:rsidP="00FE05C6">
      <w:pPr>
        <w:pStyle w:val="Body"/>
        <w:rPr>
          <w:rFonts w:ascii="Calibri" w:hAnsi="Calibri" w:cs="Calibri"/>
        </w:rPr>
      </w:pPr>
      <w:r w:rsidRPr="00BA09F0">
        <w:rPr>
          <w:rFonts w:ascii="Calibri" w:hAnsi="Calibri" w:cs="Calibri"/>
          <w:b/>
          <w:bCs/>
        </w:rPr>
        <w:t>Total CIL Spend</w:t>
      </w:r>
      <w:r w:rsidRPr="00BA09F0">
        <w:rPr>
          <w:rFonts w:ascii="Calibri" w:hAnsi="Calibri" w:cs="Calibri"/>
          <w:b/>
          <w:bCs/>
        </w:rPr>
        <w:tab/>
      </w:r>
      <w:r w:rsidRPr="00BA09F0">
        <w:rPr>
          <w:rFonts w:ascii="Calibri" w:hAnsi="Calibri" w:cs="Calibri"/>
          <w:b/>
          <w:bCs/>
        </w:rPr>
        <w:tab/>
      </w:r>
      <w:r w:rsidRPr="00BA09F0">
        <w:rPr>
          <w:rFonts w:ascii="Calibri" w:hAnsi="Calibri" w:cs="Calibri"/>
          <w:b/>
          <w:bCs/>
        </w:rPr>
        <w:tab/>
        <w:t>£0.00</w:t>
      </w:r>
      <w:r w:rsidRPr="00BA09F0">
        <w:rPr>
          <w:rFonts w:ascii="Calibri" w:hAnsi="Calibri" w:cs="Calibri"/>
          <w:b/>
          <w:bCs/>
        </w:rPr>
        <w:tab/>
      </w:r>
      <w:r w:rsidRPr="00BA09F0">
        <w:rPr>
          <w:rFonts w:ascii="Calibri" w:hAnsi="Calibri" w:cs="Calibri"/>
          <w:b/>
          <w:bCs/>
        </w:rPr>
        <w:tab/>
      </w:r>
    </w:p>
    <w:p w14:paraId="13CAAE81" w14:textId="77777777" w:rsidR="00FE05C6" w:rsidRPr="00BA09F0" w:rsidRDefault="00FE05C6" w:rsidP="00FE05C6">
      <w:pPr>
        <w:pStyle w:val="Body"/>
        <w:rPr>
          <w:rFonts w:ascii="Calibri" w:hAnsi="Calibri" w:cs="Calibri"/>
          <w:b/>
          <w:bCs/>
        </w:rPr>
      </w:pPr>
    </w:p>
    <w:p w14:paraId="619538B8" w14:textId="77777777" w:rsidR="00FE05C6" w:rsidRPr="00BA09F0" w:rsidRDefault="00FE05C6" w:rsidP="00FE05C6">
      <w:pPr>
        <w:pStyle w:val="Body"/>
        <w:rPr>
          <w:rFonts w:ascii="Calibri" w:hAnsi="Calibri" w:cs="Calibri"/>
          <w:b/>
          <w:bCs/>
        </w:rPr>
      </w:pPr>
      <w:r w:rsidRPr="00BA09F0">
        <w:rPr>
          <w:rFonts w:ascii="Calibri" w:hAnsi="Calibri" w:cs="Calibri"/>
          <w:b/>
          <w:bCs/>
        </w:rPr>
        <w:t>Transfers</w:t>
      </w:r>
      <w:r w:rsidRPr="00BA09F0">
        <w:rPr>
          <w:rFonts w:ascii="Calibri" w:hAnsi="Calibri" w:cs="Calibri"/>
        </w:rPr>
        <w:t xml:space="preserve"> </w:t>
      </w:r>
      <w:r w:rsidRPr="00BA09F0">
        <w:rPr>
          <w:rFonts w:ascii="Calibri" w:hAnsi="Calibri" w:cs="Calibri"/>
        </w:rPr>
        <w:tab/>
      </w:r>
      <w:r w:rsidRPr="00BA09F0">
        <w:rPr>
          <w:rFonts w:ascii="Calibri" w:hAnsi="Calibri" w:cs="Calibri"/>
        </w:rPr>
        <w:tab/>
      </w:r>
      <w:r w:rsidRPr="00BA09F0">
        <w:rPr>
          <w:rFonts w:ascii="Calibri" w:hAnsi="Calibri" w:cs="Calibri"/>
        </w:rPr>
        <w:tab/>
      </w:r>
      <w:r w:rsidRPr="00BA09F0">
        <w:rPr>
          <w:rFonts w:ascii="Calibri" w:hAnsi="Calibri" w:cs="Calibri"/>
        </w:rPr>
        <w:tab/>
      </w:r>
      <w:r w:rsidRPr="00BA09F0">
        <w:rPr>
          <w:rFonts w:ascii="Calibri" w:hAnsi="Calibri" w:cs="Calibri"/>
          <w:b/>
          <w:bCs/>
        </w:rPr>
        <w:t>£None</w:t>
      </w:r>
    </w:p>
    <w:p w14:paraId="34ADCAFA" w14:textId="77777777" w:rsidR="00FE05C6" w:rsidRPr="00BA09F0" w:rsidRDefault="00FE05C6" w:rsidP="00FE05C6">
      <w:pPr>
        <w:pStyle w:val="Body"/>
        <w:rPr>
          <w:rFonts w:ascii="Calibri" w:hAnsi="Calibri" w:cs="Calibri"/>
          <w:b/>
          <w:bCs/>
        </w:rPr>
      </w:pPr>
    </w:p>
    <w:p w14:paraId="0A50B463" w14:textId="77777777" w:rsidR="00FE05C6" w:rsidRPr="00BA09F0" w:rsidRDefault="00FE05C6" w:rsidP="00FE05C6">
      <w:pPr>
        <w:pStyle w:val="Body"/>
        <w:rPr>
          <w:rFonts w:ascii="Calibri" w:hAnsi="Calibri" w:cs="Calibri"/>
        </w:rPr>
      </w:pPr>
      <w:r w:rsidRPr="00BA09F0">
        <w:rPr>
          <w:rFonts w:ascii="Calibri" w:hAnsi="Calibri" w:cs="Calibri"/>
          <w:b/>
          <w:bCs/>
        </w:rPr>
        <w:t>Petty Cash Expenditure</w:t>
      </w:r>
      <w:r w:rsidRPr="00BA09F0">
        <w:rPr>
          <w:rFonts w:ascii="Calibri" w:hAnsi="Calibri" w:cs="Calibri"/>
          <w:b/>
          <w:bCs/>
        </w:rPr>
        <w:tab/>
      </w:r>
      <w:r w:rsidRPr="00BA09F0">
        <w:rPr>
          <w:rFonts w:ascii="Calibri" w:hAnsi="Calibri" w:cs="Calibri"/>
          <w:b/>
          <w:bCs/>
        </w:rPr>
        <w:tab/>
        <w:t>£None</w:t>
      </w:r>
      <w:r w:rsidRPr="00BA09F0">
        <w:rPr>
          <w:rFonts w:ascii="Calibri" w:hAnsi="Calibri" w:cs="Calibri"/>
          <w:b/>
          <w:bCs/>
        </w:rPr>
        <w:tab/>
      </w:r>
      <w:r w:rsidRPr="00BA09F0">
        <w:rPr>
          <w:rFonts w:ascii="Calibri" w:hAnsi="Calibri" w:cs="Calibri"/>
        </w:rPr>
        <w:tab/>
      </w:r>
    </w:p>
    <w:p w14:paraId="65DC58C8" w14:textId="77777777" w:rsidR="00F51171" w:rsidRPr="00BA09F0" w:rsidRDefault="00F51171" w:rsidP="00816B48">
      <w:pPr>
        <w:pStyle w:val="Body"/>
        <w:rPr>
          <w:rFonts w:ascii="Calibri" w:hAnsi="Calibri" w:cs="Calibri"/>
          <w:b/>
          <w:bCs/>
          <w:sz w:val="28"/>
          <w:szCs w:val="28"/>
          <w:u w:val="single"/>
        </w:rPr>
      </w:pPr>
    </w:p>
    <w:p w14:paraId="0432359B" w14:textId="77777777" w:rsidR="00DE3F7A" w:rsidRPr="00BA09F0" w:rsidRDefault="00DE3F7A" w:rsidP="00816B48">
      <w:pPr>
        <w:pStyle w:val="Body"/>
        <w:rPr>
          <w:rFonts w:ascii="Calibri" w:hAnsi="Calibri" w:cs="Calibri"/>
          <w:b/>
          <w:bCs/>
          <w:sz w:val="28"/>
          <w:szCs w:val="28"/>
          <w:u w:val="single"/>
        </w:rPr>
      </w:pPr>
    </w:p>
    <w:p w14:paraId="4B1ADA8C" w14:textId="3F1D5251" w:rsidR="002614FA" w:rsidRDefault="002614FA" w:rsidP="00816B48">
      <w:pPr>
        <w:pStyle w:val="Body"/>
        <w:rPr>
          <w:rFonts w:ascii="Calibri" w:hAnsi="Calibri" w:cs="Calibri"/>
          <w:b/>
          <w:bCs/>
          <w:sz w:val="28"/>
          <w:szCs w:val="28"/>
          <w:u w:val="single"/>
        </w:rPr>
      </w:pPr>
      <w:r w:rsidRPr="00565007">
        <w:rPr>
          <w:rFonts w:ascii="Calibri" w:hAnsi="Calibri" w:cs="Calibri"/>
          <w:b/>
          <w:bCs/>
          <w:sz w:val="28"/>
          <w:szCs w:val="28"/>
          <w:u w:val="single"/>
        </w:rPr>
        <w:t>1</w:t>
      </w:r>
      <w:r w:rsidR="00BA09F0">
        <w:rPr>
          <w:rFonts w:ascii="Calibri" w:hAnsi="Calibri" w:cs="Calibri"/>
          <w:b/>
          <w:bCs/>
          <w:sz w:val="28"/>
          <w:szCs w:val="28"/>
          <w:u w:val="single"/>
        </w:rPr>
        <w:t>4</w:t>
      </w:r>
      <w:r w:rsidRPr="00565007">
        <w:rPr>
          <w:rFonts w:ascii="Calibri" w:hAnsi="Calibri" w:cs="Calibri"/>
          <w:b/>
          <w:bCs/>
          <w:sz w:val="28"/>
          <w:szCs w:val="28"/>
          <w:u w:val="single"/>
        </w:rPr>
        <w:t>. Corresp</w:t>
      </w:r>
      <w:r w:rsidR="00F829DC" w:rsidRPr="00565007">
        <w:rPr>
          <w:rFonts w:ascii="Calibri" w:hAnsi="Calibri" w:cs="Calibri"/>
          <w:b/>
          <w:bCs/>
          <w:sz w:val="28"/>
          <w:szCs w:val="28"/>
          <w:u w:val="single"/>
        </w:rPr>
        <w:t>o</w:t>
      </w:r>
      <w:r w:rsidRPr="00565007">
        <w:rPr>
          <w:rFonts w:ascii="Calibri" w:hAnsi="Calibri" w:cs="Calibri"/>
          <w:b/>
          <w:bCs/>
          <w:sz w:val="28"/>
          <w:szCs w:val="28"/>
          <w:u w:val="single"/>
        </w:rPr>
        <w:t>ndance</w:t>
      </w:r>
    </w:p>
    <w:p w14:paraId="03F4AB16" w14:textId="77777777" w:rsidR="00583936" w:rsidRDefault="00583936" w:rsidP="00816B48">
      <w:pPr>
        <w:pStyle w:val="Body"/>
        <w:rPr>
          <w:rFonts w:ascii="Calibri" w:hAnsi="Calibri" w:cs="Calibri"/>
          <w:b/>
          <w:bCs/>
          <w:sz w:val="28"/>
          <w:szCs w:val="28"/>
          <w:u w:val="single"/>
        </w:rPr>
      </w:pPr>
    </w:p>
    <w:p w14:paraId="20B4A3B1" w14:textId="07C18A7A" w:rsidR="00583936" w:rsidRDefault="00583936" w:rsidP="00816B48">
      <w:pPr>
        <w:pStyle w:val="Body"/>
        <w:rPr>
          <w:rFonts w:ascii="Calibri" w:hAnsi="Calibri" w:cs="Calibri"/>
          <w:b/>
          <w:bCs/>
        </w:rPr>
      </w:pPr>
      <w:r w:rsidRPr="00583936">
        <w:rPr>
          <w:rFonts w:ascii="Calibri" w:hAnsi="Calibri" w:cs="Calibri"/>
          <w:b/>
          <w:bCs/>
        </w:rPr>
        <w:t>1</w:t>
      </w:r>
      <w:r w:rsidR="00BA09F0">
        <w:rPr>
          <w:rFonts w:ascii="Calibri" w:hAnsi="Calibri" w:cs="Calibri"/>
          <w:b/>
          <w:bCs/>
        </w:rPr>
        <w:t>4</w:t>
      </w:r>
      <w:r w:rsidRPr="00583936">
        <w:rPr>
          <w:rFonts w:ascii="Calibri" w:hAnsi="Calibri" w:cs="Calibri"/>
          <w:b/>
          <w:bCs/>
        </w:rPr>
        <w:t>.1</w:t>
      </w:r>
      <w:r w:rsidRPr="00583936">
        <w:rPr>
          <w:rFonts w:ascii="Calibri" w:hAnsi="Calibri" w:cs="Calibri"/>
          <w:b/>
          <w:bCs/>
        </w:rPr>
        <w:tab/>
      </w:r>
      <w:r w:rsidR="00DE3F7A">
        <w:rPr>
          <w:rFonts w:ascii="Calibri" w:hAnsi="Calibri" w:cs="Calibri"/>
          <w:b/>
          <w:bCs/>
        </w:rPr>
        <w:t>Field Farm</w:t>
      </w:r>
    </w:p>
    <w:p w14:paraId="7A004828" w14:textId="6FC32BE8" w:rsidR="00583936" w:rsidRPr="000B58E7" w:rsidRDefault="00C935D3" w:rsidP="00C935D3">
      <w:pPr>
        <w:pStyle w:val="Body"/>
        <w:ind w:left="720"/>
        <w:rPr>
          <w:rFonts w:ascii="Calibri" w:hAnsi="Calibri" w:cs="Calibri"/>
        </w:rPr>
      </w:pPr>
      <w:r>
        <w:rPr>
          <w:rFonts w:ascii="Calibri" w:hAnsi="Calibri" w:cs="Calibri"/>
        </w:rPr>
        <w:t xml:space="preserve">The </w:t>
      </w:r>
      <w:r w:rsidR="007F4E1C">
        <w:rPr>
          <w:rFonts w:ascii="Calibri" w:hAnsi="Calibri" w:cs="Calibri"/>
        </w:rPr>
        <w:t xml:space="preserve">owner of Field Farm replied to a request </w:t>
      </w:r>
      <w:r>
        <w:rPr>
          <w:rFonts w:ascii="Calibri" w:hAnsi="Calibri" w:cs="Calibri"/>
        </w:rPr>
        <w:t xml:space="preserve">about activities there. </w:t>
      </w:r>
      <w:r w:rsidR="00560E41">
        <w:rPr>
          <w:rFonts w:ascii="Calibri" w:hAnsi="Calibri" w:cs="Calibri"/>
        </w:rPr>
        <w:t>H</w:t>
      </w:r>
      <w:r>
        <w:rPr>
          <w:rFonts w:ascii="Calibri" w:hAnsi="Calibri" w:cs="Calibri"/>
        </w:rPr>
        <w:t xml:space="preserve">e </w:t>
      </w:r>
      <w:r w:rsidR="00560E41">
        <w:rPr>
          <w:rFonts w:ascii="Calibri" w:hAnsi="Calibri" w:cs="Calibri"/>
        </w:rPr>
        <w:t>made</w:t>
      </w:r>
      <w:r>
        <w:rPr>
          <w:rFonts w:ascii="Calibri" w:hAnsi="Calibri" w:cs="Calibri"/>
        </w:rPr>
        <w:t xml:space="preserve"> an offer to potentially host a community shop should anyone he interested in running one. If you are, </w:t>
      </w:r>
      <w:r w:rsidR="007D08C9">
        <w:rPr>
          <w:rFonts w:ascii="Calibri" w:hAnsi="Calibri" w:cs="Calibri"/>
        </w:rPr>
        <w:t>then let</w:t>
      </w:r>
      <w:r>
        <w:rPr>
          <w:rFonts w:ascii="Calibri" w:hAnsi="Calibri" w:cs="Calibri"/>
        </w:rPr>
        <w:t xml:space="preserve"> us know </w:t>
      </w:r>
      <w:r w:rsidR="007D08C9">
        <w:rPr>
          <w:rFonts w:ascii="Calibri" w:hAnsi="Calibri" w:cs="Calibri"/>
        </w:rPr>
        <w:t>and</w:t>
      </w:r>
      <w:r>
        <w:rPr>
          <w:rFonts w:ascii="Calibri" w:hAnsi="Calibri" w:cs="Calibri"/>
        </w:rPr>
        <w:t xml:space="preserve"> we will put you in touch. </w:t>
      </w:r>
    </w:p>
    <w:p w14:paraId="7861D9B8" w14:textId="77777777" w:rsidR="00583936" w:rsidRDefault="00583936" w:rsidP="00816B48">
      <w:pPr>
        <w:pStyle w:val="Body"/>
        <w:rPr>
          <w:rFonts w:ascii="Calibri" w:hAnsi="Calibri" w:cs="Calibri"/>
        </w:rPr>
      </w:pPr>
    </w:p>
    <w:p w14:paraId="24538C63" w14:textId="7F6EC24D" w:rsidR="00583936" w:rsidRDefault="00583936" w:rsidP="00816B48">
      <w:pPr>
        <w:pStyle w:val="Body"/>
        <w:rPr>
          <w:rFonts w:ascii="Calibri" w:hAnsi="Calibri" w:cs="Calibri"/>
          <w:b/>
          <w:bCs/>
        </w:rPr>
      </w:pPr>
      <w:r w:rsidRPr="009D5C1B">
        <w:rPr>
          <w:rFonts w:ascii="Calibri" w:hAnsi="Calibri" w:cs="Calibri"/>
          <w:b/>
          <w:bCs/>
        </w:rPr>
        <w:t>1</w:t>
      </w:r>
      <w:r w:rsidR="00BA09F0">
        <w:rPr>
          <w:rFonts w:ascii="Calibri" w:hAnsi="Calibri" w:cs="Calibri"/>
          <w:b/>
          <w:bCs/>
        </w:rPr>
        <w:t>4</w:t>
      </w:r>
      <w:r w:rsidRPr="009D5C1B">
        <w:rPr>
          <w:rFonts w:ascii="Calibri" w:hAnsi="Calibri" w:cs="Calibri"/>
          <w:b/>
          <w:bCs/>
        </w:rPr>
        <w:t>.2</w:t>
      </w:r>
      <w:r w:rsidRPr="009D5C1B">
        <w:rPr>
          <w:rFonts w:ascii="Calibri" w:hAnsi="Calibri" w:cs="Calibri"/>
          <w:b/>
          <w:bCs/>
        </w:rPr>
        <w:tab/>
      </w:r>
      <w:r w:rsidR="00DE3F7A">
        <w:rPr>
          <w:rFonts w:ascii="Calibri" w:hAnsi="Calibri" w:cs="Calibri"/>
          <w:b/>
          <w:bCs/>
        </w:rPr>
        <w:t>Community Event</w:t>
      </w:r>
    </w:p>
    <w:p w14:paraId="0EFEEBE2" w14:textId="47CC87D1" w:rsidR="001C20AE" w:rsidRDefault="00545CE0" w:rsidP="00A14501">
      <w:pPr>
        <w:pStyle w:val="Body"/>
        <w:ind w:left="720"/>
        <w:rPr>
          <w:rFonts w:ascii="Calibri" w:hAnsi="Calibri" w:cs="Calibri"/>
        </w:rPr>
      </w:pPr>
      <w:r>
        <w:rPr>
          <w:rFonts w:ascii="Calibri" w:hAnsi="Calibri" w:cs="Calibri"/>
        </w:rPr>
        <w:t xml:space="preserve">The PC is pleased that a parishioner has </w:t>
      </w:r>
      <w:r w:rsidR="007D08C9">
        <w:rPr>
          <w:rFonts w:ascii="Calibri" w:hAnsi="Calibri" w:cs="Calibri"/>
        </w:rPr>
        <w:t>come</w:t>
      </w:r>
      <w:r>
        <w:rPr>
          <w:rFonts w:ascii="Calibri" w:hAnsi="Calibri" w:cs="Calibri"/>
        </w:rPr>
        <w:t xml:space="preserve"> forward </w:t>
      </w:r>
      <w:r w:rsidR="00114B26">
        <w:rPr>
          <w:rFonts w:ascii="Calibri" w:hAnsi="Calibri" w:cs="Calibri"/>
        </w:rPr>
        <w:t>with an</w:t>
      </w:r>
      <w:r>
        <w:rPr>
          <w:rFonts w:ascii="Calibri" w:hAnsi="Calibri" w:cs="Calibri"/>
        </w:rPr>
        <w:t xml:space="preserve"> </w:t>
      </w:r>
      <w:r w:rsidR="001C20AE">
        <w:rPr>
          <w:rFonts w:ascii="Calibri" w:hAnsi="Calibri" w:cs="Calibri"/>
        </w:rPr>
        <w:t xml:space="preserve">offer (with a group of others) to potentially </w:t>
      </w:r>
      <w:r w:rsidR="007D08C9">
        <w:rPr>
          <w:rFonts w:ascii="Calibri" w:hAnsi="Calibri" w:cs="Calibri"/>
        </w:rPr>
        <w:t>organise</w:t>
      </w:r>
      <w:r w:rsidR="001C20AE">
        <w:rPr>
          <w:rFonts w:ascii="Calibri" w:hAnsi="Calibri" w:cs="Calibri"/>
        </w:rPr>
        <w:t xml:space="preserve"> a community event.</w:t>
      </w:r>
    </w:p>
    <w:p w14:paraId="2859C76F" w14:textId="392E0CE7" w:rsidR="007D41AE" w:rsidRPr="00A14501" w:rsidRDefault="001C20AE" w:rsidP="001C20AE">
      <w:pPr>
        <w:pStyle w:val="Body"/>
        <w:ind w:left="720"/>
        <w:rPr>
          <w:rFonts w:ascii="Calibri" w:hAnsi="Calibri" w:cs="Calibri"/>
        </w:rPr>
      </w:pPr>
      <w:r w:rsidRPr="00560E41">
        <w:rPr>
          <w:rFonts w:ascii="Calibri" w:hAnsi="Calibri" w:cs="Calibri"/>
          <w:b/>
          <w:bCs/>
        </w:rPr>
        <w:t>Action:</w:t>
      </w:r>
      <w:r>
        <w:rPr>
          <w:rFonts w:ascii="Calibri" w:hAnsi="Calibri" w:cs="Calibri"/>
        </w:rPr>
        <w:t xml:space="preserve"> </w:t>
      </w:r>
      <w:r w:rsidR="00560E41">
        <w:rPr>
          <w:rFonts w:ascii="Calibri" w:hAnsi="Calibri" w:cs="Calibri"/>
        </w:rPr>
        <w:t>S</w:t>
      </w:r>
      <w:r>
        <w:rPr>
          <w:rFonts w:ascii="Calibri" w:hAnsi="Calibri" w:cs="Calibri"/>
        </w:rPr>
        <w:t>P to write to them offering a budget of £1k</w:t>
      </w:r>
      <w:r w:rsidR="00B06831">
        <w:rPr>
          <w:rFonts w:ascii="Calibri" w:hAnsi="Calibri" w:cs="Calibri"/>
        </w:rPr>
        <w:t>. P</w:t>
      </w:r>
      <w:r w:rsidR="009244E3">
        <w:rPr>
          <w:rFonts w:ascii="Calibri" w:hAnsi="Calibri" w:cs="Calibri"/>
        </w:rPr>
        <w:t xml:space="preserve">rior to </w:t>
      </w:r>
      <w:r w:rsidR="007D08C9">
        <w:rPr>
          <w:rFonts w:ascii="Calibri" w:hAnsi="Calibri" w:cs="Calibri"/>
        </w:rPr>
        <w:t>issuing</w:t>
      </w:r>
      <w:r w:rsidR="009244E3">
        <w:rPr>
          <w:rFonts w:ascii="Calibri" w:hAnsi="Calibri" w:cs="Calibri"/>
        </w:rPr>
        <w:t xml:space="preserve"> the </w:t>
      </w:r>
      <w:r w:rsidR="007D08C9">
        <w:rPr>
          <w:rFonts w:ascii="Calibri" w:hAnsi="Calibri" w:cs="Calibri"/>
        </w:rPr>
        <w:t>money</w:t>
      </w:r>
      <w:r w:rsidR="009244E3">
        <w:rPr>
          <w:rFonts w:ascii="Calibri" w:hAnsi="Calibri" w:cs="Calibri"/>
        </w:rPr>
        <w:t xml:space="preserve"> the PC would need to see a plan for the event which would need to offer something for as many people in the community as possible. </w:t>
      </w:r>
    </w:p>
    <w:p w14:paraId="7DC51800" w14:textId="69681429" w:rsidR="00583936" w:rsidRDefault="00583936" w:rsidP="00DE3F7A">
      <w:pPr>
        <w:pStyle w:val="Body"/>
        <w:rPr>
          <w:rFonts w:ascii="Calibri" w:hAnsi="Calibri" w:cs="Calibri"/>
        </w:rPr>
      </w:pPr>
      <w:r>
        <w:rPr>
          <w:rFonts w:ascii="Calibri" w:hAnsi="Calibri" w:cs="Calibri"/>
        </w:rPr>
        <w:tab/>
      </w:r>
    </w:p>
    <w:p w14:paraId="238B5A12" w14:textId="77777777" w:rsidR="00BA09F0" w:rsidRDefault="00BA09F0" w:rsidP="00816B48">
      <w:pPr>
        <w:pStyle w:val="Body"/>
        <w:rPr>
          <w:rFonts w:ascii="Calibri" w:hAnsi="Calibri" w:cs="Calibri"/>
          <w:b/>
          <w:bCs/>
        </w:rPr>
      </w:pPr>
    </w:p>
    <w:p w14:paraId="22B2835D" w14:textId="6FDD9ADF" w:rsidR="00583936" w:rsidRDefault="00583936" w:rsidP="00816B48">
      <w:pPr>
        <w:pStyle w:val="Body"/>
        <w:rPr>
          <w:rFonts w:ascii="Calibri" w:hAnsi="Calibri" w:cs="Calibri"/>
          <w:b/>
          <w:bCs/>
        </w:rPr>
      </w:pPr>
      <w:r w:rsidRPr="009D5C1B">
        <w:rPr>
          <w:rFonts w:ascii="Calibri" w:hAnsi="Calibri" w:cs="Calibri"/>
          <w:b/>
          <w:bCs/>
        </w:rPr>
        <w:lastRenderedPageBreak/>
        <w:t>1</w:t>
      </w:r>
      <w:r w:rsidR="00BA09F0">
        <w:rPr>
          <w:rFonts w:ascii="Calibri" w:hAnsi="Calibri" w:cs="Calibri"/>
          <w:b/>
          <w:bCs/>
        </w:rPr>
        <w:t>4</w:t>
      </w:r>
      <w:r w:rsidRPr="009D5C1B">
        <w:rPr>
          <w:rFonts w:ascii="Calibri" w:hAnsi="Calibri" w:cs="Calibri"/>
          <w:b/>
          <w:bCs/>
        </w:rPr>
        <w:t>.3</w:t>
      </w:r>
      <w:r>
        <w:rPr>
          <w:rFonts w:ascii="Calibri" w:hAnsi="Calibri" w:cs="Calibri"/>
        </w:rPr>
        <w:tab/>
      </w:r>
      <w:r w:rsidR="00DE3F7A">
        <w:rPr>
          <w:rFonts w:ascii="Calibri" w:hAnsi="Calibri" w:cs="Calibri"/>
          <w:b/>
          <w:bCs/>
        </w:rPr>
        <w:t>Anaerobic Digester</w:t>
      </w:r>
    </w:p>
    <w:p w14:paraId="4635A8AF" w14:textId="79F55A53" w:rsidR="00A14501" w:rsidRPr="00DF3F09" w:rsidRDefault="00DF3F09" w:rsidP="00816B48">
      <w:pPr>
        <w:pStyle w:val="Body"/>
        <w:rPr>
          <w:rFonts w:ascii="Calibri" w:hAnsi="Calibri" w:cs="Calibri"/>
        </w:rPr>
      </w:pPr>
      <w:r>
        <w:rPr>
          <w:rFonts w:ascii="Calibri" w:hAnsi="Calibri" w:cs="Calibri"/>
          <w:b/>
          <w:bCs/>
        </w:rPr>
        <w:tab/>
      </w:r>
      <w:r w:rsidRPr="00DF3F09">
        <w:rPr>
          <w:rFonts w:ascii="Calibri" w:hAnsi="Calibri" w:cs="Calibri"/>
        </w:rPr>
        <w:t xml:space="preserve">See point </w:t>
      </w:r>
      <w:r w:rsidR="00B06831">
        <w:rPr>
          <w:rFonts w:ascii="Calibri" w:hAnsi="Calibri" w:cs="Calibri"/>
        </w:rPr>
        <w:t>1</w:t>
      </w:r>
      <w:r w:rsidR="002D444B">
        <w:rPr>
          <w:rFonts w:ascii="Calibri" w:hAnsi="Calibri" w:cs="Calibri"/>
        </w:rPr>
        <w:t>2</w:t>
      </w:r>
      <w:r w:rsidR="00B06831">
        <w:rPr>
          <w:rFonts w:ascii="Calibri" w:hAnsi="Calibri" w:cs="Calibri"/>
        </w:rPr>
        <w:t>.</w:t>
      </w:r>
    </w:p>
    <w:p w14:paraId="2990D886" w14:textId="77777777" w:rsidR="00BA09F0" w:rsidRDefault="00BA09F0" w:rsidP="001A5ED2">
      <w:pPr>
        <w:pStyle w:val="Body"/>
        <w:rPr>
          <w:rFonts w:ascii="Calibri" w:hAnsi="Calibri" w:cs="Calibri"/>
          <w:b/>
          <w:bCs/>
          <w:sz w:val="28"/>
          <w:szCs w:val="28"/>
          <w:u w:val="single"/>
        </w:rPr>
      </w:pPr>
    </w:p>
    <w:p w14:paraId="1A4EA78C" w14:textId="0EE5844F" w:rsidR="005255E0" w:rsidRDefault="005255E0" w:rsidP="001A5ED2">
      <w:pPr>
        <w:pStyle w:val="Body"/>
        <w:rPr>
          <w:rFonts w:ascii="Calibri" w:hAnsi="Calibri" w:cs="Calibri"/>
          <w:b/>
          <w:bCs/>
          <w:sz w:val="28"/>
          <w:szCs w:val="28"/>
          <w:u w:val="single"/>
        </w:rPr>
      </w:pPr>
      <w:r w:rsidRPr="002A478B">
        <w:rPr>
          <w:rFonts w:ascii="Calibri" w:hAnsi="Calibri" w:cs="Calibri"/>
          <w:b/>
          <w:bCs/>
          <w:sz w:val="28"/>
          <w:szCs w:val="28"/>
          <w:u w:val="single"/>
        </w:rPr>
        <w:t>1</w:t>
      </w:r>
      <w:r w:rsidR="00BA09F0">
        <w:rPr>
          <w:rFonts w:ascii="Calibri" w:hAnsi="Calibri" w:cs="Calibri"/>
          <w:b/>
          <w:bCs/>
          <w:sz w:val="28"/>
          <w:szCs w:val="28"/>
          <w:u w:val="single"/>
        </w:rPr>
        <w:t>5</w:t>
      </w:r>
      <w:r w:rsidRPr="002A478B">
        <w:rPr>
          <w:rFonts w:ascii="Calibri" w:hAnsi="Calibri" w:cs="Calibri"/>
          <w:b/>
          <w:bCs/>
          <w:sz w:val="28"/>
          <w:szCs w:val="28"/>
          <w:u w:val="single"/>
        </w:rPr>
        <w:t>.  Any Other Business</w:t>
      </w:r>
    </w:p>
    <w:p w14:paraId="7D8AEC2D" w14:textId="260F017A" w:rsidR="00D2735E" w:rsidRPr="00D837AF" w:rsidRDefault="00D2735E" w:rsidP="001C409C">
      <w:pPr>
        <w:pStyle w:val="Body"/>
        <w:rPr>
          <w:rFonts w:ascii="Calibri" w:hAnsi="Calibri" w:cs="Calibri"/>
          <w:b/>
          <w:bCs/>
        </w:rPr>
      </w:pPr>
    </w:p>
    <w:p w14:paraId="38CD079A" w14:textId="38BD8F09" w:rsidR="003F1C24" w:rsidRDefault="00166757" w:rsidP="0075231E">
      <w:pPr>
        <w:pStyle w:val="Body"/>
        <w:ind w:left="720" w:hanging="720"/>
        <w:rPr>
          <w:rFonts w:ascii="Calibri" w:hAnsi="Calibri" w:cs="Calibri"/>
        </w:rPr>
      </w:pPr>
      <w:r w:rsidRPr="005B2E61">
        <w:rPr>
          <w:rFonts w:ascii="Calibri" w:hAnsi="Calibri" w:cs="Calibri"/>
          <w:b/>
          <w:bCs/>
        </w:rPr>
        <w:t>1</w:t>
      </w:r>
      <w:r w:rsidR="00BA09F0">
        <w:rPr>
          <w:rFonts w:ascii="Calibri" w:hAnsi="Calibri" w:cs="Calibri"/>
          <w:b/>
          <w:bCs/>
        </w:rPr>
        <w:t>5</w:t>
      </w:r>
      <w:r w:rsidRPr="005B2E61">
        <w:rPr>
          <w:rFonts w:ascii="Calibri" w:hAnsi="Calibri" w:cs="Calibri"/>
          <w:b/>
          <w:bCs/>
        </w:rPr>
        <w:t>.1</w:t>
      </w:r>
      <w:r>
        <w:rPr>
          <w:rFonts w:ascii="Calibri" w:hAnsi="Calibri" w:cs="Calibri"/>
        </w:rPr>
        <w:tab/>
      </w:r>
      <w:r w:rsidR="00D837AF">
        <w:rPr>
          <w:rFonts w:ascii="Calibri" w:hAnsi="Calibri" w:cs="Calibri"/>
        </w:rPr>
        <w:t xml:space="preserve">The Ashlands field has been purchased </w:t>
      </w:r>
      <w:r w:rsidR="00FB4EAF">
        <w:rPr>
          <w:rFonts w:ascii="Calibri" w:hAnsi="Calibri" w:cs="Calibri"/>
        </w:rPr>
        <w:t xml:space="preserve">by a parishioner and is now a private field. </w:t>
      </w:r>
    </w:p>
    <w:p w14:paraId="0969B4C8" w14:textId="77777777" w:rsidR="00B965A0" w:rsidRDefault="00B965A0" w:rsidP="0075231E">
      <w:pPr>
        <w:pStyle w:val="Body"/>
        <w:ind w:left="720" w:hanging="720"/>
        <w:rPr>
          <w:rFonts w:ascii="Calibri" w:hAnsi="Calibri" w:cs="Calibri"/>
        </w:rPr>
      </w:pPr>
    </w:p>
    <w:p w14:paraId="0C04D71C" w14:textId="3C47C56E" w:rsidR="00B965A0" w:rsidRPr="00D837AF" w:rsidRDefault="00166757" w:rsidP="0075231E">
      <w:pPr>
        <w:pStyle w:val="Body"/>
        <w:ind w:left="720" w:hanging="720"/>
        <w:rPr>
          <w:rFonts w:ascii="Calibri" w:hAnsi="Calibri" w:cs="Calibri"/>
        </w:rPr>
      </w:pPr>
      <w:r w:rsidRPr="005B2E61">
        <w:rPr>
          <w:rFonts w:ascii="Calibri" w:hAnsi="Calibri" w:cs="Calibri"/>
          <w:b/>
          <w:bCs/>
        </w:rPr>
        <w:t>1</w:t>
      </w:r>
      <w:r w:rsidR="00BA09F0">
        <w:rPr>
          <w:rFonts w:ascii="Calibri" w:hAnsi="Calibri" w:cs="Calibri"/>
          <w:b/>
          <w:bCs/>
        </w:rPr>
        <w:t>5</w:t>
      </w:r>
      <w:r w:rsidRPr="005B2E61">
        <w:rPr>
          <w:rFonts w:ascii="Calibri" w:hAnsi="Calibri" w:cs="Calibri"/>
          <w:b/>
          <w:bCs/>
        </w:rPr>
        <w:t>.2</w:t>
      </w:r>
      <w:r>
        <w:rPr>
          <w:rFonts w:ascii="Calibri" w:hAnsi="Calibri" w:cs="Calibri"/>
        </w:rPr>
        <w:tab/>
      </w:r>
      <w:r w:rsidR="00B965A0">
        <w:rPr>
          <w:rFonts w:ascii="Calibri" w:hAnsi="Calibri" w:cs="Calibri"/>
        </w:rPr>
        <w:t xml:space="preserve">There is a community </w:t>
      </w:r>
      <w:r w:rsidR="00F3446F">
        <w:rPr>
          <w:rFonts w:ascii="Calibri" w:hAnsi="Calibri" w:cs="Calibri"/>
        </w:rPr>
        <w:t xml:space="preserve">(not PC) </w:t>
      </w:r>
      <w:r w:rsidR="00B965A0">
        <w:rPr>
          <w:rFonts w:ascii="Calibri" w:hAnsi="Calibri" w:cs="Calibri"/>
        </w:rPr>
        <w:t>WhatsApp</w:t>
      </w:r>
      <w:r w:rsidR="00F3446F">
        <w:rPr>
          <w:rFonts w:ascii="Calibri" w:hAnsi="Calibri" w:cs="Calibri"/>
        </w:rPr>
        <w:t xml:space="preserve"> </w:t>
      </w:r>
      <w:r w:rsidR="00B965A0">
        <w:rPr>
          <w:rFonts w:ascii="Calibri" w:hAnsi="Calibri" w:cs="Calibri"/>
        </w:rPr>
        <w:t>grou</w:t>
      </w:r>
      <w:r w:rsidR="00F3446F">
        <w:rPr>
          <w:rFonts w:ascii="Calibri" w:hAnsi="Calibri" w:cs="Calibri"/>
        </w:rPr>
        <w:t xml:space="preserve">p. If you are not on it and would like to be </w:t>
      </w:r>
      <w:r>
        <w:rPr>
          <w:rFonts w:ascii="Calibri" w:hAnsi="Calibri" w:cs="Calibri"/>
        </w:rPr>
        <w:t xml:space="preserve">email </w:t>
      </w:r>
      <w:hyperlink r:id="rId8" w:history="1">
        <w:r w:rsidRPr="00E80118">
          <w:rPr>
            <w:rStyle w:val="Hyperlink"/>
            <w:rFonts w:ascii="Calibri" w:hAnsi="Calibri" w:cs="Calibri"/>
          </w:rPr>
          <w:t>clerk@somerfordkeynes-pc.gov.uk</w:t>
        </w:r>
      </w:hyperlink>
      <w:r>
        <w:rPr>
          <w:rFonts w:ascii="Calibri" w:hAnsi="Calibri" w:cs="Calibri"/>
        </w:rPr>
        <w:t xml:space="preserve"> with your mobile number </w:t>
      </w:r>
      <w:r w:rsidR="00B06831">
        <w:rPr>
          <w:rFonts w:ascii="Calibri" w:hAnsi="Calibri" w:cs="Calibri"/>
        </w:rPr>
        <w:t xml:space="preserve">and </w:t>
      </w:r>
      <w:r>
        <w:rPr>
          <w:rFonts w:ascii="Calibri" w:hAnsi="Calibri" w:cs="Calibri"/>
        </w:rPr>
        <w:t>that can be passed to the administrator.</w:t>
      </w:r>
    </w:p>
    <w:p w14:paraId="478A0804" w14:textId="61F680D8" w:rsidR="00BE5F1F" w:rsidRPr="00820837" w:rsidRDefault="00BE5F1F" w:rsidP="0075231E">
      <w:pPr>
        <w:pStyle w:val="Body"/>
        <w:ind w:left="720" w:hanging="720"/>
        <w:rPr>
          <w:rFonts w:ascii="Calibri" w:hAnsi="Calibri" w:cs="Calibri"/>
        </w:rPr>
      </w:pPr>
      <w:r w:rsidRPr="00820837">
        <w:rPr>
          <w:rFonts w:ascii="Calibri" w:hAnsi="Calibri" w:cs="Calibri"/>
        </w:rPr>
        <w:tab/>
      </w:r>
    </w:p>
    <w:p w14:paraId="536C4B54" w14:textId="77777777" w:rsidR="005A7F3D" w:rsidRDefault="005A7F3D" w:rsidP="00CE4DA8">
      <w:pPr>
        <w:pStyle w:val="Body"/>
        <w:rPr>
          <w:rFonts w:ascii="Calibri" w:eastAsia="Times New Roman" w:hAnsi="Calibri" w:cs="Calibri"/>
          <w:b/>
          <w:bCs/>
        </w:rPr>
      </w:pPr>
    </w:p>
    <w:p w14:paraId="78C4C40D" w14:textId="3E5337B8" w:rsidR="0021368A" w:rsidRDefault="00976B18" w:rsidP="00CE4DA8">
      <w:pPr>
        <w:pStyle w:val="Body"/>
        <w:rPr>
          <w:rFonts w:ascii="Calibri" w:eastAsia="Times New Roman" w:hAnsi="Calibri" w:cs="Calibri"/>
          <w:b/>
          <w:bCs/>
        </w:rPr>
      </w:pPr>
      <w:r>
        <w:rPr>
          <w:rFonts w:ascii="Calibri" w:eastAsia="Times New Roman" w:hAnsi="Calibri" w:cs="Calibri"/>
          <w:b/>
          <w:bCs/>
        </w:rPr>
        <w:t xml:space="preserve">Meeting closed at </w:t>
      </w:r>
      <w:r w:rsidR="00BF75C6">
        <w:rPr>
          <w:rFonts w:ascii="Calibri" w:eastAsia="Times New Roman" w:hAnsi="Calibri" w:cs="Calibri"/>
          <w:b/>
          <w:bCs/>
        </w:rPr>
        <w:t>9</w:t>
      </w:r>
      <w:r w:rsidR="006C16FE">
        <w:rPr>
          <w:rFonts w:ascii="Calibri" w:eastAsia="Times New Roman" w:hAnsi="Calibri" w:cs="Calibri"/>
          <w:b/>
          <w:bCs/>
        </w:rPr>
        <w:t>pm</w:t>
      </w:r>
    </w:p>
    <w:p w14:paraId="71560F40" w14:textId="77777777" w:rsidR="009077EE" w:rsidRDefault="009077EE" w:rsidP="00473B29">
      <w:pPr>
        <w:rPr>
          <w:rFonts w:ascii="Calibri" w:eastAsia="Times New Roman" w:hAnsi="Calibri" w:cs="Calibri"/>
          <w:b/>
          <w:bCs/>
        </w:rPr>
      </w:pPr>
    </w:p>
    <w:p w14:paraId="2A3A15C5" w14:textId="1A7CBC5F" w:rsidR="005944F1" w:rsidRDefault="00975401" w:rsidP="00473B29">
      <w:pPr>
        <w:rPr>
          <w:rFonts w:ascii="Calibri" w:eastAsia="Times New Roman" w:hAnsi="Calibri" w:cs="Calibri"/>
          <w:b/>
          <w:bCs/>
        </w:rPr>
      </w:pPr>
      <w:r w:rsidRPr="006C16FE">
        <w:rPr>
          <w:rFonts w:ascii="Calibri" w:eastAsia="Times New Roman" w:hAnsi="Calibri" w:cs="Calibri"/>
          <w:b/>
          <w:bCs/>
        </w:rPr>
        <w:t xml:space="preserve">Date of next meeting </w:t>
      </w:r>
      <w:r w:rsidR="00B27B1C">
        <w:rPr>
          <w:rFonts w:ascii="Calibri" w:eastAsia="Times New Roman" w:hAnsi="Calibri" w:cs="Calibri"/>
          <w:b/>
          <w:bCs/>
        </w:rPr>
        <w:t xml:space="preserve">is </w:t>
      </w:r>
      <w:r w:rsidRPr="006C16FE">
        <w:rPr>
          <w:rFonts w:ascii="Calibri" w:eastAsia="Times New Roman" w:hAnsi="Calibri" w:cs="Calibri"/>
          <w:b/>
          <w:bCs/>
        </w:rPr>
        <w:t>Monday</w:t>
      </w:r>
      <w:r w:rsidR="00080672">
        <w:rPr>
          <w:rFonts w:ascii="Calibri" w:eastAsia="Times New Roman" w:hAnsi="Calibri" w:cs="Calibri"/>
          <w:b/>
          <w:bCs/>
        </w:rPr>
        <w:t xml:space="preserve"> 8th </w:t>
      </w:r>
      <w:r w:rsidR="00B9524C">
        <w:rPr>
          <w:rFonts w:ascii="Calibri" w:eastAsia="Times New Roman" w:hAnsi="Calibri" w:cs="Calibri"/>
          <w:b/>
          <w:bCs/>
        </w:rPr>
        <w:t xml:space="preserve"> </w:t>
      </w:r>
      <w:r w:rsidR="003F1C24">
        <w:rPr>
          <w:rFonts w:ascii="Calibri" w:eastAsia="Times New Roman" w:hAnsi="Calibri" w:cs="Calibri"/>
          <w:b/>
          <w:bCs/>
        </w:rPr>
        <w:t>June</w:t>
      </w:r>
      <w:r w:rsidR="00946A9D" w:rsidRPr="006C16FE">
        <w:rPr>
          <w:rFonts w:ascii="Calibri" w:eastAsia="Times New Roman" w:hAnsi="Calibri" w:cs="Calibri"/>
          <w:b/>
          <w:bCs/>
        </w:rPr>
        <w:t xml:space="preserve"> </w:t>
      </w:r>
      <w:r w:rsidR="00B42F10" w:rsidRPr="006C16FE">
        <w:rPr>
          <w:rFonts w:ascii="Calibri" w:eastAsia="Times New Roman" w:hAnsi="Calibri" w:cs="Calibri"/>
          <w:b/>
          <w:bCs/>
        </w:rPr>
        <w:t>2026</w:t>
      </w:r>
    </w:p>
    <w:p w14:paraId="7A0C5EEB" w14:textId="77777777" w:rsidR="00AE1912" w:rsidRDefault="00AE1912" w:rsidP="005944F1">
      <w:pPr>
        <w:rPr>
          <w:rFonts w:ascii="Calibri" w:eastAsia="Times New Roman" w:hAnsi="Calibri" w:cs="Calibri"/>
          <w:b/>
          <w:bCs/>
        </w:rPr>
      </w:pPr>
    </w:p>
    <w:p w14:paraId="571BBBBA" w14:textId="76B432C3" w:rsidR="005944F1" w:rsidRPr="00DF67FC" w:rsidRDefault="0022428B" w:rsidP="005944F1">
      <w:pPr>
        <w:rPr>
          <w:rFonts w:ascii="Calibri" w:eastAsia="Times New Roman" w:hAnsi="Calibri" w:cs="Calibri"/>
          <w:b/>
          <w:bCs/>
        </w:rPr>
      </w:pPr>
      <w:r>
        <w:rPr>
          <w:rFonts w:ascii="Calibri" w:eastAsia="Times New Roman" w:hAnsi="Calibri" w:cs="Calibri"/>
          <w:b/>
          <w:bCs/>
        </w:rPr>
        <w:br w:type="page"/>
      </w:r>
      <w:r w:rsidR="005944F1" w:rsidRPr="00DF67FC">
        <w:rPr>
          <w:rFonts w:ascii="Calibri" w:hAnsi="Calibri" w:cs="Calibri"/>
          <w:b/>
          <w:bCs/>
          <w:sz w:val="28"/>
          <w:szCs w:val="28"/>
          <w:u w:val="single"/>
        </w:rPr>
        <w:lastRenderedPageBreak/>
        <w:t xml:space="preserve">Appendix </w:t>
      </w:r>
      <w:r w:rsidR="00F40C75" w:rsidRPr="00DF67FC">
        <w:rPr>
          <w:rFonts w:ascii="Calibri" w:hAnsi="Calibri" w:cs="Calibri"/>
          <w:b/>
          <w:bCs/>
          <w:sz w:val="28"/>
          <w:szCs w:val="28"/>
          <w:u w:val="single"/>
        </w:rPr>
        <w:t>1</w:t>
      </w:r>
    </w:p>
    <w:p w14:paraId="669580D5" w14:textId="2F56933A" w:rsidR="0027079C" w:rsidRDefault="009F58BC"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DF67FC">
        <w:rPr>
          <w:rFonts w:ascii="Arial" w:hAnsi="Arial" w:cs="Arial"/>
          <w:b/>
          <w:bCs/>
          <w:u w:val="single"/>
        </w:rPr>
        <w:t>CC Lisa Spivey’s report</w:t>
      </w:r>
    </w:p>
    <w:p w14:paraId="66E7D773"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0DFB04A9"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u w:val="single"/>
        </w:rPr>
      </w:pPr>
      <w:r w:rsidRPr="005A1303">
        <w:rPr>
          <w:u w:val="single"/>
        </w:rPr>
        <w:t>Cllr Lisa Spivey</w:t>
      </w:r>
    </w:p>
    <w:p w14:paraId="71EE91F2"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u w:val="single"/>
        </w:rPr>
      </w:pPr>
      <w:r w:rsidRPr="005A1303">
        <w:rPr>
          <w:u w:val="single"/>
        </w:rPr>
        <w:t>South Cerney Division</w:t>
      </w:r>
    </w:p>
    <w:p w14:paraId="6861E6D9"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u w:val="single"/>
        </w:rPr>
      </w:pPr>
      <w:r w:rsidRPr="005A1303">
        <w:rPr>
          <w:u w:val="single"/>
        </w:rPr>
        <w:t>ANNUAL REPORT</w:t>
      </w:r>
    </w:p>
    <w:p w14:paraId="0EE20F71"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The Liberal Democrats campaigned successfully in May 2025, winning 27 of the 55 seats at Gloucestershire County Council and formed a minority administration. We set to work immediately to implement the key pledges in our manifesto and you can find here an update on the progress we have made so far. We still have lots to do and are excited about carrying on with this work over the next year.</w:t>
      </w:r>
    </w:p>
    <w:p w14:paraId="11771827"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Local Government Reorganisation (LGR) and Devolution</w:t>
      </w:r>
    </w:p>
    <w:p w14:paraId="20E64931"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LGR has been an enormous focus for the Council over the last year. We successfully collaborated with the district, borough and city councils and jointly  prepared a business case for the single unitary (1UA) and the 2 unitary East/West split (2UA) options. Gloucester City Council separately worked on the 2 unitary Greater Gloucester model. All 3 options were submitted to government in November 2025 and government carried out a consultation in Spring 2026.</w:t>
      </w:r>
    </w:p>
    <w:p w14:paraId="3D92990B"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 expect a final decision on which option is preferred from government in Summer 2027.</w:t>
      </w:r>
    </w:p>
    <w:p w14:paraId="3C061656"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All 7 councils continue to work together to ensure that the transition to unitary authority(ies) is as smooth as possible. Together we have set up a programme board with numerous workstreams covering people, digital, governance, property and more. This will help ensure the county is ready regardless of which option Government selects.</w:t>
      </w:r>
    </w:p>
    <w:p w14:paraId="5093A4D4"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 have expressed our interest in joining the West of England combined authority (WECA). This is the best fit for Gloucestershire as it has the strongest score across all assessment criteria including economic alignment and existing partnerships.</w:t>
      </w:r>
    </w:p>
    <w:p w14:paraId="4B272CB6" w14:textId="70889A29"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rPr>
          <w:noProof/>
        </w:rPr>
        <w:drawing>
          <wp:anchor distT="0" distB="0" distL="114300" distR="114300" simplePos="0" relativeHeight="251664384" behindDoc="0" locked="0" layoutInCell="1" allowOverlap="1" wp14:anchorId="234832F6" wp14:editId="7796D57A">
            <wp:simplePos x="0" y="0"/>
            <wp:positionH relativeFrom="column">
              <wp:posOffset>3338830</wp:posOffset>
            </wp:positionH>
            <wp:positionV relativeFrom="paragraph">
              <wp:posOffset>24765</wp:posOffset>
            </wp:positionV>
            <wp:extent cx="2732405" cy="3415665"/>
            <wp:effectExtent l="0" t="0" r="0" b="0"/>
            <wp:wrapSquare wrapText="bothSides"/>
            <wp:docPr id="17601707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2405" cy="3415665"/>
                    </a:xfrm>
                    <a:prstGeom prst="rect">
                      <a:avLst/>
                    </a:prstGeom>
                    <a:noFill/>
                  </pic:spPr>
                </pic:pic>
              </a:graphicData>
            </a:graphic>
            <wp14:sizeRelH relativeFrom="margin">
              <wp14:pctWidth>0</wp14:pctWidth>
            </wp14:sizeRelH>
            <wp14:sizeRelV relativeFrom="margin">
              <wp14:pctHeight>0</wp14:pctHeight>
            </wp14:sizeRelV>
          </wp:anchor>
        </w:drawing>
      </w:r>
      <w:r w:rsidRPr="005A1303">
        <w:t>Finance, Assets &amp; Transformation</w:t>
      </w:r>
    </w:p>
    <w:p w14:paraId="38EB17D6"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have carefully analysed all council spending to identify where savings and efficiencies can be made in order to open more funding for the areas that matter most to our residents. </w:t>
      </w:r>
    </w:p>
    <w:p w14:paraId="2DFE3ECA"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identified over £32 million in savings which were missed by the previous Conservative administration, allowing us to pass an ambitious budget focused on investment in areas that matter most such as highways, education and care. This is despite the Governments poorly named ‘fair’ funding review which hugely reduced the funding we get from Government. </w:t>
      </w:r>
    </w:p>
    <w:p w14:paraId="0DBBA141"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continued our commitment to a fair, open council through our Commercial Strategy and our ambitious Stronger Future Strategy. This overhauls GCC’s commercial operations, procurement and income generation to ensure we are business like, embedding data and AI to improve efficiency and </w:t>
      </w:r>
      <w:r w:rsidRPr="005A1303">
        <w:lastRenderedPageBreak/>
        <w:t>redesigning the organisational structure ahead of LGR.</w:t>
      </w:r>
    </w:p>
    <w:p w14:paraId="7225F43B"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are working hard to transform the way this council works and ensure we are getting the most out of each and every pound spent and deliver better services. </w:t>
      </w:r>
    </w:p>
    <w:p w14:paraId="35176F6C"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Highways </w:t>
      </w:r>
    </w:p>
    <w:p w14:paraId="5F1A62F7"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The adverse weather this year has led to an increase in potholes and decrease in road quality across the entire country. However, we remain committed to tackling these issues and improving conditions across the county.</w:t>
      </w:r>
    </w:p>
    <w:p w14:paraId="12538AAE"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are undertook a highways peer review to ensure the department is working as efficiently and effectively as possible and will be making any changes that are deemed necessary. </w:t>
      </w:r>
    </w:p>
    <w:p w14:paraId="29FBECBC" w14:textId="7F85022C"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rPr>
          <w:noProof/>
        </w:rPr>
        <w:drawing>
          <wp:anchor distT="0" distB="0" distL="114300" distR="114300" simplePos="0" relativeHeight="251660288" behindDoc="1" locked="0" layoutInCell="1" allowOverlap="1" wp14:anchorId="23D7C243" wp14:editId="45699BA6">
            <wp:simplePos x="0" y="0"/>
            <wp:positionH relativeFrom="margin">
              <wp:posOffset>3031490</wp:posOffset>
            </wp:positionH>
            <wp:positionV relativeFrom="paragraph">
              <wp:posOffset>37465</wp:posOffset>
            </wp:positionV>
            <wp:extent cx="3248025" cy="2159635"/>
            <wp:effectExtent l="0" t="0" r="9525" b="0"/>
            <wp:wrapTight wrapText="bothSides">
              <wp:wrapPolygon edited="0">
                <wp:start x="0" y="0"/>
                <wp:lineTo x="0" y="21340"/>
                <wp:lineTo x="21537" y="21340"/>
                <wp:lineTo x="21537" y="0"/>
                <wp:lineTo x="0" y="0"/>
              </wp:wrapPolygon>
            </wp:wrapTight>
            <wp:docPr id="5498416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2159635"/>
                    </a:xfrm>
                    <a:prstGeom prst="rect">
                      <a:avLst/>
                    </a:prstGeom>
                    <a:noFill/>
                  </pic:spPr>
                </pic:pic>
              </a:graphicData>
            </a:graphic>
            <wp14:sizeRelH relativeFrom="margin">
              <wp14:pctWidth>0</wp14:pctWidth>
            </wp14:sizeRelH>
            <wp14:sizeRelV relativeFrom="margin">
              <wp14:pctHeight>0</wp14:pctHeight>
            </wp14:sizeRelV>
          </wp:anchor>
        </w:drawing>
      </w:r>
      <w:r w:rsidRPr="005A1303">
        <w:t>We committed an extra £15 million into highways in our budget, the biggest county cash boost for generations.</w:t>
      </w:r>
    </w:p>
    <w:p w14:paraId="40B5B2A0"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This will allow us to get as many highways’ teams out as possible, battling potholes and resurfacing roads. </w:t>
      </w:r>
    </w:p>
    <w:p w14:paraId="15928529"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 have fixed a whopping 47,000 potholes since taking power and are resurfacing a further 55 roads this spring alone with further resurfacing schemes over the financial year still to be announced.</w:t>
      </w:r>
    </w:p>
    <w:p w14:paraId="310B31FD"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launched our “Clean Sweep” initiative last summer targeting the left over signs and equipment littering verges. It also gets contractors to make sure signage faces the right way, clear weeds from gullies and sweep up debris while they’re out and about.  </w:t>
      </w:r>
    </w:p>
    <w:p w14:paraId="15898450"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Sustainable Transport &amp; Strategic Highways</w:t>
      </w:r>
    </w:p>
    <w:p w14:paraId="57A5BCE4" w14:textId="2E74361A"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On taking control of the council, we made improving road safety a key priority. Part of the suite of measures aimed at making this change has been the introduction of 20mph zones and lower speed limits where it is supported by communities. </w:t>
      </w:r>
      <w:r w:rsidRPr="005A1303">
        <w:rPr>
          <w:noProof/>
        </w:rPr>
        <w:drawing>
          <wp:anchor distT="0" distB="0" distL="114300" distR="114300" simplePos="0" relativeHeight="251667456" behindDoc="1" locked="0" layoutInCell="1" allowOverlap="1" wp14:anchorId="27445557" wp14:editId="601205C5">
            <wp:simplePos x="0" y="0"/>
            <wp:positionH relativeFrom="margin">
              <wp:posOffset>0</wp:posOffset>
            </wp:positionH>
            <wp:positionV relativeFrom="paragraph">
              <wp:posOffset>1057910</wp:posOffset>
            </wp:positionV>
            <wp:extent cx="1904365" cy="2842260"/>
            <wp:effectExtent l="0" t="0" r="635" b="0"/>
            <wp:wrapTight wrapText="bothSides">
              <wp:wrapPolygon edited="0">
                <wp:start x="0" y="0"/>
                <wp:lineTo x="0" y="21426"/>
                <wp:lineTo x="21391" y="21426"/>
                <wp:lineTo x="21391" y="0"/>
                <wp:lineTo x="0" y="0"/>
              </wp:wrapPolygon>
            </wp:wrapTight>
            <wp:docPr id="20526428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639" t="11005" r="4890" b="9058"/>
                    <a:stretch>
                      <a:fillRect/>
                    </a:stretch>
                  </pic:blipFill>
                  <pic:spPr bwMode="auto">
                    <a:xfrm>
                      <a:off x="0" y="0"/>
                      <a:ext cx="1904365" cy="2842260"/>
                    </a:xfrm>
                    <a:prstGeom prst="rect">
                      <a:avLst/>
                    </a:prstGeom>
                    <a:noFill/>
                  </pic:spPr>
                </pic:pic>
              </a:graphicData>
            </a:graphic>
            <wp14:sizeRelH relativeFrom="margin">
              <wp14:pctWidth>0</wp14:pctWidth>
            </wp14:sizeRelH>
            <wp14:sizeRelV relativeFrom="margin">
              <wp14:pctHeight>0</wp14:pctHeight>
            </wp14:sizeRelV>
          </wp:anchor>
        </w:drawing>
      </w:r>
    </w:p>
    <w:p w14:paraId="0C4C49C7"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Consultation on the first schemes has begun and we look forward to rolling out the scheme across the county over the next year.</w:t>
      </w:r>
    </w:p>
    <w:p w14:paraId="65B70DB0"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have also continued with construction of the cycle spine connecting Tewkesbury, Gloucester and cheltenham. This provides a safer space for cyclists to use, promoting greener, healthier living and putting infrastructure first. </w:t>
      </w:r>
    </w:p>
    <w:p w14:paraId="3A951432"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have facilitated the launch of two large electric bus fleets by working with both Stagecoach and Pulham’s and although these 2 projects don’t directly affect the South Cerney division, they are indicators of the commitment in the county to improve public transport. </w:t>
      </w:r>
    </w:p>
    <w:p w14:paraId="0434944A"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have expanded the reach of the Robin, our on-demand bus service, to further rural areas. </w:t>
      </w:r>
    </w:p>
    <w:p w14:paraId="7029915A"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have created a map of the entire county’s bus routes to make it easier for residents to plan journeys by public transport. </w:t>
      </w:r>
    </w:p>
    <w:p w14:paraId="05BA2BED"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Business, Economic Development, Planning and Infrastructure</w:t>
      </w:r>
    </w:p>
    <w:p w14:paraId="5233CAE2"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launched our new Digital Strategy with a focus on innovation, inclusion and infrastructure. </w:t>
      </w:r>
    </w:p>
    <w:p w14:paraId="27FB2B40" w14:textId="77777777" w:rsidR="005A1303" w:rsidRPr="005A1303" w:rsidRDefault="005A130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lastRenderedPageBreak/>
        <w:t>We are working with infrastructure providers to ensure that we have best-in-class mobile and broadband infrastructure reaching all corners of our county – including here in the South Cerney division!</w:t>
      </w:r>
    </w:p>
    <w:p w14:paraId="69B70659" w14:textId="77777777" w:rsidR="005A1303" w:rsidRPr="005A1303" w:rsidRDefault="005A130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 are ensuring that all our residents have access to technology and are confident using it.</w:t>
      </w:r>
    </w:p>
    <w:p w14:paraId="2D7B64D7" w14:textId="77777777" w:rsidR="005A1303" w:rsidRPr="005A1303" w:rsidRDefault="005A130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And are bringing together leading digital thinkers in a Digital Innovation Advisory Board.</w:t>
      </w:r>
    </w:p>
    <w:p w14:paraId="71D86425"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 are driving the rollout of Business Improvement Districts across the county.</w:t>
      </w:r>
    </w:p>
    <w:p w14:paraId="1586C9B1"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 set up a multi-agency working group for the Forest Of Dean to tackle deprivation.</w:t>
      </w:r>
    </w:p>
    <w:p w14:paraId="6EF454A7" w14:textId="3775EA04"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rPr>
          <w:noProof/>
        </w:rPr>
        <w:drawing>
          <wp:anchor distT="0" distB="0" distL="114300" distR="114300" simplePos="0" relativeHeight="251666432" behindDoc="0" locked="0" layoutInCell="1" allowOverlap="1" wp14:anchorId="038AABA6" wp14:editId="6325AD4A">
            <wp:simplePos x="0" y="0"/>
            <wp:positionH relativeFrom="margin">
              <wp:posOffset>4058285</wp:posOffset>
            </wp:positionH>
            <wp:positionV relativeFrom="paragraph">
              <wp:posOffset>845820</wp:posOffset>
            </wp:positionV>
            <wp:extent cx="2134870" cy="2845435"/>
            <wp:effectExtent l="0" t="0" r="0" b="0"/>
            <wp:wrapSquare wrapText="bothSides"/>
            <wp:docPr id="588410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4870" cy="2845435"/>
                    </a:xfrm>
                    <a:prstGeom prst="rect">
                      <a:avLst/>
                    </a:prstGeom>
                    <a:noFill/>
                  </pic:spPr>
                </pic:pic>
              </a:graphicData>
            </a:graphic>
            <wp14:sizeRelH relativeFrom="margin">
              <wp14:pctWidth>0</wp14:pctWidth>
            </wp14:sizeRelH>
            <wp14:sizeRelV relativeFrom="margin">
              <wp14:pctHeight>0</wp14:pctHeight>
            </wp14:sizeRelV>
          </wp:anchor>
        </w:drawing>
      </w:r>
      <w:r w:rsidRPr="005A1303">
        <w:t xml:space="preserve">We lobbied hard to receive additional funding for the M5 Junction 10 improvements scheme. This is now underway and we are incredibly excited about the infrastructure upgrade that will unlock homes, jobs and investment for our county. </w:t>
      </w:r>
    </w:p>
    <w:p w14:paraId="2E608434"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 launched our Gloucestershire Business Board to bridge the gap between leading local businesses and the Council. This enables us to fully understand their needs and gives them a clear role in holding us to account, while we work hand in hand to deliver our Economic Growth Plan.</w:t>
      </w:r>
    </w:p>
    <w:p w14:paraId="47BC8A58"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 have also launched a full review into how we work with our prominent farming and agriculture industry, alongside a Made in Gloucestershire review. This will help us optimise our support for farmers and small food and drink producers.</w:t>
      </w:r>
    </w:p>
    <w:p w14:paraId="27142870"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are working hard to support existing local businesses and encourage investment into the county, with a focus not just on the towns, but our expansive rural communities as well. </w:t>
      </w:r>
    </w:p>
    <w:p w14:paraId="4B601BB1"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
    <w:p w14:paraId="41132852"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Children’s Services &amp; Education </w:t>
      </w:r>
    </w:p>
    <w:p w14:paraId="16FEB585" w14:textId="50FDDF96"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rPr>
          <w:noProof/>
        </w:rPr>
        <w:drawing>
          <wp:anchor distT="0" distB="0" distL="114300" distR="114300" simplePos="0" relativeHeight="251663360" behindDoc="1" locked="0" layoutInCell="1" allowOverlap="1" wp14:anchorId="79E7A5E4" wp14:editId="5F90CC63">
            <wp:simplePos x="0" y="0"/>
            <wp:positionH relativeFrom="column">
              <wp:posOffset>-441960</wp:posOffset>
            </wp:positionH>
            <wp:positionV relativeFrom="paragraph">
              <wp:posOffset>-19685</wp:posOffset>
            </wp:positionV>
            <wp:extent cx="2311400" cy="2538730"/>
            <wp:effectExtent l="0" t="0" r="0" b="0"/>
            <wp:wrapThrough wrapText="bothSides">
              <wp:wrapPolygon edited="0">
                <wp:start x="0" y="0"/>
                <wp:lineTo x="0" y="21395"/>
                <wp:lineTo x="21363" y="21395"/>
                <wp:lineTo x="21363" y="0"/>
                <wp:lineTo x="0" y="0"/>
              </wp:wrapPolygon>
            </wp:wrapThrough>
            <wp:docPr id="11947432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t="17616"/>
                    <a:stretch>
                      <a:fillRect/>
                    </a:stretch>
                  </pic:blipFill>
                  <pic:spPr bwMode="auto">
                    <a:xfrm>
                      <a:off x="0" y="0"/>
                      <a:ext cx="2311400" cy="2538730"/>
                    </a:xfrm>
                    <a:prstGeom prst="rect">
                      <a:avLst/>
                    </a:prstGeom>
                    <a:noFill/>
                  </pic:spPr>
                </pic:pic>
              </a:graphicData>
            </a:graphic>
            <wp14:sizeRelH relativeFrom="margin">
              <wp14:pctWidth>0</wp14:pctWidth>
            </wp14:sizeRelH>
            <wp14:sizeRelV relativeFrom="margin">
              <wp14:pctHeight>0</wp14:pctHeight>
            </wp14:sizeRelV>
          </wp:anchor>
        </w:drawing>
      </w:r>
      <w:r w:rsidRPr="005A1303">
        <w:t xml:space="preserve">After 16 years of poor Ofsted ratings under the previous Tory administration, Children’s Services is now rated as ‘Good with Outstanding features.’ A huge achievement in such a short time in administration. </w:t>
      </w:r>
    </w:p>
    <w:p w14:paraId="44868017"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 launched our Family Hubs network - welcoming, one</w:t>
      </w:r>
      <w:r w:rsidRPr="005A1303">
        <w:noBreakHyphen/>
        <w:t>stop spaces designed to bring families together and make sure no one ever feels they have to navigate parenthood alone.</w:t>
      </w:r>
    </w:p>
    <w:p w14:paraId="76ECC4D9"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Providing everything from advice, fun activities, support, or simply a friendly face who listens, our Family Hubs are here for our communities and children, every step of the way.</w:t>
      </w:r>
    </w:p>
    <w:p w14:paraId="7448B882"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We’ve extended the Holiday Activities and Food (HAF) programme for another three years. This provides holiday activities and healthy meals as well as support for families, including advice on food, health, and wellbeing.</w:t>
      </w:r>
    </w:p>
    <w:p w14:paraId="24DB40D9" w14:textId="793EA8FD"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lastRenderedPageBreak/>
        <w:t xml:space="preserve">We extended this so its accessible to ALL families not just those on low income.We are in the process of creating 3 new special schools, so that children with complex needs can access the education they deserve. </w:t>
      </w:r>
      <w:r w:rsidRPr="005A1303">
        <w:rPr>
          <w:noProof/>
        </w:rPr>
        <w:drawing>
          <wp:anchor distT="0" distB="0" distL="114300" distR="114300" simplePos="0" relativeHeight="251662336" behindDoc="1" locked="0" layoutInCell="1" allowOverlap="1" wp14:anchorId="46D40A92" wp14:editId="263433FC">
            <wp:simplePos x="0" y="0"/>
            <wp:positionH relativeFrom="column">
              <wp:posOffset>3242945</wp:posOffset>
            </wp:positionH>
            <wp:positionV relativeFrom="paragraph">
              <wp:posOffset>6985</wp:posOffset>
            </wp:positionV>
            <wp:extent cx="3023235" cy="3083560"/>
            <wp:effectExtent l="0" t="0" r="5715" b="2540"/>
            <wp:wrapTight wrapText="bothSides">
              <wp:wrapPolygon edited="0">
                <wp:start x="0" y="0"/>
                <wp:lineTo x="0" y="21484"/>
                <wp:lineTo x="21505" y="21484"/>
                <wp:lineTo x="21505" y="0"/>
                <wp:lineTo x="0" y="0"/>
              </wp:wrapPolygon>
            </wp:wrapTight>
            <wp:docPr id="492409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t="23480"/>
                    <a:stretch>
                      <a:fillRect/>
                    </a:stretch>
                  </pic:blipFill>
                  <pic:spPr bwMode="auto">
                    <a:xfrm>
                      <a:off x="0" y="0"/>
                      <a:ext cx="3023235" cy="3083560"/>
                    </a:xfrm>
                    <a:prstGeom prst="rect">
                      <a:avLst/>
                    </a:prstGeom>
                    <a:noFill/>
                  </pic:spPr>
                </pic:pic>
              </a:graphicData>
            </a:graphic>
            <wp14:sizeRelH relativeFrom="page">
              <wp14:pctWidth>0</wp14:pctWidth>
            </wp14:sizeRelH>
            <wp14:sizeRelV relativeFrom="page">
              <wp14:pctHeight>0</wp14:pctHeight>
            </wp14:sizeRelV>
          </wp:anchor>
        </w:drawing>
      </w:r>
      <w:r w:rsidRPr="005A1303">
        <w:t xml:space="preserve"> </w:t>
      </w:r>
    </w:p>
    <w:p w14:paraId="0A5394C9"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welcomed the SEND White Paper and are currently reviewing how it will impact us, ensuring we can continue to provide the best possible support for ALL children of this county. </w:t>
      </w:r>
    </w:p>
    <w:p w14:paraId="437F8F3A"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
    <w:p w14:paraId="0FA6845B"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Adults' Support &amp; Independence</w:t>
      </w:r>
    </w:p>
    <w:p w14:paraId="02305A33"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 inherited an Adult social care service rated 'requires improvement' from the previous administration and have been working tirelessly to transform this.</w:t>
      </w:r>
    </w:p>
    <w:p w14:paraId="1401006A"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 want all vulnerable adults to live in a place they call home, as independently as possible, for as long as possible, living “gloriously ordinary” lives. To achieve this, we are investing in technology that helps to keep people safe at home and building three brand new care homes across the county so that people can stay close to their loved ones if they do need residential care. We are welcoming vital staff members, including Occupational Therapists and mental health social workers, back into our team so that we can work together to help people maintain or regain their independence.</w:t>
      </w:r>
    </w:p>
    <w:p w14:paraId="0579AA98"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Later this year, we will launch our brand-new Gloucestershire Social Care Academy, a virtual space providing easy access to accredited training and qualifications for all carers, paid and unpaid. Caring is an incredibly demanding role, and we want all carers in Gloucestershire to know that they are valued and appreciated, supported to give the best possible care to the people they look after, and able to get help themselves when they need it.</w:t>
      </w:r>
    </w:p>
    <w:p w14:paraId="279249A9"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
    <w:p w14:paraId="322093F7" w14:textId="6EC61C41"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rPr>
          <w:noProof/>
        </w:rPr>
        <w:drawing>
          <wp:anchor distT="0" distB="0" distL="114300" distR="114300" simplePos="0" relativeHeight="251665408" behindDoc="0" locked="0" layoutInCell="1" allowOverlap="1" wp14:anchorId="4FA66EDC" wp14:editId="59716896">
            <wp:simplePos x="0" y="0"/>
            <wp:positionH relativeFrom="column">
              <wp:posOffset>3580765</wp:posOffset>
            </wp:positionH>
            <wp:positionV relativeFrom="paragraph">
              <wp:posOffset>191770</wp:posOffset>
            </wp:positionV>
            <wp:extent cx="2627630" cy="2625090"/>
            <wp:effectExtent l="0" t="0" r="1270" b="3810"/>
            <wp:wrapSquare wrapText="bothSides"/>
            <wp:docPr id="7941302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7630" cy="2625090"/>
                    </a:xfrm>
                    <a:prstGeom prst="rect">
                      <a:avLst/>
                    </a:prstGeom>
                    <a:noFill/>
                  </pic:spPr>
                </pic:pic>
              </a:graphicData>
            </a:graphic>
            <wp14:sizeRelH relativeFrom="margin">
              <wp14:pctWidth>0</wp14:pctWidth>
            </wp14:sizeRelH>
            <wp14:sizeRelV relativeFrom="margin">
              <wp14:pctHeight>0</wp14:pctHeight>
            </wp14:sizeRelV>
          </wp:anchor>
        </w:drawing>
      </w:r>
      <w:r w:rsidRPr="005A1303">
        <w:t>Public Health, Communities &amp; Fire</w:t>
      </w:r>
    </w:p>
    <w:p w14:paraId="26D92DB8"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launched our new Domestic Abuse Strategy.  We are investing in prevention, protection, and partnership to ensure every resident can live free from fear and harm. The launch of this was honoured by a visit from Her Majesty The Queen. </w:t>
      </w:r>
    </w:p>
    <w:p w14:paraId="74BBAE27"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We are investing in our Fire and Rescue Service, ensuring the best team and equipment is available for our communities in times of need, including investing in ten new fire engines. </w:t>
      </w:r>
    </w:p>
    <w:p w14:paraId="5F1504DA" w14:textId="54ECB6DB"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rPr>
          <w:noProof/>
        </w:rPr>
        <w:lastRenderedPageBreak/>
        <w:drawing>
          <wp:anchor distT="0" distB="0" distL="114300" distR="114300" simplePos="0" relativeHeight="251659264" behindDoc="1" locked="0" layoutInCell="1" allowOverlap="1" wp14:anchorId="3EF7D65F" wp14:editId="5D8DDBC0">
            <wp:simplePos x="0" y="0"/>
            <wp:positionH relativeFrom="margin">
              <wp:align>left</wp:align>
            </wp:positionH>
            <wp:positionV relativeFrom="paragraph">
              <wp:posOffset>631825</wp:posOffset>
            </wp:positionV>
            <wp:extent cx="3352800" cy="2235835"/>
            <wp:effectExtent l="0" t="0" r="0" b="0"/>
            <wp:wrapTight wrapText="bothSides">
              <wp:wrapPolygon edited="0">
                <wp:start x="0" y="0"/>
                <wp:lineTo x="0" y="21348"/>
                <wp:lineTo x="21477" y="21348"/>
                <wp:lineTo x="21477" y="0"/>
                <wp:lineTo x="0" y="0"/>
              </wp:wrapPolygon>
            </wp:wrapTight>
            <wp:docPr id="884893776" name="Picture 11" descr="Mark Preece and Cllr Paul Hodgkinson in front of a 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 Preece and Cllr Paul Hodgkinson in front of a fire eng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800" cy="2235835"/>
                    </a:xfrm>
                    <a:prstGeom prst="rect">
                      <a:avLst/>
                    </a:prstGeom>
                    <a:noFill/>
                  </pic:spPr>
                </pic:pic>
              </a:graphicData>
            </a:graphic>
            <wp14:sizeRelH relativeFrom="margin">
              <wp14:pctWidth>0</wp14:pctWidth>
            </wp14:sizeRelH>
            <wp14:sizeRelV relativeFrom="margin">
              <wp14:pctHeight>0</wp14:pctHeight>
            </wp14:sizeRelV>
          </wp:anchor>
        </w:drawing>
      </w:r>
      <w:r w:rsidRPr="005A1303">
        <w:t xml:space="preserve">We are updating our libraries, making them modern, inclusive and accessible. We worked with the University of Gloucestershire to open the new Gloucester Library with a host of exciting features including a dedicated, self-contained Lab space, ideal for workshops, creative sessions and community events. </w:t>
      </w:r>
    </w:p>
    <w:p w14:paraId="4468149C"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 launched our Grassroots Neighbourhood Fund, providing £1.1 million in community funding for initiatives that seek to make a positive impact on health and wellbeing and our local communities.</w:t>
      </w:r>
    </w:p>
    <w:p w14:paraId="67EB7059"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I still have some of my allocation left, so please get in touch if you have a project you’d like support with.</w:t>
      </w:r>
    </w:p>
    <w:p w14:paraId="4E41F1B4"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Nature, Climate &amp; Waste Reduction</w:t>
      </w:r>
    </w:p>
    <w:p w14:paraId="52E26B65"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 launched our Local Nature Recovery Strategy (LNRS), a county-wide spatial plan designed to guide nature recovery, identifying priority habitats, and supporting biodiversity enhancement across Gloucestershire.</w:t>
      </w:r>
    </w:p>
    <w:p w14:paraId="533ED5D6" w14:textId="13C06FE1"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rPr>
          <w:noProof/>
        </w:rPr>
        <w:drawing>
          <wp:anchor distT="0" distB="0" distL="114300" distR="114300" simplePos="0" relativeHeight="251661312" behindDoc="1" locked="0" layoutInCell="1" allowOverlap="1" wp14:anchorId="44E7DC4B" wp14:editId="198D51F5">
            <wp:simplePos x="0" y="0"/>
            <wp:positionH relativeFrom="margin">
              <wp:posOffset>2140585</wp:posOffset>
            </wp:positionH>
            <wp:positionV relativeFrom="paragraph">
              <wp:posOffset>7620</wp:posOffset>
            </wp:positionV>
            <wp:extent cx="4004310" cy="2639060"/>
            <wp:effectExtent l="0" t="0" r="0" b="8890"/>
            <wp:wrapThrough wrapText="bothSides">
              <wp:wrapPolygon edited="0">
                <wp:start x="0" y="0"/>
                <wp:lineTo x="0" y="21517"/>
                <wp:lineTo x="21477" y="21517"/>
                <wp:lineTo x="21477" y="0"/>
                <wp:lineTo x="0" y="0"/>
              </wp:wrapPolygon>
            </wp:wrapThrough>
            <wp:docPr id="2680195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8481" t="18044" r="19019" b="27023"/>
                    <a:stretch>
                      <a:fillRect/>
                    </a:stretch>
                  </pic:blipFill>
                  <pic:spPr bwMode="auto">
                    <a:xfrm>
                      <a:off x="0" y="0"/>
                      <a:ext cx="4004310" cy="2639060"/>
                    </a:xfrm>
                    <a:prstGeom prst="rect">
                      <a:avLst/>
                    </a:prstGeom>
                    <a:noFill/>
                  </pic:spPr>
                </pic:pic>
              </a:graphicData>
            </a:graphic>
            <wp14:sizeRelH relativeFrom="page">
              <wp14:pctWidth>0</wp14:pctWidth>
            </wp14:sizeRelH>
            <wp14:sizeRelV relativeFrom="page">
              <wp14:pctHeight>0</wp14:pctHeight>
            </wp14:sizeRelV>
          </wp:anchor>
        </w:drawing>
      </w:r>
      <w:r w:rsidRPr="005A1303">
        <w:t>We’ve committed £3.9m over the next four years to upgrade three more of our household recycling centres, making them safer, more efficient and lower carbon.</w:t>
      </w:r>
    </w:p>
    <w:p w14:paraId="2C9E4BE9"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Launched a £100,000 fund for natural flood management schemes in local communities and are working the Environment Agency and regional partners to support natural flood management at landscape scale across the county</w:t>
      </w:r>
    </w:p>
    <w:p w14:paraId="4FD2E2F7"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We’ve relaunched a £100,000 fund for local climate action projects and committed to work with our suppliers and contractors to properly measure and tackle the 73% of our carbon footprint that comes from bought-in goods and services</w:t>
      </w:r>
    </w:p>
    <w:p w14:paraId="6859F5D8"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We’ve championed community composting, the reduction of food waste and the re-use and recycling of everything from electrical equipment to coffee pods while converting our waste haulage fleet to run on sustainable vegetable oil.</w:t>
      </w:r>
    </w:p>
    <w:p w14:paraId="5E3950AF"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 xml:space="preserve">Finally, we’ve just published our sixth annual climate change report, and the results show our emissions are continuing to fall, a clear sign of our ongoing commitment to Net Zero. </w:t>
      </w:r>
    </w:p>
    <w:p w14:paraId="57D93505"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ab/>
      </w:r>
    </w:p>
    <w:p w14:paraId="42D3ECCA"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lastRenderedPageBreak/>
        <w:t>This is just an overview of the many, many initiatives, projects and ways of working we have initiated this last year. There is much more going on at the council, so if you have any specific areas you would like more information on, please get in touch.</w:t>
      </w:r>
    </w:p>
    <w:p w14:paraId="572FD168"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
    <w:p w14:paraId="60815C52"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Best wishes,</w:t>
      </w:r>
    </w:p>
    <w:p w14:paraId="5DBF91F3"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
    <w:p w14:paraId="194F0127"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Lisa</w:t>
      </w:r>
    </w:p>
    <w:p w14:paraId="06EC01E6"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
    <w:p w14:paraId="27118808"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Cllr Lisa Spivey</w:t>
      </w:r>
    </w:p>
    <w:p w14:paraId="669C6C93"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 w:rsidRPr="005A1303">
        <w:t>Tel: 01285 653405</w:t>
      </w:r>
    </w:p>
    <w:p w14:paraId="19FE4328"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hyperlink r:id="rId18" w:history="1">
        <w:r w:rsidRPr="005A1303">
          <w:rPr>
            <w:rStyle w:val="Hyperlink"/>
            <w:u w:val="none"/>
          </w:rPr>
          <w:t>Lisa.spivey@gloucestershire.gov.uk</w:t>
        </w:r>
      </w:hyperlink>
    </w:p>
    <w:p w14:paraId="4A6323C2" w14:textId="77777777" w:rsidR="005A1303" w:rsidRPr="005A1303" w:rsidRDefault="005A1303" w:rsidP="005A13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
    <w:p w14:paraId="4F345E0E" w14:textId="77777777" w:rsidR="00441274" w:rsidRPr="00DF67FC"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lang w:eastAsia="en-GB"/>
        </w:rPr>
      </w:pPr>
    </w:p>
    <w:p w14:paraId="404BEF29" w14:textId="77777777" w:rsidR="00054AF6" w:rsidRPr="00DF67FC" w:rsidRDefault="00054AF6" w:rsidP="00054A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 w:hAnsi="Montserrat" w:cs="Montserrat"/>
          <w:color w:val="000000"/>
          <w:lang w:eastAsia="en-GB"/>
        </w:rPr>
      </w:pPr>
    </w:p>
    <w:p w14:paraId="6380CECE" w14:textId="77777777" w:rsidR="00B32CF9" w:rsidRDefault="00B32CF9"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ptos" w:hAnsi="Aptos"/>
          <w:lang w:eastAsia="en-GB"/>
        </w:rPr>
      </w:pPr>
    </w:p>
    <w:p w14:paraId="61D83149" w14:textId="77777777" w:rsidR="00B32CF9" w:rsidRDefault="00B32CF9"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ptos" w:hAnsi="Aptos"/>
          <w:lang w:eastAsia="en-GB"/>
        </w:rPr>
      </w:pPr>
    </w:p>
    <w:p w14:paraId="646A79AE"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7A34D40C"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3E4DDE27"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3E421972"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3C5D9CB1"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337A1336"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451AD548"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6ED518C2"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75F5A00B"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7113D1F0"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158ECE91"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20D375B2"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004CC524"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04220818" w14:textId="77777777" w:rsidR="00441274" w:rsidRDefault="00441274"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603D70BE"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19BC4DC4"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68143E1E"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72C2E134"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60E2DDD8"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26B37C1E"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6B664AB2"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65B65E92"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44E05127"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57AEB032"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1AA3F17B"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58E5349D"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305D7040"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4AB1508C" w14:textId="77777777" w:rsidR="006C2D78" w:rsidRDefault="006C2D78"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09FB9FD4" w14:textId="0BA8181A" w:rsidR="00B32CF9" w:rsidRPr="00FC134E" w:rsidRDefault="00B32CF9"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FC134E">
        <w:rPr>
          <w:rFonts w:ascii="Calibri" w:hAnsi="Calibri" w:cs="Calibri"/>
          <w:b/>
          <w:bCs/>
          <w:lang w:eastAsia="en-GB"/>
        </w:rPr>
        <w:lastRenderedPageBreak/>
        <w:t>Appendix Two</w:t>
      </w:r>
    </w:p>
    <w:p w14:paraId="7BE00DBB" w14:textId="3425D620" w:rsidR="00B32CF9" w:rsidRDefault="00B32CF9"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FC134E">
        <w:rPr>
          <w:rFonts w:ascii="Calibri" w:hAnsi="Calibri" w:cs="Calibri"/>
          <w:b/>
          <w:bCs/>
          <w:lang w:eastAsia="en-GB"/>
        </w:rPr>
        <w:t>Report from Cllr Mike McKeown</w:t>
      </w:r>
    </w:p>
    <w:p w14:paraId="59390BC3" w14:textId="77777777" w:rsidR="00B618CD" w:rsidRDefault="00B618CD"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5963E315" w14:textId="77777777" w:rsidR="00B6757E" w:rsidRDefault="00B6757E" w:rsidP="002707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p>
    <w:p w14:paraId="251B8EAA"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17365D"/>
          <w:sz w:val="36"/>
          <w:szCs w:val="36"/>
          <w:lang w:eastAsia="en-GB"/>
        </w:rPr>
      </w:pPr>
      <w:r>
        <w:rPr>
          <w:rFonts w:ascii="Calibri-Bold" w:hAnsi="Calibri-Bold" w:cs="Calibri-Bold"/>
          <w:b/>
          <w:bCs/>
          <w:color w:val="17365D"/>
          <w:sz w:val="36"/>
          <w:szCs w:val="36"/>
          <w:lang w:eastAsia="en-GB"/>
        </w:rPr>
        <w:t>Kemble Ward Monthly Report - May 2026</w:t>
      </w:r>
    </w:p>
    <w:p w14:paraId="2D3CC808"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Prepared by: Mike McKeown</w:t>
      </w:r>
    </w:p>
    <w:p w14:paraId="0FD29E32"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Councillor for the Kemble Ward</w:t>
      </w:r>
    </w:p>
    <w:p w14:paraId="1E0B9BFD"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Cabinet Member for Climate Change and Digital Services</w:t>
      </w:r>
    </w:p>
    <w:p w14:paraId="3E6BF8C0"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Cotswold District Council (CDC)</w:t>
      </w:r>
    </w:p>
    <w:p w14:paraId="4F32AE4C"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mike.mckeown@cotswold.gov.uk</w:t>
      </w:r>
    </w:p>
    <w:p w14:paraId="66557D90"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07785 362 573</w:t>
      </w:r>
    </w:p>
    <w:p w14:paraId="78BEE2FD"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Here is my latest monthly update covering ward matters first, followed by wider district work in</w:t>
      </w:r>
    </w:p>
    <w:p w14:paraId="4E16F068"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my role as Cabinet Member for Climate Change and Digital Services.</w:t>
      </w:r>
    </w:p>
    <w:p w14:paraId="6111A038"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365F92"/>
          <w:sz w:val="28"/>
          <w:szCs w:val="28"/>
          <w:lang w:eastAsia="en-GB"/>
        </w:rPr>
      </w:pPr>
      <w:r>
        <w:rPr>
          <w:rFonts w:ascii="Calibri-Bold" w:hAnsi="Calibri-Bold" w:cs="Calibri-Bold"/>
          <w:b/>
          <w:bCs/>
          <w:color w:val="365F92"/>
          <w:sz w:val="28"/>
          <w:szCs w:val="28"/>
          <w:lang w:eastAsia="en-GB"/>
        </w:rPr>
        <w:t>1. Ward matters and local casework</w:t>
      </w:r>
    </w:p>
    <w:p w14:paraId="7C3C6765"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Ashton Keynes anaerobic digester planning application</w:t>
      </w:r>
    </w:p>
    <w:p w14:paraId="345792D7"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The proposed anaerobic digestion (AD) facility at Land West of Ashton Road, Ashton Keynes,</w:t>
      </w:r>
    </w:p>
    <w:p w14:paraId="1EA91368"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remains the most significant local planning matter I am currently working on with residents,</w:t>
      </w:r>
    </w:p>
    <w:p w14:paraId="575A3354"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parish councils, local businesses and other elected representatives.</w:t>
      </w:r>
    </w:p>
    <w:p w14:paraId="3A700059"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Although the application is being determined by Wiltshire Council, the potential impacts are</w:t>
      </w:r>
    </w:p>
    <w:p w14:paraId="75CA2035"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clearly cross-boundary. The site sits close to the Cotswold Water Park and the Gloucestershire</w:t>
      </w:r>
    </w:p>
    <w:p w14:paraId="66429533"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border, with possible implications for Somerford Keynes, South Cerney, the wider Water Park</w:t>
      </w:r>
    </w:p>
    <w:p w14:paraId="2362C0C9"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visitor economy, local roads, groundwater, odour, noise and the setting of nearby communities.</w:t>
      </w:r>
    </w:p>
    <w:p w14:paraId="1E8AB125"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I have been working with others to scrutinise the application in detail and to prepare a</w:t>
      </w:r>
    </w:p>
    <w:p w14:paraId="49BA8EEA"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consolidated representation for Wiltshire Council's Strategic Planning Committee. The current</w:t>
      </w:r>
    </w:p>
    <w:p w14:paraId="150982DF"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deadline for comments is 13 May 2026, with the committee date listed as 16 June 2026.</w:t>
      </w:r>
    </w:p>
    <w:p w14:paraId="28EE7304"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The main concerns being raised include:</w:t>
      </w:r>
    </w:p>
    <w:p w14:paraId="5EBF174D"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SymbolMT" w:hAnsi="SymbolMT" w:cs="SymbolMT"/>
          <w:color w:val="000000"/>
          <w:sz w:val="22"/>
          <w:szCs w:val="22"/>
          <w:lang w:eastAsia="en-GB"/>
        </w:rPr>
        <w:t xml:space="preserve">• </w:t>
      </w:r>
      <w:r>
        <w:rPr>
          <w:rFonts w:ascii="ArialMT" w:hAnsi="ArialMT" w:cs="ArialMT"/>
          <w:color w:val="000000"/>
          <w:sz w:val="22"/>
          <w:szCs w:val="22"/>
          <w:lang w:eastAsia="en-GB"/>
        </w:rPr>
        <w:t>the scale of the proposal, including around 91,000 tonnes of feedstock per year and up to</w:t>
      </w:r>
    </w:p>
    <w:p w14:paraId="63EDBD50"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160 HGV and tractor movements per day at peak harvest periods;</w:t>
      </w:r>
    </w:p>
    <w:p w14:paraId="328485D2"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SymbolMT" w:hAnsi="SymbolMT" w:cs="SymbolMT"/>
          <w:color w:val="000000"/>
          <w:sz w:val="22"/>
          <w:szCs w:val="22"/>
          <w:lang w:eastAsia="en-GB"/>
        </w:rPr>
        <w:t xml:space="preserve">• </w:t>
      </w:r>
      <w:r>
        <w:rPr>
          <w:rFonts w:ascii="ArialMT" w:hAnsi="ArialMT" w:cs="ArialMT"/>
          <w:color w:val="000000"/>
          <w:sz w:val="22"/>
          <w:szCs w:val="22"/>
          <w:lang w:eastAsia="en-GB"/>
        </w:rPr>
        <w:t>the location close to the Cotswold Water Park SSSI, within a Source Protection Zone, and in</w:t>
      </w:r>
    </w:p>
    <w:p w14:paraId="210EA860"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an area with shallow groundwater and sensitive water bodies;</w:t>
      </w:r>
    </w:p>
    <w:p w14:paraId="4A5E319B"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SymbolMT" w:hAnsi="SymbolMT" w:cs="SymbolMT"/>
          <w:color w:val="000000"/>
          <w:sz w:val="22"/>
          <w:szCs w:val="22"/>
          <w:lang w:eastAsia="en-GB"/>
        </w:rPr>
        <w:t xml:space="preserve">• </w:t>
      </w:r>
      <w:r>
        <w:rPr>
          <w:rFonts w:ascii="ArialMT" w:hAnsi="ArialMT" w:cs="ArialMT"/>
          <w:color w:val="000000"/>
          <w:sz w:val="22"/>
          <w:szCs w:val="22"/>
          <w:lang w:eastAsia="en-GB"/>
        </w:rPr>
        <w:t>traffic and highway safety on rural and recreational routes used by residents, visitors,</w:t>
      </w:r>
    </w:p>
    <w:p w14:paraId="1AA1F322"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cyclists, walkers and local businesses;</w:t>
      </w:r>
    </w:p>
    <w:p w14:paraId="51F92170"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SymbolMT" w:hAnsi="SymbolMT" w:cs="SymbolMT"/>
          <w:color w:val="000000"/>
          <w:sz w:val="22"/>
          <w:szCs w:val="22"/>
          <w:lang w:eastAsia="en-GB"/>
        </w:rPr>
        <w:t xml:space="preserve">• </w:t>
      </w:r>
      <w:r>
        <w:rPr>
          <w:rFonts w:ascii="ArialMT" w:hAnsi="ArialMT" w:cs="ArialMT"/>
          <w:color w:val="000000"/>
          <w:sz w:val="22"/>
          <w:szCs w:val="22"/>
          <w:lang w:eastAsia="en-GB"/>
        </w:rPr>
        <w:t>odour, noise, lighting and amenity impacts on nearby villages, homes, schools and holiday</w:t>
      </w:r>
    </w:p>
    <w:p w14:paraId="5D84A778"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accommodation;</w:t>
      </w:r>
    </w:p>
    <w:p w14:paraId="45198202"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SymbolMT" w:hAnsi="SymbolMT" w:cs="SymbolMT"/>
          <w:color w:val="000000"/>
          <w:sz w:val="22"/>
          <w:szCs w:val="22"/>
          <w:lang w:eastAsia="en-GB"/>
        </w:rPr>
        <w:t xml:space="preserve">• </w:t>
      </w:r>
      <w:r>
        <w:rPr>
          <w:rFonts w:ascii="ArialMT" w:hAnsi="ArialMT" w:cs="ArialMT"/>
          <w:color w:val="000000"/>
          <w:sz w:val="22"/>
          <w:szCs w:val="22"/>
          <w:lang w:eastAsia="en-GB"/>
        </w:rPr>
        <w:t>whether the claimed climate benefits are robust, particularly given the proposed use of</w:t>
      </w:r>
    </w:p>
    <w:p w14:paraId="7E9D5147"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dedicated energy crops and the need to transport feedstock, digestate, biomethane and</w:t>
      </w:r>
    </w:p>
    <w:p w14:paraId="744406BA"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carbon dioxide;</w:t>
      </w:r>
    </w:p>
    <w:p w14:paraId="70C30A2C"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SymbolMT" w:hAnsi="SymbolMT" w:cs="SymbolMT"/>
          <w:color w:val="000000"/>
          <w:sz w:val="22"/>
          <w:szCs w:val="22"/>
          <w:lang w:eastAsia="en-GB"/>
        </w:rPr>
        <w:t xml:space="preserve">• </w:t>
      </w:r>
      <w:r>
        <w:rPr>
          <w:rFonts w:ascii="ArialMT" w:hAnsi="ArialMT" w:cs="ArialMT"/>
          <w:color w:val="000000"/>
          <w:sz w:val="22"/>
          <w:szCs w:val="22"/>
          <w:lang w:eastAsia="en-GB"/>
        </w:rPr>
        <w:t>the long-term enforcement challenge if permission were granted, particularly where impacts</w:t>
      </w:r>
    </w:p>
    <w:p w14:paraId="056A3CE3"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such as odour and traffic are difficult to monitor and control after the event.</w:t>
      </w:r>
    </w:p>
    <w:p w14:paraId="57AE9087"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I support renewable energy and low-carbon infrastructure where it is genuinely sustainable and</w:t>
      </w:r>
    </w:p>
    <w:p w14:paraId="5EEB707F"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appropriately located. My concern here is that this proposal appears to be in the wrong location</w:t>
      </w:r>
    </w:p>
    <w:p w14:paraId="09478FBB"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for an industrial-scale AD facility, with too much unresolved risk for surrounding communities</w:t>
      </w:r>
    </w:p>
    <w:p w14:paraId="1961B960"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and the Water Park.</w:t>
      </w:r>
    </w:p>
    <w:p w14:paraId="55115371"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I will continue to work with parish councils, residents and technical objectors as the application</w:t>
      </w:r>
    </w:p>
    <w:p w14:paraId="14BAFF67"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moves towards committee, and I will keep local communities updated as the timetable develops.</w:t>
      </w:r>
    </w:p>
    <w:p w14:paraId="64E4D4BA"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FF"/>
          <w:sz w:val="22"/>
          <w:szCs w:val="22"/>
          <w:lang w:eastAsia="en-GB"/>
        </w:rPr>
        <w:t>View the application on the link here</w:t>
      </w:r>
      <w:r>
        <w:rPr>
          <w:rFonts w:ascii="ArialMT" w:hAnsi="ArialMT" w:cs="ArialMT"/>
          <w:color w:val="000000"/>
          <w:sz w:val="22"/>
          <w:szCs w:val="22"/>
          <w:lang w:eastAsia="en-GB"/>
        </w:rPr>
        <w:t>.</w:t>
      </w:r>
    </w:p>
    <w:p w14:paraId="39C1DA42"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Planning and enforcement updates</w:t>
      </w:r>
    </w:p>
    <w:p w14:paraId="5CDEE506"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I have continued to follow up ward planning and enforcement matters raised by residents and</w:t>
      </w:r>
    </w:p>
    <w:p w14:paraId="6E050938"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lastRenderedPageBreak/>
        <w:t>parish councils. As noted in previous reports, enforcement processes can take time, and the</w:t>
      </w:r>
    </w:p>
    <w:p w14:paraId="523F94B7"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council will usually seek a negotiated resolution before formal notices are considered.</w:t>
      </w:r>
    </w:p>
    <w:p w14:paraId="6C39158E"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Residents wishing to report a suspected breach of planning regulations should do so directly</w:t>
      </w:r>
    </w:p>
    <w:p w14:paraId="64FCEA0F"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through the council's planning enforcement reporting page:</w:t>
      </w:r>
    </w:p>
    <w:p w14:paraId="55AC3CDB"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1155CD"/>
          <w:sz w:val="22"/>
          <w:szCs w:val="22"/>
          <w:lang w:eastAsia="en-GB"/>
        </w:rPr>
      </w:pPr>
      <w:r>
        <w:rPr>
          <w:rFonts w:ascii="ArialMT" w:hAnsi="ArialMT" w:cs="ArialMT"/>
          <w:color w:val="1155CD"/>
          <w:sz w:val="22"/>
          <w:szCs w:val="22"/>
          <w:lang w:eastAsia="en-GB"/>
        </w:rPr>
        <w:t>https://www.cotswold.gov.uk/planning-and-building/planning-permission/report-breach-ofplanning-</w:t>
      </w:r>
    </w:p>
    <w:p w14:paraId="4BA77D9E"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1155CD"/>
          <w:sz w:val="22"/>
          <w:szCs w:val="22"/>
          <w:lang w:eastAsia="en-GB"/>
        </w:rPr>
      </w:pPr>
      <w:r>
        <w:rPr>
          <w:rFonts w:ascii="ArialMT" w:hAnsi="ArialMT" w:cs="ArialMT"/>
          <w:color w:val="1155CD"/>
          <w:sz w:val="22"/>
          <w:szCs w:val="22"/>
          <w:lang w:eastAsia="en-GB"/>
        </w:rPr>
        <w:t>regulations/</w:t>
      </w:r>
    </w:p>
    <w:p w14:paraId="738AEAFD"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Kemble to Cirencester Cycle Path</w:t>
      </w:r>
    </w:p>
    <w:p w14:paraId="3365EEE3"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Following the positive progress reported last month, work continues on the proposed Kemble to</w:t>
      </w:r>
    </w:p>
    <w:p w14:paraId="688A416B"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Cirencester cycle path. The final route has now been agreed with the main landowner and</w:t>
      </w:r>
    </w:p>
    <w:p w14:paraId="1AFCA69A"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relevant councils, including CDC and Gloucestershire County Council.</w:t>
      </w:r>
    </w:p>
    <w:p w14:paraId="699017AB"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The next stage is to move the project towards a planning application, likely later this year, and</w:t>
      </w:r>
    </w:p>
    <w:p w14:paraId="57E8DE06"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then to pursue external grant funding. This remains an important project for safer active travel</w:t>
      </w:r>
    </w:p>
    <w:p w14:paraId="1B9A8365"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between Kemble, Kemble Station, The Steadings and Cirencester.</w:t>
      </w:r>
    </w:p>
    <w:p w14:paraId="11AF6CCC"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365F92"/>
          <w:sz w:val="28"/>
          <w:szCs w:val="28"/>
          <w:lang w:eastAsia="en-GB"/>
        </w:rPr>
      </w:pPr>
      <w:r>
        <w:rPr>
          <w:rFonts w:ascii="Calibri-Bold" w:hAnsi="Calibri-Bold" w:cs="Calibri-Bold"/>
          <w:b/>
          <w:bCs/>
          <w:color w:val="365F92"/>
          <w:sz w:val="28"/>
          <w:szCs w:val="28"/>
          <w:lang w:eastAsia="en-GB"/>
        </w:rPr>
        <w:t>2. Climate Change and Sustainability portfolio</w:t>
      </w:r>
    </w:p>
    <w:p w14:paraId="11ED7CF1"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Drive &amp; Thrive - 4 June</w:t>
      </w:r>
    </w:p>
    <w:p w14:paraId="5EDEF12E"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The Drive &amp; Thrive event is due to take place on September or October, date TBD, in</w:t>
      </w:r>
    </w:p>
    <w:p w14:paraId="29D7646E"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Cirencester Market Place. The event will bring together electric vehicle test drives and displays,</w:t>
      </w:r>
    </w:p>
    <w:p w14:paraId="473486F5"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local garages, and suppliers covering home energy efficiency, solar, heat pumps and related</w:t>
      </w:r>
    </w:p>
    <w:p w14:paraId="452A4B48"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technologies.</w:t>
      </w:r>
    </w:p>
    <w:p w14:paraId="0296E0AD"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The aim is to give residents practical, face-to-face advice on cleaner travel and lower-energy</w:t>
      </w:r>
    </w:p>
    <w:p w14:paraId="71360651"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homes, including options that can reduce household bills as well as emissions.</w:t>
      </w:r>
    </w:p>
    <w:p w14:paraId="409D377B"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Future-Proof Home and energy efficiency advice</w:t>
      </w:r>
    </w:p>
    <w:p w14:paraId="6A66435F"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CDC's Home Energy Efficiency Officer, Justine Mallinson, continues to provide tailored advice</w:t>
      </w:r>
    </w:p>
    <w:p w14:paraId="70337D9C"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to residents on improving the energy efficiency of their homes, including insulation, draught</w:t>
      </w:r>
    </w:p>
    <w:p w14:paraId="0266AB4F"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proofing, heat pumps, solar panels and battery storage.</w:t>
      </w:r>
    </w:p>
    <w:p w14:paraId="37C69CE3"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Residents can contact Justine directly at Justine.Mallinson@cotswold.gov.uk.</w:t>
      </w:r>
    </w:p>
    <w:p w14:paraId="597D8A3B"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Cotswold Business Solar</w:t>
      </w:r>
    </w:p>
    <w:p w14:paraId="402CDB24"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Work is continuing on Cotswold Business Solar, which is intended to help local businesses</w:t>
      </w:r>
    </w:p>
    <w:p w14:paraId="13DFC886"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reduce energy costs and carbon emissions. I am continuing to push for clarity on the delivery</w:t>
      </w:r>
    </w:p>
    <w:p w14:paraId="0B1C8B5C"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route and launch timetable.</w:t>
      </w:r>
    </w:p>
    <w:p w14:paraId="611AF142"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365F92"/>
          <w:sz w:val="28"/>
          <w:szCs w:val="28"/>
          <w:lang w:eastAsia="en-GB"/>
        </w:rPr>
      </w:pPr>
      <w:r>
        <w:rPr>
          <w:rFonts w:ascii="Calibri-Bold" w:hAnsi="Calibri-Bold" w:cs="Calibri-Bold"/>
          <w:b/>
          <w:bCs/>
          <w:color w:val="365F92"/>
          <w:sz w:val="28"/>
          <w:szCs w:val="28"/>
          <w:lang w:eastAsia="en-GB"/>
        </w:rPr>
        <w:t>3. Digital services and responsible AI</w:t>
      </w:r>
    </w:p>
    <w:p w14:paraId="61A64A97"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At the April Cabinet meeting, Cabinet approved the council's AI Usage Policy and AI Adoption</w:t>
      </w:r>
    </w:p>
    <w:p w14:paraId="438865FC"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Strategy and Roadmap. I introduced the report in my role as Cabinet Member for Climate</w:t>
      </w:r>
    </w:p>
    <w:p w14:paraId="62BD5A4C"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Change and Digital Services.</w:t>
      </w:r>
    </w:p>
    <w:p w14:paraId="153E0914"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The policy and strategy set out how CDC will adopt AI safely, practically and transparently, with</w:t>
      </w:r>
    </w:p>
    <w:p w14:paraId="07EEF439"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clear governance, data protection, cybersecurity, human oversight and value-for-money tests.</w:t>
      </w:r>
    </w:p>
    <w:p w14:paraId="751BEBC5"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The approach includes an AI Oversight Board to scrutinise proposals and manage risk.</w:t>
      </w:r>
    </w:p>
    <w:p w14:paraId="4B30E631"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The strategy is focused on practical service improvement, including better access to information</w:t>
      </w:r>
    </w:p>
    <w:p w14:paraId="2DFBC8EF"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for residents, support for customer services, planning, democratic services and climate</w:t>
      </w:r>
    </w:p>
    <w:p w14:paraId="2F583837"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reporting, and tools that reduce administrative workload for officers and councillors. It is also</w:t>
      </w:r>
    </w:p>
    <w:p w14:paraId="66716314"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designed to leave a useful digital legacy ahead of Local Government Reorganisation.</w:t>
      </w:r>
    </w:p>
    <w:p w14:paraId="26F2F2F3"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The important principle is that AI should support people, not replace democratic accountability</w:t>
      </w:r>
    </w:p>
    <w:p w14:paraId="515F1158"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or professional judgement. Decisions in statutory or high-risk areas must remain subject to</w:t>
      </w:r>
    </w:p>
    <w:p w14:paraId="4729383B"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human oversight.</w:t>
      </w:r>
    </w:p>
    <w:p w14:paraId="135F126B"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365F92"/>
          <w:sz w:val="28"/>
          <w:szCs w:val="28"/>
          <w:lang w:eastAsia="en-GB"/>
        </w:rPr>
      </w:pPr>
      <w:r>
        <w:rPr>
          <w:rFonts w:ascii="Calibri-Bold" w:hAnsi="Calibri-Bold" w:cs="Calibri-Bold"/>
          <w:b/>
          <w:bCs/>
          <w:color w:val="365F92"/>
          <w:sz w:val="28"/>
          <w:szCs w:val="28"/>
          <w:lang w:eastAsia="en-GB"/>
        </w:rPr>
        <w:t>4. Housing, planning and the Local Plan</w:t>
      </w:r>
    </w:p>
    <w:p w14:paraId="41524453"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The pressure created by national housing targets continues to be one of the biggest strategic</w:t>
      </w:r>
    </w:p>
    <w:p w14:paraId="0C13F980"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issues facing Cotswold District Council. The Government has again refused to rethink the</w:t>
      </w:r>
    </w:p>
    <w:p w14:paraId="755752B4"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district's housing target, which now requires CDC to plan for 18,650 new homes over 18 years -</w:t>
      </w:r>
    </w:p>
    <w:p w14:paraId="320CADDD"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lastRenderedPageBreak/>
        <w:t>just over 1,000 homes per year.</w:t>
      </w:r>
    </w:p>
    <w:p w14:paraId="2B76D579"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The council continues to argue that this target does not properly reflect the reality of a highly</w:t>
      </w:r>
    </w:p>
    <w:p w14:paraId="08E842CD"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constrained rural district, with more than 80% of the area within the Cotswolds National</w:t>
      </w:r>
    </w:p>
    <w:p w14:paraId="51575CA8"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Landscape and significant constraints relating to landscape, infrastructure, flooding and</w:t>
      </w:r>
    </w:p>
    <w:p w14:paraId="1F8A7CFD"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protected land.</w:t>
      </w:r>
    </w:p>
    <w:p w14:paraId="1EE9B53A"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A recent example of the wider planning climate is CDC's decision to withdraw from a public</w:t>
      </w:r>
    </w:p>
    <w:p w14:paraId="06DA3835"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inquiry into a proposed 195-home development in Moreton-in-Marsh, after independent advice</w:t>
      </w:r>
    </w:p>
    <w:p w14:paraId="7CAAFD53"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concluded that the national planning framework now left the council with little realistic chance of</w:t>
      </w:r>
    </w:p>
    <w:p w14:paraId="46C56292"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defending the refusal without significant cost risk to local taxpayers.</w:t>
      </w:r>
    </w:p>
    <w:p w14:paraId="1D6359FA"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This underlines the importance of progressing the Local Plan at pace. The Local Plan remains</w:t>
      </w:r>
    </w:p>
    <w:p w14:paraId="077F849F"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the best route to regain control over where development goes, what infrastructure is required,</w:t>
      </w:r>
    </w:p>
    <w:p w14:paraId="420F6F19"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and how growth can be shaped by local evidence rather than speculative applications.</w:t>
      </w:r>
    </w:p>
    <w:p w14:paraId="6525F9C8"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365F92"/>
          <w:sz w:val="28"/>
          <w:szCs w:val="28"/>
          <w:lang w:eastAsia="en-GB"/>
        </w:rPr>
      </w:pPr>
      <w:r>
        <w:rPr>
          <w:rFonts w:ascii="Calibri-Bold" w:hAnsi="Calibri-Bold" w:cs="Calibri-Bold"/>
          <w:b/>
          <w:bCs/>
          <w:color w:val="365F92"/>
          <w:sz w:val="28"/>
          <w:szCs w:val="28"/>
          <w:lang w:eastAsia="en-GB"/>
        </w:rPr>
        <w:t>5. Preparing for the future - Local Government Reorganisation</w:t>
      </w:r>
    </w:p>
    <w:p w14:paraId="7CEC567A"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Work continues across Gloucestershire on Local Government Reorganisation, with a</w:t>
      </w:r>
    </w:p>
    <w:p w14:paraId="11BE8AF2"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Government decision expected this summer on whether the county moves to one or two new</w:t>
      </w:r>
    </w:p>
    <w:p w14:paraId="55E52CDF"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unitary councils.</w:t>
      </w:r>
    </w:p>
    <w:p w14:paraId="53F74160"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Alongside this, six of Gloucestershire's seven councils have written jointly to Government setting</w:t>
      </w:r>
    </w:p>
    <w:p w14:paraId="4F93DBF6"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out a shared ambition for the county to move towards future membership of the West of</w:t>
      </w:r>
    </w:p>
    <w:p w14:paraId="766A4F45"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England Combined Authority. This would sit alongside, rather than replace, the LGR process</w:t>
      </w:r>
    </w:p>
    <w:p w14:paraId="67700146"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and is intended to strengthen access to devolved powers, investment and strategic capacity.</w:t>
      </w:r>
    </w:p>
    <w:p w14:paraId="4EEDDA55"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For Cotswold residents, the key point is that the transition must protect local voice, service</w:t>
      </w:r>
    </w:p>
    <w:p w14:paraId="15DDCB0B"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quality, climate commitments and the needs of rural communities. I will continue to press those</w:t>
      </w:r>
    </w:p>
    <w:p w14:paraId="78C32881"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points through the process.</w:t>
      </w:r>
    </w:p>
    <w:p w14:paraId="71F5CFF3"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365F92"/>
          <w:sz w:val="28"/>
          <w:szCs w:val="28"/>
          <w:lang w:eastAsia="en-GB"/>
        </w:rPr>
      </w:pPr>
      <w:r>
        <w:rPr>
          <w:rFonts w:ascii="Calibri-Bold" w:hAnsi="Calibri-Bold" w:cs="Calibri-Bold"/>
          <w:b/>
          <w:bCs/>
          <w:color w:val="365F92"/>
          <w:sz w:val="28"/>
          <w:szCs w:val="28"/>
          <w:lang w:eastAsia="en-GB"/>
        </w:rPr>
        <w:t>6. Other CDC and community updates</w:t>
      </w:r>
    </w:p>
    <w:p w14:paraId="7E379D7A"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Support for community volunteers</w:t>
      </w:r>
    </w:p>
    <w:p w14:paraId="36A1496E"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CDC has recently recognised local community volunteers through the Unsung Heroes Awards,</w:t>
      </w:r>
    </w:p>
    <w:p w14:paraId="648AE164"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including residents and volunteers who have supported people through crisis, isolation,</w:t>
      </w:r>
    </w:p>
    <w:p w14:paraId="3EF5B0C4"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mentoring and emergency response. Parish councils may wish to consider future nominations</w:t>
      </w:r>
    </w:p>
    <w:p w14:paraId="728B1735"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FF"/>
          <w:sz w:val="22"/>
          <w:szCs w:val="22"/>
          <w:lang w:eastAsia="en-GB"/>
        </w:rPr>
      </w:pPr>
      <w:r>
        <w:rPr>
          <w:rFonts w:ascii="ArialMT" w:hAnsi="ArialMT" w:cs="ArialMT"/>
          <w:color w:val="000000"/>
          <w:sz w:val="22"/>
          <w:szCs w:val="22"/>
          <w:lang w:eastAsia="en-GB"/>
        </w:rPr>
        <w:t xml:space="preserve">where there are local residents or groups whose contribution deserves wider recognition. </w:t>
      </w:r>
      <w:r>
        <w:rPr>
          <w:rFonts w:ascii="ArialMT" w:hAnsi="ArialMT" w:cs="ArialMT"/>
          <w:color w:val="0000FF"/>
          <w:sz w:val="22"/>
          <w:szCs w:val="22"/>
          <w:lang w:eastAsia="en-GB"/>
        </w:rPr>
        <w:t>Click</w:t>
      </w:r>
    </w:p>
    <w:p w14:paraId="5D063B72"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FF"/>
          <w:sz w:val="22"/>
          <w:szCs w:val="22"/>
          <w:lang w:eastAsia="en-GB"/>
        </w:rPr>
      </w:pPr>
      <w:r>
        <w:rPr>
          <w:rFonts w:ascii="ArialMT" w:hAnsi="ArialMT" w:cs="ArialMT"/>
          <w:color w:val="0000FF"/>
          <w:sz w:val="22"/>
          <w:szCs w:val="22"/>
          <w:lang w:eastAsia="en-GB"/>
        </w:rPr>
        <w:t>here for more information and to dominate members of your community.</w:t>
      </w:r>
    </w:p>
    <w:p w14:paraId="53237388"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Business rates relief changes</w:t>
      </w:r>
    </w:p>
    <w:p w14:paraId="1214108F"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Cabinet has approved updates to the Discretionary Rate Relief Policy, reflecting Government</w:t>
      </w:r>
    </w:p>
    <w:p w14:paraId="26CC03DC"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changes from 1 April 2026. These include 100% business rate relief for qualifying standalone</w:t>
      </w:r>
    </w:p>
    <w:p w14:paraId="7BBCD474"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electric vehicle charging points and charging forecourts for ten years, and a 15% discount for</w:t>
      </w:r>
    </w:p>
    <w:p w14:paraId="162F5590"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eligible pubs and live music venues for 2026/27.</w:t>
      </w:r>
    </w:p>
    <w:p w14:paraId="30F22CB0"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Businesses that believe they may be eligible but have not received the relief should contact the</w:t>
      </w:r>
    </w:p>
    <w:p w14:paraId="55A91854"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r>
        <w:rPr>
          <w:rFonts w:ascii="ArialMT" w:hAnsi="ArialMT" w:cs="ArialMT"/>
          <w:color w:val="000000"/>
          <w:sz w:val="22"/>
          <w:szCs w:val="22"/>
          <w:lang w:eastAsia="en-GB"/>
        </w:rPr>
        <w:t>council's Revenues service.</w:t>
      </w:r>
    </w:p>
    <w:p w14:paraId="531737CA"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365F92"/>
          <w:sz w:val="28"/>
          <w:szCs w:val="28"/>
          <w:lang w:eastAsia="en-GB"/>
        </w:rPr>
      </w:pPr>
      <w:r>
        <w:rPr>
          <w:rFonts w:ascii="Calibri-Bold" w:hAnsi="Calibri-Bold" w:cs="Calibri-Bold"/>
          <w:b/>
          <w:bCs/>
          <w:color w:val="365F92"/>
          <w:sz w:val="28"/>
          <w:szCs w:val="28"/>
          <w:lang w:eastAsia="en-GB"/>
        </w:rPr>
        <w:t>7. CDC News</w:t>
      </w:r>
    </w:p>
    <w:p w14:paraId="3CC42217"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Government again refuses to rethink Cotswold housing target after council stressed</w:t>
      </w:r>
    </w:p>
    <w:p w14:paraId="4B5CA0CD"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community concerns and constraints</w:t>
      </w:r>
    </w:p>
    <w:p w14:paraId="3B91A726"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1155CD"/>
          <w:sz w:val="22"/>
          <w:szCs w:val="22"/>
          <w:lang w:eastAsia="en-GB"/>
        </w:rPr>
      </w:pPr>
      <w:r>
        <w:rPr>
          <w:rFonts w:ascii="ArialMT" w:hAnsi="ArialMT" w:cs="ArialMT"/>
          <w:color w:val="1155CD"/>
          <w:sz w:val="22"/>
          <w:szCs w:val="22"/>
          <w:lang w:eastAsia="en-GB"/>
        </w:rPr>
        <w:t>https://news.cotswold.gov.uk/news/government-again-refuses-to-rethink-cotswold-housingtarget-</w:t>
      </w:r>
    </w:p>
    <w:p w14:paraId="5DC62C01"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1155CD"/>
          <w:sz w:val="22"/>
          <w:szCs w:val="22"/>
          <w:lang w:eastAsia="en-GB"/>
        </w:rPr>
      </w:pPr>
      <w:r>
        <w:rPr>
          <w:rFonts w:ascii="ArialMT" w:hAnsi="ArialMT" w:cs="ArialMT"/>
          <w:color w:val="1155CD"/>
          <w:sz w:val="22"/>
          <w:szCs w:val="22"/>
          <w:lang w:eastAsia="en-GB"/>
        </w:rPr>
        <w:t>after-council-stressed-community-concerns-and-constraints</w:t>
      </w:r>
    </w:p>
    <w:p w14:paraId="1692FBFB"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Council forced to withdraw from Moreton-in-Marsh housing appeal as planning system stacks</w:t>
      </w:r>
    </w:p>
    <w:p w14:paraId="1FD988F4"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the odds against local decision-making</w:t>
      </w:r>
    </w:p>
    <w:p w14:paraId="7767B807"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1155CD"/>
          <w:sz w:val="22"/>
          <w:szCs w:val="22"/>
          <w:lang w:eastAsia="en-GB"/>
        </w:rPr>
      </w:pPr>
      <w:r>
        <w:rPr>
          <w:rFonts w:ascii="ArialMT" w:hAnsi="ArialMT" w:cs="ArialMT"/>
          <w:color w:val="1155CD"/>
          <w:sz w:val="22"/>
          <w:szCs w:val="22"/>
          <w:lang w:eastAsia="en-GB"/>
        </w:rPr>
        <w:t>https://news.cotswold.gov.uk/news/council-forced-to-withdraw-from-moreton-in-marsh-housingappeal-</w:t>
      </w:r>
    </w:p>
    <w:p w14:paraId="610BD801"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1155CD"/>
          <w:sz w:val="22"/>
          <w:szCs w:val="22"/>
          <w:lang w:eastAsia="en-GB"/>
        </w:rPr>
      </w:pPr>
      <w:r>
        <w:rPr>
          <w:rFonts w:ascii="ArialMT" w:hAnsi="ArialMT" w:cs="ArialMT"/>
          <w:color w:val="1155CD"/>
          <w:sz w:val="22"/>
          <w:szCs w:val="22"/>
          <w:lang w:eastAsia="en-GB"/>
        </w:rPr>
        <w:t>as-planning-system-stacks-the-odds-against-local-decision-making</w:t>
      </w:r>
    </w:p>
    <w:p w14:paraId="1E6A9B1F"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From Covid response to lasting impact: Local heroes recognised across the Cotswolds</w:t>
      </w:r>
    </w:p>
    <w:p w14:paraId="7ACDB84B"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1155CD"/>
          <w:sz w:val="22"/>
          <w:szCs w:val="22"/>
          <w:lang w:eastAsia="en-GB"/>
        </w:rPr>
      </w:pPr>
      <w:r>
        <w:rPr>
          <w:rFonts w:ascii="ArialMT" w:hAnsi="ArialMT" w:cs="ArialMT"/>
          <w:color w:val="1155CD"/>
          <w:sz w:val="22"/>
          <w:szCs w:val="22"/>
          <w:lang w:eastAsia="en-GB"/>
        </w:rPr>
        <w:lastRenderedPageBreak/>
        <w:t>https://news.cotswold.gov.uk/news/from-covid-response-to-lasting-impact-local-heroesrecognised-</w:t>
      </w:r>
    </w:p>
    <w:p w14:paraId="412412C0"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1155CD"/>
          <w:sz w:val="22"/>
          <w:szCs w:val="22"/>
          <w:lang w:eastAsia="en-GB"/>
        </w:rPr>
      </w:pPr>
      <w:r>
        <w:rPr>
          <w:rFonts w:ascii="ArialMT" w:hAnsi="ArialMT" w:cs="ArialMT"/>
          <w:color w:val="1155CD"/>
          <w:sz w:val="22"/>
          <w:szCs w:val="22"/>
          <w:lang w:eastAsia="en-GB"/>
        </w:rPr>
        <w:t>across-the-cotswolds</w:t>
      </w:r>
    </w:p>
    <w:p w14:paraId="1FF0332F"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Gloucestershire councils set sights on future membership of the West of England Combined</w:t>
      </w:r>
    </w:p>
    <w:p w14:paraId="5CE846F9"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Bold" w:hAnsi="Calibri-Bold" w:cs="Calibri-Bold"/>
          <w:b/>
          <w:bCs/>
          <w:color w:val="4F82BE"/>
          <w:lang w:eastAsia="en-GB"/>
        </w:rPr>
      </w:pPr>
      <w:r>
        <w:rPr>
          <w:rFonts w:ascii="Calibri-Bold" w:hAnsi="Calibri-Bold" w:cs="Calibri-Bold"/>
          <w:b/>
          <w:bCs/>
          <w:color w:val="4F82BE"/>
          <w:lang w:eastAsia="en-GB"/>
        </w:rPr>
        <w:t>Authority</w:t>
      </w:r>
    </w:p>
    <w:p w14:paraId="55F7A170"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1155CD"/>
          <w:sz w:val="22"/>
          <w:szCs w:val="22"/>
          <w:lang w:eastAsia="en-GB"/>
        </w:rPr>
      </w:pPr>
      <w:r>
        <w:rPr>
          <w:rFonts w:ascii="ArialMT" w:hAnsi="ArialMT" w:cs="ArialMT"/>
          <w:color w:val="1155CD"/>
          <w:sz w:val="22"/>
          <w:szCs w:val="22"/>
          <w:lang w:eastAsia="en-GB"/>
        </w:rPr>
        <w:t>https://news.cotswold.gov.uk/news/gloucestershire-councils-set-sights-on-future-membershipof-</w:t>
      </w:r>
    </w:p>
    <w:p w14:paraId="17F91D82"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1155CD"/>
          <w:sz w:val="22"/>
          <w:szCs w:val="22"/>
          <w:lang w:eastAsia="en-GB"/>
        </w:rPr>
      </w:pPr>
      <w:r>
        <w:rPr>
          <w:rFonts w:ascii="ArialMT" w:hAnsi="ArialMT" w:cs="ArialMT"/>
          <w:color w:val="1155CD"/>
          <w:sz w:val="22"/>
          <w:szCs w:val="22"/>
          <w:lang w:eastAsia="en-GB"/>
        </w:rPr>
        <w:t>the-west-of-england-combined-authority</w:t>
      </w:r>
    </w:p>
    <w:p w14:paraId="0AA01A29" w14:textId="77777777" w:rsidR="0023111A"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MT" w:hAnsi="ArialMT" w:cs="ArialMT"/>
          <w:color w:val="000000"/>
          <w:sz w:val="22"/>
          <w:szCs w:val="22"/>
          <w:lang w:eastAsia="en-GB"/>
        </w:rPr>
      </w:pPr>
    </w:p>
    <w:p w14:paraId="05021E87" w14:textId="00E920E8" w:rsidR="006C2D78" w:rsidRDefault="0023111A" w:rsidP="002311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r>
        <w:rPr>
          <w:rFonts w:ascii="ArialMT" w:hAnsi="ArialMT" w:cs="ArialMT"/>
          <w:color w:val="000000"/>
          <w:sz w:val="22"/>
          <w:szCs w:val="22"/>
          <w:lang w:eastAsia="en-GB"/>
        </w:rPr>
        <w:t>As always, if there are local issues you would like to raise, please do get in touch.</w:t>
      </w:r>
    </w:p>
    <w:p w14:paraId="3C17EE85"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40114BDB"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4B528258"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5D2C28B2"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738CCEC0"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0C064AE8"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52147F9D"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3490E240"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22E63407"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23B74293"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32EDEE72"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1D160A60"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0D018E0F"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746DCB37"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07FE7B38"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01F1000A"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7EAE2336"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38400F7C"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42F9B96B"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379D4104"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3560D318"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2B9CB633"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332B9C0B"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563C4A60"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6DF8781F"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5FB0F02E"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3544CA60"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4F02FC35"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48F60776"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2116ABD4"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60B807B8"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01DCAB5A"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4A2CF432"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70BC3ED7"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6C6C3C48"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42F77EB3" w14:textId="77777777" w:rsidR="0023111A" w:rsidRDefault="0023111A"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p>
    <w:p w14:paraId="7B9130F4" w14:textId="0F5174B8" w:rsidR="006C2D78" w:rsidRP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r w:rsidRPr="006C2D78">
        <w:rPr>
          <w:rFonts w:ascii="Montserrat-Regular" w:hAnsi="Montserrat-Regular" w:cs="Montserrat-Regular"/>
          <w:b/>
          <w:bCs/>
          <w:u w:val="single"/>
          <w:lang w:eastAsia="en-GB"/>
        </w:rPr>
        <w:lastRenderedPageBreak/>
        <w:t>Appendix Three</w:t>
      </w:r>
    </w:p>
    <w:p w14:paraId="77EB3811" w14:textId="249A0C89" w:rsidR="006C2D78" w:rsidRP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b/>
          <w:bCs/>
          <w:u w:val="single"/>
          <w:lang w:eastAsia="en-GB"/>
        </w:rPr>
      </w:pPr>
      <w:r w:rsidRPr="006C2D78">
        <w:rPr>
          <w:rFonts w:ascii="Montserrat-Regular" w:hAnsi="Montserrat-Regular" w:cs="Montserrat-Regular"/>
          <w:b/>
          <w:bCs/>
          <w:u w:val="single"/>
          <w:lang w:eastAsia="en-GB"/>
        </w:rPr>
        <w:t>Village Lake report</w:t>
      </w:r>
    </w:p>
    <w:p w14:paraId="53B99B07" w14:textId="77777777" w:rsidR="006C2D78" w:rsidRDefault="006C2D78" w:rsidP="00B00B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ontserrat-Regular" w:hAnsi="Montserrat-Regular" w:cs="Montserrat-Regular"/>
          <w:lang w:eastAsia="en-GB"/>
        </w:rPr>
      </w:pPr>
    </w:p>
    <w:p w14:paraId="07E8BDF2" w14:textId="77777777" w:rsidR="006C2D78" w:rsidRPr="006C2D78" w:rsidRDefault="006C2D78" w:rsidP="006C2D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Report for Parish Meeting 12 May  2025</w:t>
      </w:r>
    </w:p>
    <w:p w14:paraId="06CB9634" w14:textId="77777777" w:rsidR="006C2D78" w:rsidRPr="006C2D78" w:rsidRDefault="006C2D78" w:rsidP="006C2D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The Lake subcommittee now consists of 4 members: Chairman (Mike Wilding), 1 parish councillor (Graham Valentine), plus Lisa Willis, Nick Cartwright. Jane Haywood tendered her resignation for family reasons earlier this year. We meet at regular intervals, manage the Lake, and carry out monthly Lake inspections, manage volunteer mornings, and report to the Parish Council quarterly.</w:t>
      </w:r>
    </w:p>
    <w:p w14:paraId="4B4DFF97" w14:textId="77777777" w:rsidR="006C2D78" w:rsidRPr="006C2D78" w:rsidRDefault="006C2D7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 xml:space="preserve">CALOR RURAL COMMUNITY FUND: Of the £5000 grant received just before the Covid epidemic hit, we still have £428 left in this fund for special purposes that the committee decides upon. </w:t>
      </w:r>
    </w:p>
    <w:p w14:paraId="0A530E43" w14:textId="77777777" w:rsidR="006C2D78" w:rsidRPr="006C2D78" w:rsidRDefault="006C2D7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VOLUNTEERS: During the year, our numbers of volunteers offering help has dwindled primarily due to other commitments, so in February we advertised a meeting to form a “Friends of the Village Lake” group, which attracted 11 people. The consensus view was that the Saturday morning volunteer sessions, were not often convenient, but pairs or small groups working in a time of the week that suited them, may work better. In fact in March, a small group met midweek, to plant snowdrop and bluebell bulbs “in the green”, Well done guys!) so we will continue in this way with other volunteering tasks.</w:t>
      </w:r>
    </w:p>
    <w:p w14:paraId="2F56E1FA" w14:textId="77777777" w:rsidR="006C2D78" w:rsidRPr="006C2D78" w:rsidRDefault="006C2D7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WORK CARRIED OUT DURING THE YEAR:</w:t>
      </w:r>
    </w:p>
    <w:p w14:paraId="33281228" w14:textId="77777777" w:rsidR="006C2D78" w:rsidRPr="006C2D78" w:rsidRDefault="006C2D7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Mowing the grassy sections of the path and removing tree root trip hazards</w:t>
      </w:r>
    </w:p>
    <w:p w14:paraId="234D564F" w14:textId="77777777" w:rsidR="006C2D78" w:rsidRPr="006C2D78" w:rsidRDefault="006C2D7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Trimming branches and brambles overhanging the path (photo)</w:t>
      </w:r>
    </w:p>
    <w:p w14:paraId="68F4DD01" w14:textId="77777777" w:rsidR="006C2D78" w:rsidRPr="006C2D78" w:rsidRDefault="006C2D7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Cleaning lake water gauge and reading monthly, and benches</w:t>
      </w:r>
    </w:p>
    <w:p w14:paraId="14CF5412" w14:textId="77777777" w:rsidR="006C2D78" w:rsidRPr="006C2D78" w:rsidRDefault="006C2D7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Relocating old village noticeboard to the Lake</w:t>
      </w:r>
    </w:p>
    <w:p w14:paraId="70D8EECF" w14:textId="77777777" w:rsidR="006C2D78" w:rsidRPr="006C2D78" w:rsidRDefault="006C2D7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Repairs to boardwalk fixing for “John Sweet” Memorial plaque</w:t>
      </w:r>
    </w:p>
    <w:p w14:paraId="4D4E64D9" w14:textId="77777777" w:rsidR="006C2D78" w:rsidRPr="006C2D78" w:rsidRDefault="006C2D7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Refurbishment and repainting to our 4 wheeled trolley. Fitting out shed with brackets and shelves</w:t>
      </w:r>
    </w:p>
    <w:p w14:paraId="537FB72A" w14:textId="77777777" w:rsidR="006C2D78" w:rsidRPr="006C2D78" w:rsidRDefault="006C2D7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Maintenance of the wildflower meadow, dealing with invasive weeds, strimming &amp; reseeding</w:t>
      </w:r>
    </w:p>
    <w:p w14:paraId="65A2BA65" w14:textId="77777777" w:rsidR="006C2D78" w:rsidRPr="006C2D78" w:rsidRDefault="006C2D7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Potting up oak tree seedlings for future replanting in the QEll time capsule area on south side (photo)</w:t>
      </w:r>
    </w:p>
    <w:p w14:paraId="2ED5A35D" w14:textId="77777777" w:rsidR="006C2D78" w:rsidRPr="006C2D78" w:rsidRDefault="006C2D7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Regularly brushing the boardwalk to reduce build-up of slimy leaves in the autumn</w:t>
      </w:r>
    </w:p>
    <w:p w14:paraId="54E8E520" w14:textId="77777777" w:rsidR="006C2D78" w:rsidRPr="006C2D78" w:rsidRDefault="006C2D7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CONTRACTED WORK: tree felling on N side. Strimming wildflower meadow, resiting notice board</w:t>
      </w:r>
    </w:p>
    <w:p w14:paraId="05AADB43" w14:textId="77777777" w:rsidR="006C2D78" w:rsidRPr="006C2D78" w:rsidRDefault="006C2D7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 xml:space="preserve">SKPC LAKE BUDGET: We agreed on a SKPC Lake budget of £1250 per year, with the new SKPC for 2025/26. </w:t>
      </w:r>
    </w:p>
    <w:tbl>
      <w:tblPr>
        <w:tblStyle w:val="TableGrid"/>
        <w:tblW w:w="0" w:type="auto"/>
        <w:tblInd w:w="928" w:type="dxa"/>
        <w:tblLook w:val="04A0" w:firstRow="1" w:lastRow="0" w:firstColumn="1" w:lastColumn="0" w:noHBand="0" w:noVBand="1"/>
      </w:tblPr>
      <w:tblGrid>
        <w:gridCol w:w="6392"/>
        <w:gridCol w:w="1811"/>
      </w:tblGrid>
      <w:tr w:rsidR="006C2D78" w:rsidRPr="006C2D78" w14:paraId="153970E8" w14:textId="77777777">
        <w:tc>
          <w:tcPr>
            <w:tcW w:w="6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AA5CA1"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t>Item</w:t>
            </w: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B0444F"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t>Cost (exc VAT)</w:t>
            </w:r>
          </w:p>
        </w:tc>
      </w:tr>
      <w:tr w:rsidR="006C2D78" w:rsidRPr="006C2D78" w14:paraId="0CC5B3C1" w14:textId="77777777">
        <w:tc>
          <w:tcPr>
            <w:tcW w:w="6392" w:type="dxa"/>
            <w:tcBorders>
              <w:top w:val="single" w:sz="4" w:space="0" w:color="auto"/>
              <w:left w:val="single" w:sz="4" w:space="0" w:color="auto"/>
              <w:bottom w:val="single" w:sz="4" w:space="0" w:color="auto"/>
              <w:right w:val="single" w:sz="4" w:space="0" w:color="auto"/>
            </w:tcBorders>
            <w:hideMark/>
          </w:tcPr>
          <w:p w14:paraId="57AD1E77"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t xml:space="preserve">Treework &amp; Notice board resiting (Danny Isaacs) </w:t>
            </w:r>
          </w:p>
        </w:tc>
        <w:tc>
          <w:tcPr>
            <w:tcW w:w="1811" w:type="dxa"/>
            <w:tcBorders>
              <w:top w:val="single" w:sz="4" w:space="0" w:color="auto"/>
              <w:left w:val="single" w:sz="4" w:space="0" w:color="auto"/>
              <w:bottom w:val="single" w:sz="4" w:space="0" w:color="auto"/>
              <w:right w:val="single" w:sz="4" w:space="0" w:color="auto"/>
            </w:tcBorders>
            <w:hideMark/>
          </w:tcPr>
          <w:p w14:paraId="27769F30"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t>£700</w:t>
            </w:r>
          </w:p>
        </w:tc>
      </w:tr>
      <w:tr w:rsidR="006C2D78" w:rsidRPr="006C2D78" w14:paraId="682FD335" w14:textId="77777777">
        <w:tc>
          <w:tcPr>
            <w:tcW w:w="6392" w:type="dxa"/>
            <w:tcBorders>
              <w:top w:val="single" w:sz="4" w:space="0" w:color="auto"/>
              <w:left w:val="single" w:sz="4" w:space="0" w:color="auto"/>
              <w:bottom w:val="single" w:sz="4" w:space="0" w:color="auto"/>
              <w:right w:val="single" w:sz="4" w:space="0" w:color="auto"/>
            </w:tcBorders>
            <w:hideMark/>
          </w:tcPr>
          <w:p w14:paraId="178DB940"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t>&amp;Strimming/repairs to boardwalk (assist MW) (J Uncles)</w:t>
            </w:r>
          </w:p>
        </w:tc>
        <w:tc>
          <w:tcPr>
            <w:tcW w:w="1811" w:type="dxa"/>
            <w:tcBorders>
              <w:top w:val="single" w:sz="4" w:space="0" w:color="auto"/>
              <w:left w:val="single" w:sz="4" w:space="0" w:color="auto"/>
              <w:bottom w:val="single" w:sz="4" w:space="0" w:color="auto"/>
              <w:right w:val="single" w:sz="4" w:space="0" w:color="auto"/>
            </w:tcBorders>
            <w:hideMark/>
          </w:tcPr>
          <w:p w14:paraId="33088054"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t>£205</w:t>
            </w:r>
          </w:p>
        </w:tc>
      </w:tr>
      <w:tr w:rsidR="006C2D78" w:rsidRPr="006C2D78" w14:paraId="2EEF2681" w14:textId="77777777">
        <w:tc>
          <w:tcPr>
            <w:tcW w:w="6392" w:type="dxa"/>
            <w:tcBorders>
              <w:top w:val="single" w:sz="4" w:space="0" w:color="auto"/>
              <w:left w:val="single" w:sz="4" w:space="0" w:color="auto"/>
              <w:bottom w:val="single" w:sz="4" w:space="0" w:color="auto"/>
              <w:right w:val="single" w:sz="4" w:space="0" w:color="auto"/>
            </w:tcBorders>
            <w:hideMark/>
          </w:tcPr>
          <w:p w14:paraId="0DC6770B"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t>Materials (timber, bolts, bark chippings, drive belt for mower, R clips )</w:t>
            </w:r>
          </w:p>
        </w:tc>
        <w:tc>
          <w:tcPr>
            <w:tcW w:w="1811" w:type="dxa"/>
            <w:tcBorders>
              <w:top w:val="single" w:sz="4" w:space="0" w:color="auto"/>
              <w:left w:val="single" w:sz="4" w:space="0" w:color="auto"/>
              <w:bottom w:val="single" w:sz="4" w:space="0" w:color="auto"/>
              <w:right w:val="single" w:sz="4" w:space="0" w:color="auto"/>
            </w:tcBorders>
            <w:hideMark/>
          </w:tcPr>
          <w:p w14:paraId="11D18BDC"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t>£117</w:t>
            </w:r>
          </w:p>
        </w:tc>
      </w:tr>
      <w:tr w:rsidR="006C2D78" w:rsidRPr="006C2D78" w14:paraId="288A750D" w14:textId="77777777">
        <w:tc>
          <w:tcPr>
            <w:tcW w:w="6392" w:type="dxa"/>
            <w:tcBorders>
              <w:top w:val="single" w:sz="4" w:space="0" w:color="auto"/>
              <w:left w:val="single" w:sz="4" w:space="0" w:color="auto"/>
              <w:bottom w:val="single" w:sz="4" w:space="0" w:color="auto"/>
              <w:right w:val="single" w:sz="4" w:space="0" w:color="auto"/>
            </w:tcBorders>
            <w:hideMark/>
          </w:tcPr>
          <w:p w14:paraId="27A4E374"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lastRenderedPageBreak/>
              <w:t>Seed for overseeding of wildflower area, snowdrops/bluebells “in green”</w:t>
            </w:r>
          </w:p>
        </w:tc>
        <w:tc>
          <w:tcPr>
            <w:tcW w:w="1811" w:type="dxa"/>
            <w:tcBorders>
              <w:top w:val="single" w:sz="4" w:space="0" w:color="auto"/>
              <w:left w:val="single" w:sz="4" w:space="0" w:color="auto"/>
              <w:bottom w:val="single" w:sz="4" w:space="0" w:color="auto"/>
              <w:right w:val="single" w:sz="4" w:space="0" w:color="auto"/>
            </w:tcBorders>
            <w:hideMark/>
          </w:tcPr>
          <w:p w14:paraId="7BB6A2A4"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t>£145</w:t>
            </w:r>
          </w:p>
        </w:tc>
      </w:tr>
      <w:tr w:rsidR="006C2D78" w:rsidRPr="006C2D78" w14:paraId="6268042C" w14:textId="77777777">
        <w:tc>
          <w:tcPr>
            <w:tcW w:w="6392" w:type="dxa"/>
            <w:tcBorders>
              <w:top w:val="single" w:sz="4" w:space="0" w:color="auto"/>
              <w:left w:val="single" w:sz="4" w:space="0" w:color="auto"/>
              <w:bottom w:val="single" w:sz="4" w:space="0" w:color="auto"/>
              <w:right w:val="single" w:sz="4" w:space="0" w:color="auto"/>
            </w:tcBorders>
            <w:hideMark/>
          </w:tcPr>
          <w:p w14:paraId="62B936C8"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t>Telescopic ladder</w:t>
            </w:r>
          </w:p>
        </w:tc>
        <w:tc>
          <w:tcPr>
            <w:tcW w:w="1811" w:type="dxa"/>
            <w:tcBorders>
              <w:top w:val="single" w:sz="4" w:space="0" w:color="auto"/>
              <w:left w:val="single" w:sz="4" w:space="0" w:color="auto"/>
              <w:bottom w:val="single" w:sz="4" w:space="0" w:color="auto"/>
              <w:right w:val="single" w:sz="4" w:space="0" w:color="auto"/>
            </w:tcBorders>
            <w:hideMark/>
          </w:tcPr>
          <w:p w14:paraId="7677864C"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t>£108</w:t>
            </w:r>
          </w:p>
        </w:tc>
      </w:tr>
      <w:tr w:rsidR="006C2D78" w:rsidRPr="006C2D78" w14:paraId="149579A7" w14:textId="77777777">
        <w:tc>
          <w:tcPr>
            <w:tcW w:w="6392" w:type="dxa"/>
            <w:tcBorders>
              <w:top w:val="single" w:sz="4" w:space="0" w:color="auto"/>
              <w:left w:val="single" w:sz="4" w:space="0" w:color="auto"/>
              <w:bottom w:val="single" w:sz="4" w:space="0" w:color="auto"/>
              <w:right w:val="single" w:sz="4" w:space="0" w:color="auto"/>
            </w:tcBorders>
          </w:tcPr>
          <w:p w14:paraId="4B7501D9" w14:textId="77777777" w:rsidR="006C2D78" w:rsidRPr="006C2D78" w:rsidRDefault="006C2D78" w:rsidP="006C2D78">
            <w:pPr>
              <w:autoSpaceDE w:val="0"/>
              <w:autoSpaceDN w:val="0"/>
              <w:adjustRightInd w:val="0"/>
              <w:rPr>
                <w:rFonts w:ascii="Calibri" w:hAnsi="Calibri" w:cs="Calibri"/>
                <w:b/>
                <w:bCs/>
                <w:lang w:eastAsia="en-GB"/>
              </w:rPr>
            </w:pPr>
          </w:p>
        </w:tc>
        <w:tc>
          <w:tcPr>
            <w:tcW w:w="1811" w:type="dxa"/>
            <w:tcBorders>
              <w:top w:val="single" w:sz="4" w:space="0" w:color="auto"/>
              <w:left w:val="single" w:sz="4" w:space="0" w:color="auto"/>
              <w:bottom w:val="single" w:sz="4" w:space="0" w:color="auto"/>
              <w:right w:val="single" w:sz="4" w:space="0" w:color="auto"/>
            </w:tcBorders>
          </w:tcPr>
          <w:p w14:paraId="62D4B0F4" w14:textId="77777777" w:rsidR="006C2D78" w:rsidRPr="006C2D78" w:rsidRDefault="006C2D78" w:rsidP="006C2D78">
            <w:pPr>
              <w:autoSpaceDE w:val="0"/>
              <w:autoSpaceDN w:val="0"/>
              <w:adjustRightInd w:val="0"/>
              <w:rPr>
                <w:rFonts w:ascii="Calibri" w:hAnsi="Calibri" w:cs="Calibri"/>
                <w:b/>
                <w:bCs/>
                <w:lang w:eastAsia="en-GB"/>
              </w:rPr>
            </w:pPr>
          </w:p>
        </w:tc>
      </w:tr>
      <w:tr w:rsidR="006C2D78" w:rsidRPr="006C2D78" w14:paraId="1F2B6C5B" w14:textId="77777777">
        <w:tc>
          <w:tcPr>
            <w:tcW w:w="6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68BC8E"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t>Total</w:t>
            </w:r>
          </w:p>
        </w:tc>
        <w:tc>
          <w:tcPr>
            <w:tcW w:w="1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678F6" w14:textId="77777777" w:rsidR="006C2D78" w:rsidRPr="006C2D78" w:rsidRDefault="006C2D78" w:rsidP="006C2D78">
            <w:pPr>
              <w:autoSpaceDE w:val="0"/>
              <w:autoSpaceDN w:val="0"/>
              <w:adjustRightInd w:val="0"/>
              <w:rPr>
                <w:rFonts w:ascii="Calibri" w:hAnsi="Calibri" w:cs="Calibri"/>
                <w:b/>
                <w:bCs/>
                <w:lang w:eastAsia="en-GB"/>
              </w:rPr>
            </w:pPr>
            <w:r w:rsidRPr="006C2D78">
              <w:rPr>
                <w:rFonts w:ascii="Calibri" w:hAnsi="Calibri" w:cs="Calibri"/>
                <w:b/>
                <w:bCs/>
                <w:lang w:eastAsia="en-GB"/>
              </w:rPr>
              <w:t>£1275</w:t>
            </w:r>
          </w:p>
        </w:tc>
      </w:tr>
    </w:tbl>
    <w:p w14:paraId="5FE8A39E" w14:textId="77777777" w:rsidR="006C2D78" w:rsidRPr="006C2D78" w:rsidRDefault="006C2D7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WILDFLOWER MEADOWS: Our areas designated as wildflower areas, have progressed at different paces.  But regular maintenance is the key, together with patience! An inspection revealed 10 different varieties: Cowslips, Oxeye Daisy, Musk Mallow, Field Scabious, Black Knapweed, Yellow Rattle, Hairy St John’s Wort, Tufted Vetch, Hogweed &amp; Ragwort. Hogweed is invasive so we strive to get rid of it.</w:t>
      </w:r>
    </w:p>
    <w:p w14:paraId="7AD9C5F4" w14:textId="77777777" w:rsidR="006C2D78" w:rsidRPr="006C2D78" w:rsidRDefault="006C2D7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ECOLOGICAL MATTERS: LME ecologist James Ponting has taken a continued interest in our Lake. We have</w:t>
      </w:r>
    </w:p>
    <w:p w14:paraId="0F8C0E84" w14:textId="77777777" w:rsidR="006C2D78" w:rsidRPr="006C2D78" w:rsidRDefault="006C2D7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Installed bat boxes .. a bat walk was carried out led by James Ponting. 8 out of 18 British species found</w:t>
      </w:r>
    </w:p>
    <w:p w14:paraId="0B158E96" w14:textId="77777777" w:rsidR="006C2D78" w:rsidRPr="006C2D78" w:rsidRDefault="006C2D7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No visitors this winter, in out hedgehog house, I’m afraid</w:t>
      </w:r>
    </w:p>
    <w:p w14:paraId="550BBF8C" w14:textId="77777777" w:rsidR="006C2D78" w:rsidRPr="006C2D78" w:rsidRDefault="006C2D7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Snowdrops planted annually over the past 3 years are now becoming well established by the gate.</w:t>
      </w:r>
    </w:p>
    <w:p w14:paraId="3EC03A65" w14:textId="77777777" w:rsidR="006C2D78" w:rsidRPr="006C2D78" w:rsidRDefault="006C2D7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 xml:space="preserve">Bluebells and red campion in Bluebell Dell near the boardwalk are steadily increasing </w:t>
      </w:r>
    </w:p>
    <w:p w14:paraId="6F8D1B0A" w14:textId="77777777" w:rsidR="006C2D78" w:rsidRPr="006C2D78" w:rsidRDefault="006C2D7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Cowslips in plenty were the first wildflowers to show this spring, in Weeping Willow Bay.</w:t>
      </w:r>
    </w:p>
    <w:p w14:paraId="1353537C" w14:textId="77777777" w:rsidR="006C2D78" w:rsidRPr="006C2D78" w:rsidRDefault="006C2D7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Moth trapping &amp; identification was caried out ..we found many and some rare species. Will be repeated</w:t>
      </w:r>
    </w:p>
    <w:p w14:paraId="7EB67178" w14:textId="77777777" w:rsidR="006C2D78" w:rsidRPr="006C2D78" w:rsidRDefault="006C2D78" w:rsidP="006C2D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Our family of little grebes have been spotted but are very shy. Harry the heron is a regular morning visitor and “Daffy” our white duck is back, as well as the usual moorhens (red beaks) and coots (white beaks)  (Photo)</w:t>
      </w:r>
    </w:p>
    <w:p w14:paraId="382BF5FD" w14:textId="77777777" w:rsidR="006C2D78" w:rsidRPr="006C2D78" w:rsidRDefault="006C2D7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JOBS TO DO ! Reset camera in owl box, gate counter, Hogweed eradication, bonfire, moss trap evening to organise</w:t>
      </w:r>
    </w:p>
    <w:p w14:paraId="0988CC3F" w14:textId="77777777" w:rsidR="006C2D78" w:rsidRPr="006C2D78" w:rsidRDefault="006C2D78" w:rsidP="006C2D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 xml:space="preserve">                           PLEASE JOIN “FRIENDS OF THE VILLAGE LAKE” group ..we need you !</w:t>
      </w:r>
    </w:p>
    <w:p w14:paraId="60103E7D" w14:textId="77777777" w:rsidR="006C2D78" w:rsidRPr="006C2D78" w:rsidRDefault="006C2D78" w:rsidP="006C2D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lang w:eastAsia="en-GB"/>
        </w:rPr>
        <w:t xml:space="preserve">       Mike Wilding                                                                 Lake subcommittee Chairman 08 May 26</w:t>
      </w:r>
    </w:p>
    <w:p w14:paraId="6A3A24B0" w14:textId="6BD76D34" w:rsidR="006C2D78" w:rsidRPr="006C2D78" w:rsidRDefault="006C2D78" w:rsidP="006C2D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noProof/>
          <w:lang w:eastAsia="en-GB"/>
        </w:rPr>
        <w:lastRenderedPageBreak/>
        <w:drawing>
          <wp:anchor distT="0" distB="0" distL="114300" distR="114300" simplePos="0" relativeHeight="251670528" behindDoc="1" locked="0" layoutInCell="1" allowOverlap="1" wp14:anchorId="3A8D7BB1" wp14:editId="156C03B8">
            <wp:simplePos x="0" y="0"/>
            <wp:positionH relativeFrom="column">
              <wp:posOffset>564515</wp:posOffset>
            </wp:positionH>
            <wp:positionV relativeFrom="paragraph">
              <wp:posOffset>4445</wp:posOffset>
            </wp:positionV>
            <wp:extent cx="2463800" cy="3521075"/>
            <wp:effectExtent l="0" t="0" r="0" b="3175"/>
            <wp:wrapTight wrapText="bothSides">
              <wp:wrapPolygon edited="0">
                <wp:start x="0" y="0"/>
                <wp:lineTo x="0" y="21503"/>
                <wp:lineTo x="21377" y="21503"/>
                <wp:lineTo x="21377" y="0"/>
                <wp:lineTo x="0" y="0"/>
              </wp:wrapPolygon>
            </wp:wrapTight>
            <wp:docPr id="2896571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3800" cy="3521075"/>
                    </a:xfrm>
                    <a:prstGeom prst="rect">
                      <a:avLst/>
                    </a:prstGeom>
                    <a:noFill/>
                  </pic:spPr>
                </pic:pic>
              </a:graphicData>
            </a:graphic>
            <wp14:sizeRelH relativeFrom="margin">
              <wp14:pctWidth>0</wp14:pctWidth>
            </wp14:sizeRelH>
            <wp14:sizeRelV relativeFrom="margin">
              <wp14:pctHeight>0</wp14:pctHeight>
            </wp14:sizeRelV>
          </wp:anchor>
        </w:drawing>
      </w:r>
      <w:r w:rsidRPr="006C2D78">
        <w:rPr>
          <w:rFonts w:ascii="Calibri" w:hAnsi="Calibri" w:cs="Calibri"/>
          <w:b/>
          <w:bCs/>
          <w:noProof/>
          <w:lang w:eastAsia="en-GB"/>
        </w:rPr>
        <w:drawing>
          <wp:anchor distT="0" distB="0" distL="114300" distR="114300" simplePos="0" relativeHeight="251669504" behindDoc="1" locked="0" layoutInCell="1" allowOverlap="1" wp14:anchorId="60CEFFDA" wp14:editId="6D50CF13">
            <wp:simplePos x="0" y="0"/>
            <wp:positionH relativeFrom="column">
              <wp:posOffset>3733800</wp:posOffset>
            </wp:positionH>
            <wp:positionV relativeFrom="paragraph">
              <wp:posOffset>4528820</wp:posOffset>
            </wp:positionV>
            <wp:extent cx="2727325" cy="2143125"/>
            <wp:effectExtent l="0" t="0" r="0" b="9525"/>
            <wp:wrapTight wrapText="bothSides">
              <wp:wrapPolygon edited="0">
                <wp:start x="0" y="0"/>
                <wp:lineTo x="0" y="21504"/>
                <wp:lineTo x="21424" y="21504"/>
                <wp:lineTo x="21424" y="0"/>
                <wp:lineTo x="0" y="0"/>
              </wp:wrapPolygon>
            </wp:wrapTight>
            <wp:docPr id="696003475" name="Picture 25" descr="A duckling swimming in a po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uckling swimming in a po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7325" cy="2143125"/>
                    </a:xfrm>
                    <a:prstGeom prst="rect">
                      <a:avLst/>
                    </a:prstGeom>
                    <a:noFill/>
                  </pic:spPr>
                </pic:pic>
              </a:graphicData>
            </a:graphic>
            <wp14:sizeRelH relativeFrom="margin">
              <wp14:pctWidth>0</wp14:pctWidth>
            </wp14:sizeRelH>
            <wp14:sizeRelV relativeFrom="margin">
              <wp14:pctHeight>0</wp14:pctHeight>
            </wp14:sizeRelV>
          </wp:anchor>
        </w:drawing>
      </w:r>
      <w:r w:rsidRPr="006C2D78">
        <w:rPr>
          <w:rFonts w:ascii="Calibri" w:hAnsi="Calibri" w:cs="Calibri"/>
          <w:b/>
          <w:bCs/>
          <w:noProof/>
          <w:lang w:eastAsia="en-GB"/>
        </w:rPr>
        <w:drawing>
          <wp:anchor distT="0" distB="0" distL="114300" distR="114300" simplePos="0" relativeHeight="251671552" behindDoc="1" locked="0" layoutInCell="1" allowOverlap="1" wp14:anchorId="003A4423" wp14:editId="552F4576">
            <wp:simplePos x="0" y="0"/>
            <wp:positionH relativeFrom="column">
              <wp:posOffset>3741420</wp:posOffset>
            </wp:positionH>
            <wp:positionV relativeFrom="paragraph">
              <wp:posOffset>8255</wp:posOffset>
            </wp:positionV>
            <wp:extent cx="2658745" cy="3544570"/>
            <wp:effectExtent l="0" t="0" r="8255" b="0"/>
            <wp:wrapTight wrapText="bothSides">
              <wp:wrapPolygon edited="0">
                <wp:start x="0" y="0"/>
                <wp:lineTo x="0" y="21476"/>
                <wp:lineTo x="21512" y="21476"/>
                <wp:lineTo x="21512" y="0"/>
                <wp:lineTo x="0" y="0"/>
              </wp:wrapPolygon>
            </wp:wrapTight>
            <wp:docPr id="13618620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8745" cy="3544570"/>
                    </a:xfrm>
                    <a:prstGeom prst="rect">
                      <a:avLst/>
                    </a:prstGeom>
                    <a:noFill/>
                  </pic:spPr>
                </pic:pic>
              </a:graphicData>
            </a:graphic>
            <wp14:sizeRelH relativeFrom="margin">
              <wp14:pctWidth>0</wp14:pctWidth>
            </wp14:sizeRelH>
            <wp14:sizeRelV relativeFrom="margin">
              <wp14:pctHeight>0</wp14:pctHeight>
            </wp14:sizeRelV>
          </wp:anchor>
        </w:drawing>
      </w:r>
      <w:r w:rsidRPr="006C2D78">
        <w:rPr>
          <w:rFonts w:ascii="Calibri" w:hAnsi="Calibri" w:cs="Calibri"/>
          <w:b/>
          <w:bCs/>
          <w:lang w:eastAsia="en-GB"/>
        </w:rPr>
        <w:t xml:space="preserve">     </w:t>
      </w:r>
    </w:p>
    <w:p w14:paraId="539E67A0" w14:textId="6E8FE079" w:rsidR="006C2D78" w:rsidRPr="006C2D78" w:rsidRDefault="006C2D78" w:rsidP="006C2D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i/>
          <w:iCs/>
          <w:lang w:eastAsia="en-GB"/>
        </w:rPr>
      </w:pPr>
      <w:r w:rsidRPr="006C2D78">
        <w:rPr>
          <w:rFonts w:ascii="Calibri" w:hAnsi="Calibri" w:cs="Calibri"/>
          <w:b/>
          <w:bCs/>
          <w:i/>
          <w:noProof/>
          <w:lang w:eastAsia="en-GB"/>
        </w:rPr>
        <w:drawing>
          <wp:inline distT="0" distB="0" distL="0" distR="0" wp14:anchorId="5654A271" wp14:editId="5E8EFF7B">
            <wp:extent cx="2636520" cy="2125980"/>
            <wp:effectExtent l="0" t="0" r="0" b="7620"/>
            <wp:docPr id="6944139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6520" cy="2125980"/>
                    </a:xfrm>
                    <a:prstGeom prst="rect">
                      <a:avLst/>
                    </a:prstGeom>
                    <a:noFill/>
                    <a:ln>
                      <a:noFill/>
                    </a:ln>
                  </pic:spPr>
                </pic:pic>
              </a:graphicData>
            </a:graphic>
          </wp:inline>
        </w:drawing>
      </w:r>
    </w:p>
    <w:p w14:paraId="7EFA5058" w14:textId="77777777" w:rsidR="006C2D78" w:rsidRPr="006C2D78" w:rsidRDefault="006C2D78" w:rsidP="006C2D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i/>
          <w:iCs/>
          <w:lang w:eastAsia="en-GB"/>
        </w:rPr>
      </w:pPr>
      <w:r w:rsidRPr="006C2D78">
        <w:rPr>
          <w:rFonts w:ascii="Calibri" w:hAnsi="Calibri" w:cs="Calibri"/>
          <w:b/>
          <w:bCs/>
          <w:i/>
          <w:iCs/>
          <w:lang w:eastAsia="en-GB"/>
        </w:rPr>
        <w:t xml:space="preserve">                                              </w:t>
      </w:r>
    </w:p>
    <w:p w14:paraId="6A390DF8" w14:textId="63E93D66" w:rsidR="006C2D78" w:rsidRDefault="006C2D78" w:rsidP="006C2D7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lang w:eastAsia="en-GB"/>
        </w:rPr>
      </w:pPr>
      <w:r w:rsidRPr="006C2D78">
        <w:rPr>
          <w:rFonts w:ascii="Calibri" w:hAnsi="Calibri" w:cs="Calibri"/>
          <w:b/>
          <w:bCs/>
          <w:i/>
          <w:iCs/>
          <w:lang w:eastAsia="en-GB"/>
        </w:rPr>
        <w:t xml:space="preserve">                                              </w:t>
      </w:r>
    </w:p>
    <w:sectPr w:rsidR="006C2D78" w:rsidSect="00BF720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71967" w14:textId="77777777" w:rsidR="004E45D4" w:rsidRPr="00750F97" w:rsidRDefault="004E45D4">
      <w:r w:rsidRPr="00750F97">
        <w:separator/>
      </w:r>
    </w:p>
  </w:endnote>
  <w:endnote w:type="continuationSeparator" w:id="0">
    <w:p w14:paraId="1672126E" w14:textId="77777777" w:rsidR="004E45D4" w:rsidRPr="00750F97" w:rsidRDefault="004E45D4">
      <w:r w:rsidRPr="00750F9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rlito">
    <w:altName w:val="Cambria"/>
    <w:charset w:val="00"/>
    <w:family w:val="roman"/>
    <w:pitch w:val="default"/>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Bold">
    <w:altName w:val="Calibri"/>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swiss"/>
    <w:notTrueType/>
    <w:pitch w:val="default"/>
    <w:sig w:usb0="00000003" w:usb1="00000000" w:usb2="00000000" w:usb3="00000000" w:csb0="00000001" w:csb1="00000000"/>
  </w:font>
  <w:font w:name="Montserrat-Regular">
    <w:altName w:val="Montserra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19A63" w14:textId="77777777" w:rsidR="004E45D4" w:rsidRPr="00750F97" w:rsidRDefault="004E45D4">
      <w:r w:rsidRPr="00750F97">
        <w:separator/>
      </w:r>
    </w:p>
  </w:footnote>
  <w:footnote w:type="continuationSeparator" w:id="0">
    <w:p w14:paraId="4A3DBD7D" w14:textId="77777777" w:rsidR="004E45D4" w:rsidRPr="00750F97" w:rsidRDefault="004E45D4">
      <w:r w:rsidRPr="00750F9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762C"/>
    <w:multiLevelType w:val="hybridMultilevel"/>
    <w:tmpl w:val="57DC258C"/>
    <w:lvl w:ilvl="0" w:tplc="CD107914">
      <w:start w:val="1"/>
      <w:numFmt w:val="decimal"/>
      <w:lvlText w:val="%1."/>
      <w:lvlJc w:val="left"/>
      <w:pPr>
        <w:ind w:left="928" w:hanging="360"/>
      </w:pPr>
      <w:rPr>
        <w:rFonts w:asciiTheme="minorHAnsi" w:hAnsiTheme="minorHAnsi" w:cstheme="minorHAnsi" w:hint="default"/>
        <w:b w:val="0"/>
        <w:bCs w:val="0"/>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53863CD"/>
    <w:multiLevelType w:val="hybridMultilevel"/>
    <w:tmpl w:val="DE90E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7385265"/>
    <w:multiLevelType w:val="hybridMultilevel"/>
    <w:tmpl w:val="559EDED2"/>
    <w:lvl w:ilvl="0" w:tplc="08090001">
      <w:start w:val="1"/>
      <w:numFmt w:val="bullet"/>
      <w:lvlText w:val=""/>
      <w:lvlJc w:val="left"/>
      <w:pPr>
        <w:ind w:left="1648" w:hanging="360"/>
      </w:pPr>
      <w:rPr>
        <w:rFonts w:ascii="Symbol" w:hAnsi="Symbol" w:hint="default"/>
      </w:rPr>
    </w:lvl>
    <w:lvl w:ilvl="1" w:tplc="08090003">
      <w:start w:val="1"/>
      <w:numFmt w:val="bullet"/>
      <w:lvlText w:val="o"/>
      <w:lvlJc w:val="left"/>
      <w:pPr>
        <w:ind w:left="2368" w:hanging="360"/>
      </w:pPr>
      <w:rPr>
        <w:rFonts w:ascii="Courier New" w:hAnsi="Courier New" w:cs="Courier New" w:hint="default"/>
      </w:rPr>
    </w:lvl>
    <w:lvl w:ilvl="2" w:tplc="08090005">
      <w:start w:val="1"/>
      <w:numFmt w:val="bullet"/>
      <w:lvlText w:val=""/>
      <w:lvlJc w:val="left"/>
      <w:pPr>
        <w:ind w:left="3088" w:hanging="360"/>
      </w:pPr>
      <w:rPr>
        <w:rFonts w:ascii="Wingdings" w:hAnsi="Wingdings" w:hint="default"/>
      </w:rPr>
    </w:lvl>
    <w:lvl w:ilvl="3" w:tplc="08090001">
      <w:start w:val="1"/>
      <w:numFmt w:val="bullet"/>
      <w:lvlText w:val=""/>
      <w:lvlJc w:val="left"/>
      <w:pPr>
        <w:ind w:left="3808" w:hanging="360"/>
      </w:pPr>
      <w:rPr>
        <w:rFonts w:ascii="Symbol" w:hAnsi="Symbol" w:hint="default"/>
      </w:rPr>
    </w:lvl>
    <w:lvl w:ilvl="4" w:tplc="08090003">
      <w:start w:val="1"/>
      <w:numFmt w:val="bullet"/>
      <w:lvlText w:val="o"/>
      <w:lvlJc w:val="left"/>
      <w:pPr>
        <w:ind w:left="4528" w:hanging="360"/>
      </w:pPr>
      <w:rPr>
        <w:rFonts w:ascii="Courier New" w:hAnsi="Courier New" w:cs="Courier New" w:hint="default"/>
      </w:rPr>
    </w:lvl>
    <w:lvl w:ilvl="5" w:tplc="08090005">
      <w:start w:val="1"/>
      <w:numFmt w:val="bullet"/>
      <w:lvlText w:val=""/>
      <w:lvlJc w:val="left"/>
      <w:pPr>
        <w:ind w:left="5248" w:hanging="360"/>
      </w:pPr>
      <w:rPr>
        <w:rFonts w:ascii="Wingdings" w:hAnsi="Wingdings" w:hint="default"/>
      </w:rPr>
    </w:lvl>
    <w:lvl w:ilvl="6" w:tplc="08090001">
      <w:start w:val="1"/>
      <w:numFmt w:val="bullet"/>
      <w:lvlText w:val=""/>
      <w:lvlJc w:val="left"/>
      <w:pPr>
        <w:ind w:left="5968" w:hanging="360"/>
      </w:pPr>
      <w:rPr>
        <w:rFonts w:ascii="Symbol" w:hAnsi="Symbol" w:hint="default"/>
      </w:rPr>
    </w:lvl>
    <w:lvl w:ilvl="7" w:tplc="08090003">
      <w:start w:val="1"/>
      <w:numFmt w:val="bullet"/>
      <w:lvlText w:val="o"/>
      <w:lvlJc w:val="left"/>
      <w:pPr>
        <w:ind w:left="6688" w:hanging="360"/>
      </w:pPr>
      <w:rPr>
        <w:rFonts w:ascii="Courier New" w:hAnsi="Courier New" w:cs="Courier New" w:hint="default"/>
      </w:rPr>
    </w:lvl>
    <w:lvl w:ilvl="8" w:tplc="08090005">
      <w:start w:val="1"/>
      <w:numFmt w:val="bullet"/>
      <w:lvlText w:val=""/>
      <w:lvlJc w:val="left"/>
      <w:pPr>
        <w:ind w:left="7408" w:hanging="360"/>
      </w:pPr>
      <w:rPr>
        <w:rFonts w:ascii="Wingdings" w:hAnsi="Wingdings" w:hint="default"/>
      </w:rPr>
    </w:lvl>
  </w:abstractNum>
  <w:abstractNum w:abstractNumId="3" w15:restartNumberingAfterBreak="0">
    <w:nsid w:val="47012392"/>
    <w:multiLevelType w:val="hybridMultilevel"/>
    <w:tmpl w:val="827680E2"/>
    <w:lvl w:ilvl="0" w:tplc="08090001">
      <w:start w:val="1"/>
      <w:numFmt w:val="bullet"/>
      <w:lvlText w:val=""/>
      <w:lvlJc w:val="left"/>
      <w:pPr>
        <w:ind w:left="1648" w:hanging="360"/>
      </w:pPr>
      <w:rPr>
        <w:rFonts w:ascii="Symbol" w:hAnsi="Symbol" w:hint="default"/>
      </w:rPr>
    </w:lvl>
    <w:lvl w:ilvl="1" w:tplc="08090003">
      <w:start w:val="1"/>
      <w:numFmt w:val="bullet"/>
      <w:lvlText w:val="o"/>
      <w:lvlJc w:val="left"/>
      <w:pPr>
        <w:ind w:left="2368" w:hanging="360"/>
      </w:pPr>
      <w:rPr>
        <w:rFonts w:ascii="Courier New" w:hAnsi="Courier New" w:cs="Courier New" w:hint="default"/>
      </w:rPr>
    </w:lvl>
    <w:lvl w:ilvl="2" w:tplc="08090005">
      <w:start w:val="1"/>
      <w:numFmt w:val="bullet"/>
      <w:lvlText w:val=""/>
      <w:lvlJc w:val="left"/>
      <w:pPr>
        <w:ind w:left="3088" w:hanging="360"/>
      </w:pPr>
      <w:rPr>
        <w:rFonts w:ascii="Wingdings" w:hAnsi="Wingdings" w:hint="default"/>
      </w:rPr>
    </w:lvl>
    <w:lvl w:ilvl="3" w:tplc="08090001">
      <w:start w:val="1"/>
      <w:numFmt w:val="bullet"/>
      <w:lvlText w:val=""/>
      <w:lvlJc w:val="left"/>
      <w:pPr>
        <w:ind w:left="3808" w:hanging="360"/>
      </w:pPr>
      <w:rPr>
        <w:rFonts w:ascii="Symbol" w:hAnsi="Symbol" w:hint="default"/>
      </w:rPr>
    </w:lvl>
    <w:lvl w:ilvl="4" w:tplc="08090003">
      <w:start w:val="1"/>
      <w:numFmt w:val="bullet"/>
      <w:lvlText w:val="o"/>
      <w:lvlJc w:val="left"/>
      <w:pPr>
        <w:ind w:left="4528" w:hanging="360"/>
      </w:pPr>
      <w:rPr>
        <w:rFonts w:ascii="Courier New" w:hAnsi="Courier New" w:cs="Courier New" w:hint="default"/>
      </w:rPr>
    </w:lvl>
    <w:lvl w:ilvl="5" w:tplc="08090005">
      <w:start w:val="1"/>
      <w:numFmt w:val="bullet"/>
      <w:lvlText w:val=""/>
      <w:lvlJc w:val="left"/>
      <w:pPr>
        <w:ind w:left="5248" w:hanging="360"/>
      </w:pPr>
      <w:rPr>
        <w:rFonts w:ascii="Wingdings" w:hAnsi="Wingdings" w:hint="default"/>
      </w:rPr>
    </w:lvl>
    <w:lvl w:ilvl="6" w:tplc="08090001">
      <w:start w:val="1"/>
      <w:numFmt w:val="bullet"/>
      <w:lvlText w:val=""/>
      <w:lvlJc w:val="left"/>
      <w:pPr>
        <w:ind w:left="5968" w:hanging="360"/>
      </w:pPr>
      <w:rPr>
        <w:rFonts w:ascii="Symbol" w:hAnsi="Symbol" w:hint="default"/>
      </w:rPr>
    </w:lvl>
    <w:lvl w:ilvl="7" w:tplc="08090003">
      <w:start w:val="1"/>
      <w:numFmt w:val="bullet"/>
      <w:lvlText w:val="o"/>
      <w:lvlJc w:val="left"/>
      <w:pPr>
        <w:ind w:left="6688" w:hanging="360"/>
      </w:pPr>
      <w:rPr>
        <w:rFonts w:ascii="Courier New" w:hAnsi="Courier New" w:cs="Courier New" w:hint="default"/>
      </w:rPr>
    </w:lvl>
    <w:lvl w:ilvl="8" w:tplc="08090005">
      <w:start w:val="1"/>
      <w:numFmt w:val="bullet"/>
      <w:lvlText w:val=""/>
      <w:lvlJc w:val="left"/>
      <w:pPr>
        <w:ind w:left="7408" w:hanging="360"/>
      </w:pPr>
      <w:rPr>
        <w:rFonts w:ascii="Wingdings" w:hAnsi="Wingdings" w:hint="default"/>
      </w:rPr>
    </w:lvl>
  </w:abstractNum>
  <w:num w:numId="1" w16cid:durableId="9967681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3154849">
    <w:abstractNumId w:val="1"/>
  </w:num>
  <w:num w:numId="3" w16cid:durableId="299962151">
    <w:abstractNumId w:val="2"/>
  </w:num>
  <w:num w:numId="4" w16cid:durableId="64994236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B82"/>
    <w:rsid w:val="00000357"/>
    <w:rsid w:val="00000505"/>
    <w:rsid w:val="000007F8"/>
    <w:rsid w:val="00000881"/>
    <w:rsid w:val="00000991"/>
    <w:rsid w:val="00000ED1"/>
    <w:rsid w:val="00001726"/>
    <w:rsid w:val="00001D02"/>
    <w:rsid w:val="00002363"/>
    <w:rsid w:val="000024C9"/>
    <w:rsid w:val="0000264F"/>
    <w:rsid w:val="000029A5"/>
    <w:rsid w:val="00002A4D"/>
    <w:rsid w:val="00002C0F"/>
    <w:rsid w:val="00002CD6"/>
    <w:rsid w:val="000038BF"/>
    <w:rsid w:val="00003AE3"/>
    <w:rsid w:val="00003E7E"/>
    <w:rsid w:val="00003F57"/>
    <w:rsid w:val="000041F8"/>
    <w:rsid w:val="000042BA"/>
    <w:rsid w:val="000043B6"/>
    <w:rsid w:val="00004427"/>
    <w:rsid w:val="00004853"/>
    <w:rsid w:val="00005197"/>
    <w:rsid w:val="00005A45"/>
    <w:rsid w:val="00006210"/>
    <w:rsid w:val="00006265"/>
    <w:rsid w:val="00006C27"/>
    <w:rsid w:val="00006DF8"/>
    <w:rsid w:val="00006FC8"/>
    <w:rsid w:val="0000700A"/>
    <w:rsid w:val="000072C5"/>
    <w:rsid w:val="000103A5"/>
    <w:rsid w:val="00010862"/>
    <w:rsid w:val="00010FCA"/>
    <w:rsid w:val="00011028"/>
    <w:rsid w:val="000112C2"/>
    <w:rsid w:val="00011821"/>
    <w:rsid w:val="0001224C"/>
    <w:rsid w:val="00012262"/>
    <w:rsid w:val="000122FF"/>
    <w:rsid w:val="0001255D"/>
    <w:rsid w:val="00012C39"/>
    <w:rsid w:val="00013105"/>
    <w:rsid w:val="0001373D"/>
    <w:rsid w:val="00014514"/>
    <w:rsid w:val="00014B8C"/>
    <w:rsid w:val="00014E3C"/>
    <w:rsid w:val="00015675"/>
    <w:rsid w:val="00015A20"/>
    <w:rsid w:val="00015B75"/>
    <w:rsid w:val="00015E09"/>
    <w:rsid w:val="00015F77"/>
    <w:rsid w:val="000169DC"/>
    <w:rsid w:val="00016D92"/>
    <w:rsid w:val="000176C5"/>
    <w:rsid w:val="00017801"/>
    <w:rsid w:val="000178F5"/>
    <w:rsid w:val="00017BA0"/>
    <w:rsid w:val="00017BE8"/>
    <w:rsid w:val="00020027"/>
    <w:rsid w:val="000200DE"/>
    <w:rsid w:val="0002025B"/>
    <w:rsid w:val="00020472"/>
    <w:rsid w:val="00020622"/>
    <w:rsid w:val="00020715"/>
    <w:rsid w:val="0002076B"/>
    <w:rsid w:val="00020860"/>
    <w:rsid w:val="000208ED"/>
    <w:rsid w:val="00020A5B"/>
    <w:rsid w:val="00020B53"/>
    <w:rsid w:val="00020BF1"/>
    <w:rsid w:val="00020CF8"/>
    <w:rsid w:val="00020DE2"/>
    <w:rsid w:val="000211D2"/>
    <w:rsid w:val="0002130D"/>
    <w:rsid w:val="0002145E"/>
    <w:rsid w:val="00021B90"/>
    <w:rsid w:val="00021F8C"/>
    <w:rsid w:val="00021F9C"/>
    <w:rsid w:val="000221D8"/>
    <w:rsid w:val="0002294B"/>
    <w:rsid w:val="00022966"/>
    <w:rsid w:val="00022E16"/>
    <w:rsid w:val="00023540"/>
    <w:rsid w:val="00023780"/>
    <w:rsid w:val="00023806"/>
    <w:rsid w:val="000239B4"/>
    <w:rsid w:val="00023D6B"/>
    <w:rsid w:val="00023DA7"/>
    <w:rsid w:val="00024337"/>
    <w:rsid w:val="00024A89"/>
    <w:rsid w:val="00024AF8"/>
    <w:rsid w:val="00024B83"/>
    <w:rsid w:val="00024C51"/>
    <w:rsid w:val="00024D38"/>
    <w:rsid w:val="00024D82"/>
    <w:rsid w:val="000254D9"/>
    <w:rsid w:val="00025D38"/>
    <w:rsid w:val="00025F26"/>
    <w:rsid w:val="000262DE"/>
    <w:rsid w:val="00026ACD"/>
    <w:rsid w:val="00026CD5"/>
    <w:rsid w:val="000272BB"/>
    <w:rsid w:val="00027543"/>
    <w:rsid w:val="000275B2"/>
    <w:rsid w:val="000300D3"/>
    <w:rsid w:val="0003010B"/>
    <w:rsid w:val="00030193"/>
    <w:rsid w:val="000301E8"/>
    <w:rsid w:val="000306FA"/>
    <w:rsid w:val="00031476"/>
    <w:rsid w:val="000315EB"/>
    <w:rsid w:val="000316E6"/>
    <w:rsid w:val="000318DA"/>
    <w:rsid w:val="00032148"/>
    <w:rsid w:val="0003229D"/>
    <w:rsid w:val="000326E3"/>
    <w:rsid w:val="000326E4"/>
    <w:rsid w:val="00032F0E"/>
    <w:rsid w:val="00032FA9"/>
    <w:rsid w:val="000338EB"/>
    <w:rsid w:val="0003409A"/>
    <w:rsid w:val="000340C6"/>
    <w:rsid w:val="0003528C"/>
    <w:rsid w:val="0003596D"/>
    <w:rsid w:val="00035B1B"/>
    <w:rsid w:val="00035BEC"/>
    <w:rsid w:val="00035EFA"/>
    <w:rsid w:val="0003624B"/>
    <w:rsid w:val="000369B7"/>
    <w:rsid w:val="00037114"/>
    <w:rsid w:val="0003741D"/>
    <w:rsid w:val="0003763E"/>
    <w:rsid w:val="00037B09"/>
    <w:rsid w:val="00037B55"/>
    <w:rsid w:val="00037C97"/>
    <w:rsid w:val="00037E33"/>
    <w:rsid w:val="00040451"/>
    <w:rsid w:val="00040BFC"/>
    <w:rsid w:val="00041597"/>
    <w:rsid w:val="000419DF"/>
    <w:rsid w:val="00041C40"/>
    <w:rsid w:val="00041E38"/>
    <w:rsid w:val="00042066"/>
    <w:rsid w:val="0004212C"/>
    <w:rsid w:val="00042245"/>
    <w:rsid w:val="000425CE"/>
    <w:rsid w:val="0004272D"/>
    <w:rsid w:val="00042ABB"/>
    <w:rsid w:val="00042CA3"/>
    <w:rsid w:val="0004313E"/>
    <w:rsid w:val="00043640"/>
    <w:rsid w:val="000436B5"/>
    <w:rsid w:val="00043984"/>
    <w:rsid w:val="000441EF"/>
    <w:rsid w:val="0004425C"/>
    <w:rsid w:val="00044401"/>
    <w:rsid w:val="000449DC"/>
    <w:rsid w:val="00044BFA"/>
    <w:rsid w:val="00044EB9"/>
    <w:rsid w:val="000450ED"/>
    <w:rsid w:val="00045BF2"/>
    <w:rsid w:val="00046372"/>
    <w:rsid w:val="0004650E"/>
    <w:rsid w:val="000467EF"/>
    <w:rsid w:val="00046DD5"/>
    <w:rsid w:val="00046EB4"/>
    <w:rsid w:val="0004718E"/>
    <w:rsid w:val="000471A0"/>
    <w:rsid w:val="000474D4"/>
    <w:rsid w:val="000479AB"/>
    <w:rsid w:val="00047E31"/>
    <w:rsid w:val="0005001B"/>
    <w:rsid w:val="00050062"/>
    <w:rsid w:val="000500D2"/>
    <w:rsid w:val="00050302"/>
    <w:rsid w:val="0005061F"/>
    <w:rsid w:val="00050757"/>
    <w:rsid w:val="000508D2"/>
    <w:rsid w:val="00050C5F"/>
    <w:rsid w:val="00052271"/>
    <w:rsid w:val="00052378"/>
    <w:rsid w:val="00052424"/>
    <w:rsid w:val="00052478"/>
    <w:rsid w:val="000525EB"/>
    <w:rsid w:val="000528AF"/>
    <w:rsid w:val="0005306F"/>
    <w:rsid w:val="00053217"/>
    <w:rsid w:val="0005361C"/>
    <w:rsid w:val="0005374E"/>
    <w:rsid w:val="00053C47"/>
    <w:rsid w:val="00053F11"/>
    <w:rsid w:val="000542C0"/>
    <w:rsid w:val="000549F2"/>
    <w:rsid w:val="00054AF6"/>
    <w:rsid w:val="00054B6B"/>
    <w:rsid w:val="00054DC0"/>
    <w:rsid w:val="00055904"/>
    <w:rsid w:val="00055AFE"/>
    <w:rsid w:val="00055CA1"/>
    <w:rsid w:val="000567AD"/>
    <w:rsid w:val="00056870"/>
    <w:rsid w:val="0005719D"/>
    <w:rsid w:val="0005737C"/>
    <w:rsid w:val="000573FF"/>
    <w:rsid w:val="0005751F"/>
    <w:rsid w:val="00057D19"/>
    <w:rsid w:val="00057F8D"/>
    <w:rsid w:val="0006011C"/>
    <w:rsid w:val="0006055E"/>
    <w:rsid w:val="00061592"/>
    <w:rsid w:val="00061704"/>
    <w:rsid w:val="00061E35"/>
    <w:rsid w:val="00061E6C"/>
    <w:rsid w:val="00061FFB"/>
    <w:rsid w:val="000625DD"/>
    <w:rsid w:val="00062980"/>
    <w:rsid w:val="00063421"/>
    <w:rsid w:val="0006393F"/>
    <w:rsid w:val="00063D86"/>
    <w:rsid w:val="00063E20"/>
    <w:rsid w:val="00064207"/>
    <w:rsid w:val="00064331"/>
    <w:rsid w:val="0006489A"/>
    <w:rsid w:val="0006546B"/>
    <w:rsid w:val="0006564C"/>
    <w:rsid w:val="000657E8"/>
    <w:rsid w:val="0006592B"/>
    <w:rsid w:val="00065F4A"/>
    <w:rsid w:val="00066589"/>
    <w:rsid w:val="00066D4C"/>
    <w:rsid w:val="00067173"/>
    <w:rsid w:val="0006741A"/>
    <w:rsid w:val="0006764C"/>
    <w:rsid w:val="00067825"/>
    <w:rsid w:val="00067E46"/>
    <w:rsid w:val="00070569"/>
    <w:rsid w:val="00070BF1"/>
    <w:rsid w:val="00070D60"/>
    <w:rsid w:val="00070E0F"/>
    <w:rsid w:val="00070E5A"/>
    <w:rsid w:val="0007110C"/>
    <w:rsid w:val="000714A1"/>
    <w:rsid w:val="0007164B"/>
    <w:rsid w:val="000716E6"/>
    <w:rsid w:val="000718E3"/>
    <w:rsid w:val="00071A61"/>
    <w:rsid w:val="00071C4A"/>
    <w:rsid w:val="000726E4"/>
    <w:rsid w:val="00072775"/>
    <w:rsid w:val="00072DBC"/>
    <w:rsid w:val="0007302D"/>
    <w:rsid w:val="000730A7"/>
    <w:rsid w:val="000732B2"/>
    <w:rsid w:val="0007342C"/>
    <w:rsid w:val="0007346B"/>
    <w:rsid w:val="00073BAC"/>
    <w:rsid w:val="000745DD"/>
    <w:rsid w:val="00074735"/>
    <w:rsid w:val="000747D3"/>
    <w:rsid w:val="00074A00"/>
    <w:rsid w:val="0007504A"/>
    <w:rsid w:val="000751AA"/>
    <w:rsid w:val="0007651F"/>
    <w:rsid w:val="00076AEE"/>
    <w:rsid w:val="0007711F"/>
    <w:rsid w:val="00077311"/>
    <w:rsid w:val="00080032"/>
    <w:rsid w:val="00080093"/>
    <w:rsid w:val="00080672"/>
    <w:rsid w:val="000807DA"/>
    <w:rsid w:val="00081213"/>
    <w:rsid w:val="00081373"/>
    <w:rsid w:val="0008182D"/>
    <w:rsid w:val="00082365"/>
    <w:rsid w:val="00082479"/>
    <w:rsid w:val="00082AC2"/>
    <w:rsid w:val="00082B6B"/>
    <w:rsid w:val="00082E06"/>
    <w:rsid w:val="00082E83"/>
    <w:rsid w:val="00082FB8"/>
    <w:rsid w:val="00083253"/>
    <w:rsid w:val="00083E03"/>
    <w:rsid w:val="00084115"/>
    <w:rsid w:val="00084249"/>
    <w:rsid w:val="000842C5"/>
    <w:rsid w:val="000845D9"/>
    <w:rsid w:val="000845F0"/>
    <w:rsid w:val="00084803"/>
    <w:rsid w:val="00084A16"/>
    <w:rsid w:val="00084E86"/>
    <w:rsid w:val="00084EFD"/>
    <w:rsid w:val="00085110"/>
    <w:rsid w:val="0008543D"/>
    <w:rsid w:val="0008563C"/>
    <w:rsid w:val="0008565B"/>
    <w:rsid w:val="00085D46"/>
    <w:rsid w:val="00086485"/>
    <w:rsid w:val="000866A1"/>
    <w:rsid w:val="00086948"/>
    <w:rsid w:val="00086C0F"/>
    <w:rsid w:val="00086C3C"/>
    <w:rsid w:val="000872AB"/>
    <w:rsid w:val="00087EC8"/>
    <w:rsid w:val="00087F71"/>
    <w:rsid w:val="00090396"/>
    <w:rsid w:val="0009126F"/>
    <w:rsid w:val="00091340"/>
    <w:rsid w:val="00091374"/>
    <w:rsid w:val="0009149F"/>
    <w:rsid w:val="000915DB"/>
    <w:rsid w:val="000916CD"/>
    <w:rsid w:val="00091804"/>
    <w:rsid w:val="00091DE9"/>
    <w:rsid w:val="00092268"/>
    <w:rsid w:val="000923D0"/>
    <w:rsid w:val="000925DC"/>
    <w:rsid w:val="00092A3C"/>
    <w:rsid w:val="0009334A"/>
    <w:rsid w:val="00093619"/>
    <w:rsid w:val="0009373F"/>
    <w:rsid w:val="000938B5"/>
    <w:rsid w:val="00093A73"/>
    <w:rsid w:val="00093CF5"/>
    <w:rsid w:val="00094565"/>
    <w:rsid w:val="000946CE"/>
    <w:rsid w:val="000948CF"/>
    <w:rsid w:val="00094B93"/>
    <w:rsid w:val="0009503F"/>
    <w:rsid w:val="00095211"/>
    <w:rsid w:val="000956F5"/>
    <w:rsid w:val="00095ACB"/>
    <w:rsid w:val="00095E29"/>
    <w:rsid w:val="000964D8"/>
    <w:rsid w:val="00096A26"/>
    <w:rsid w:val="00096D11"/>
    <w:rsid w:val="00097138"/>
    <w:rsid w:val="000971B8"/>
    <w:rsid w:val="00097459"/>
    <w:rsid w:val="0009788A"/>
    <w:rsid w:val="000978D9"/>
    <w:rsid w:val="00097E97"/>
    <w:rsid w:val="000A005C"/>
    <w:rsid w:val="000A00D2"/>
    <w:rsid w:val="000A0158"/>
    <w:rsid w:val="000A03C2"/>
    <w:rsid w:val="000A0441"/>
    <w:rsid w:val="000A0B07"/>
    <w:rsid w:val="000A0CC0"/>
    <w:rsid w:val="000A0CE2"/>
    <w:rsid w:val="000A0E60"/>
    <w:rsid w:val="000A0FA0"/>
    <w:rsid w:val="000A1372"/>
    <w:rsid w:val="000A16C6"/>
    <w:rsid w:val="000A1928"/>
    <w:rsid w:val="000A1CDD"/>
    <w:rsid w:val="000A1FAA"/>
    <w:rsid w:val="000A23EC"/>
    <w:rsid w:val="000A281D"/>
    <w:rsid w:val="000A28E5"/>
    <w:rsid w:val="000A2B82"/>
    <w:rsid w:val="000A2F0A"/>
    <w:rsid w:val="000A2FB0"/>
    <w:rsid w:val="000A335D"/>
    <w:rsid w:val="000A355D"/>
    <w:rsid w:val="000A3B86"/>
    <w:rsid w:val="000A450E"/>
    <w:rsid w:val="000A485A"/>
    <w:rsid w:val="000A48F7"/>
    <w:rsid w:val="000A4B11"/>
    <w:rsid w:val="000A4FB8"/>
    <w:rsid w:val="000A5114"/>
    <w:rsid w:val="000A5116"/>
    <w:rsid w:val="000A53FF"/>
    <w:rsid w:val="000A5760"/>
    <w:rsid w:val="000A590F"/>
    <w:rsid w:val="000A592E"/>
    <w:rsid w:val="000A5E6D"/>
    <w:rsid w:val="000A61B8"/>
    <w:rsid w:val="000A675C"/>
    <w:rsid w:val="000A6778"/>
    <w:rsid w:val="000A6838"/>
    <w:rsid w:val="000A68A4"/>
    <w:rsid w:val="000A68DF"/>
    <w:rsid w:val="000A6F26"/>
    <w:rsid w:val="000A7483"/>
    <w:rsid w:val="000A79C7"/>
    <w:rsid w:val="000A7C39"/>
    <w:rsid w:val="000B0377"/>
    <w:rsid w:val="000B0AE9"/>
    <w:rsid w:val="000B0BEF"/>
    <w:rsid w:val="000B0CBF"/>
    <w:rsid w:val="000B1196"/>
    <w:rsid w:val="000B1914"/>
    <w:rsid w:val="000B1BD4"/>
    <w:rsid w:val="000B25A4"/>
    <w:rsid w:val="000B2844"/>
    <w:rsid w:val="000B2989"/>
    <w:rsid w:val="000B2C9B"/>
    <w:rsid w:val="000B3270"/>
    <w:rsid w:val="000B3578"/>
    <w:rsid w:val="000B378C"/>
    <w:rsid w:val="000B38EF"/>
    <w:rsid w:val="000B428A"/>
    <w:rsid w:val="000B479E"/>
    <w:rsid w:val="000B494B"/>
    <w:rsid w:val="000B49EA"/>
    <w:rsid w:val="000B4D81"/>
    <w:rsid w:val="000B5092"/>
    <w:rsid w:val="000B50AE"/>
    <w:rsid w:val="000B50D2"/>
    <w:rsid w:val="000B5162"/>
    <w:rsid w:val="000B55D4"/>
    <w:rsid w:val="000B55F1"/>
    <w:rsid w:val="000B5614"/>
    <w:rsid w:val="000B56A2"/>
    <w:rsid w:val="000B58E7"/>
    <w:rsid w:val="000B5B6D"/>
    <w:rsid w:val="000B5EB2"/>
    <w:rsid w:val="000B5EE2"/>
    <w:rsid w:val="000B6383"/>
    <w:rsid w:val="000B679C"/>
    <w:rsid w:val="000B68CD"/>
    <w:rsid w:val="000B69E5"/>
    <w:rsid w:val="000B7157"/>
    <w:rsid w:val="000B739B"/>
    <w:rsid w:val="000B7699"/>
    <w:rsid w:val="000B7F8D"/>
    <w:rsid w:val="000C0077"/>
    <w:rsid w:val="000C03B2"/>
    <w:rsid w:val="000C0474"/>
    <w:rsid w:val="000C0EE2"/>
    <w:rsid w:val="000C141C"/>
    <w:rsid w:val="000C154D"/>
    <w:rsid w:val="000C18EC"/>
    <w:rsid w:val="000C1B9D"/>
    <w:rsid w:val="000C1E2D"/>
    <w:rsid w:val="000C221C"/>
    <w:rsid w:val="000C2808"/>
    <w:rsid w:val="000C28EA"/>
    <w:rsid w:val="000C2B5C"/>
    <w:rsid w:val="000C2C6C"/>
    <w:rsid w:val="000C346F"/>
    <w:rsid w:val="000C39B5"/>
    <w:rsid w:val="000C3AD9"/>
    <w:rsid w:val="000C3DBA"/>
    <w:rsid w:val="000C455A"/>
    <w:rsid w:val="000C4779"/>
    <w:rsid w:val="000C54C2"/>
    <w:rsid w:val="000C5D8C"/>
    <w:rsid w:val="000C5EBE"/>
    <w:rsid w:val="000C60DA"/>
    <w:rsid w:val="000C65FB"/>
    <w:rsid w:val="000C6710"/>
    <w:rsid w:val="000C6921"/>
    <w:rsid w:val="000C6ABD"/>
    <w:rsid w:val="000C6C01"/>
    <w:rsid w:val="000C7522"/>
    <w:rsid w:val="000C7853"/>
    <w:rsid w:val="000C7886"/>
    <w:rsid w:val="000D087D"/>
    <w:rsid w:val="000D0F17"/>
    <w:rsid w:val="000D0F18"/>
    <w:rsid w:val="000D1BEE"/>
    <w:rsid w:val="000D1C58"/>
    <w:rsid w:val="000D1C99"/>
    <w:rsid w:val="000D2582"/>
    <w:rsid w:val="000D2785"/>
    <w:rsid w:val="000D2874"/>
    <w:rsid w:val="000D2AC9"/>
    <w:rsid w:val="000D3671"/>
    <w:rsid w:val="000D3B66"/>
    <w:rsid w:val="000D434F"/>
    <w:rsid w:val="000D44CA"/>
    <w:rsid w:val="000D477B"/>
    <w:rsid w:val="000D5855"/>
    <w:rsid w:val="000D5BBF"/>
    <w:rsid w:val="000D5D57"/>
    <w:rsid w:val="000D5FD4"/>
    <w:rsid w:val="000D5FEE"/>
    <w:rsid w:val="000D61A5"/>
    <w:rsid w:val="000D6BF1"/>
    <w:rsid w:val="000D6C4E"/>
    <w:rsid w:val="000D6D91"/>
    <w:rsid w:val="000D7139"/>
    <w:rsid w:val="000D7246"/>
    <w:rsid w:val="000D734F"/>
    <w:rsid w:val="000D7ED5"/>
    <w:rsid w:val="000D7F32"/>
    <w:rsid w:val="000D7F8D"/>
    <w:rsid w:val="000E0195"/>
    <w:rsid w:val="000E0316"/>
    <w:rsid w:val="000E045E"/>
    <w:rsid w:val="000E0C0F"/>
    <w:rsid w:val="000E0FC7"/>
    <w:rsid w:val="000E1392"/>
    <w:rsid w:val="000E1802"/>
    <w:rsid w:val="000E180B"/>
    <w:rsid w:val="000E1D76"/>
    <w:rsid w:val="000E1F0D"/>
    <w:rsid w:val="000E1FF7"/>
    <w:rsid w:val="000E2058"/>
    <w:rsid w:val="000E2276"/>
    <w:rsid w:val="000E2819"/>
    <w:rsid w:val="000E2EDF"/>
    <w:rsid w:val="000E33E9"/>
    <w:rsid w:val="000E3D83"/>
    <w:rsid w:val="000E4013"/>
    <w:rsid w:val="000E4548"/>
    <w:rsid w:val="000E47C4"/>
    <w:rsid w:val="000E4803"/>
    <w:rsid w:val="000E4862"/>
    <w:rsid w:val="000E4FB3"/>
    <w:rsid w:val="000E51C3"/>
    <w:rsid w:val="000E596B"/>
    <w:rsid w:val="000E5A92"/>
    <w:rsid w:val="000E5E63"/>
    <w:rsid w:val="000E5F98"/>
    <w:rsid w:val="000E6B2C"/>
    <w:rsid w:val="000E72A1"/>
    <w:rsid w:val="000E72E7"/>
    <w:rsid w:val="000E72FA"/>
    <w:rsid w:val="000E74D0"/>
    <w:rsid w:val="000E74ED"/>
    <w:rsid w:val="000E7876"/>
    <w:rsid w:val="000E79B0"/>
    <w:rsid w:val="000E7A06"/>
    <w:rsid w:val="000E7A45"/>
    <w:rsid w:val="000E7A47"/>
    <w:rsid w:val="000F0074"/>
    <w:rsid w:val="000F023D"/>
    <w:rsid w:val="000F0B57"/>
    <w:rsid w:val="000F1367"/>
    <w:rsid w:val="000F1510"/>
    <w:rsid w:val="000F167D"/>
    <w:rsid w:val="000F1BC4"/>
    <w:rsid w:val="000F2054"/>
    <w:rsid w:val="000F23A5"/>
    <w:rsid w:val="000F27C1"/>
    <w:rsid w:val="000F2C03"/>
    <w:rsid w:val="000F3051"/>
    <w:rsid w:val="000F30E9"/>
    <w:rsid w:val="000F3278"/>
    <w:rsid w:val="000F3773"/>
    <w:rsid w:val="000F3C4A"/>
    <w:rsid w:val="000F40EC"/>
    <w:rsid w:val="000F44F3"/>
    <w:rsid w:val="000F487A"/>
    <w:rsid w:val="000F4A1C"/>
    <w:rsid w:val="000F4B11"/>
    <w:rsid w:val="000F505D"/>
    <w:rsid w:val="000F51BB"/>
    <w:rsid w:val="000F5418"/>
    <w:rsid w:val="000F54A9"/>
    <w:rsid w:val="000F56CD"/>
    <w:rsid w:val="000F5B3F"/>
    <w:rsid w:val="000F5D18"/>
    <w:rsid w:val="000F6385"/>
    <w:rsid w:val="000F6594"/>
    <w:rsid w:val="000F779F"/>
    <w:rsid w:val="000F7DE7"/>
    <w:rsid w:val="000F7E23"/>
    <w:rsid w:val="0010012E"/>
    <w:rsid w:val="0010029C"/>
    <w:rsid w:val="001006F1"/>
    <w:rsid w:val="00100B75"/>
    <w:rsid w:val="00101811"/>
    <w:rsid w:val="00102291"/>
    <w:rsid w:val="001022A6"/>
    <w:rsid w:val="001022AD"/>
    <w:rsid w:val="0010256F"/>
    <w:rsid w:val="001027FD"/>
    <w:rsid w:val="001034A4"/>
    <w:rsid w:val="00103768"/>
    <w:rsid w:val="00103951"/>
    <w:rsid w:val="00103B15"/>
    <w:rsid w:val="001042FC"/>
    <w:rsid w:val="001045B6"/>
    <w:rsid w:val="0010484E"/>
    <w:rsid w:val="00104CC0"/>
    <w:rsid w:val="00104DE5"/>
    <w:rsid w:val="00104F87"/>
    <w:rsid w:val="00105248"/>
    <w:rsid w:val="001055A2"/>
    <w:rsid w:val="0010595E"/>
    <w:rsid w:val="00105FA8"/>
    <w:rsid w:val="00106091"/>
    <w:rsid w:val="00106378"/>
    <w:rsid w:val="001066AE"/>
    <w:rsid w:val="00106B95"/>
    <w:rsid w:val="00107033"/>
    <w:rsid w:val="0010710C"/>
    <w:rsid w:val="001071E8"/>
    <w:rsid w:val="001076C3"/>
    <w:rsid w:val="00107A2B"/>
    <w:rsid w:val="0011016B"/>
    <w:rsid w:val="00110181"/>
    <w:rsid w:val="00110434"/>
    <w:rsid w:val="00110840"/>
    <w:rsid w:val="001109DF"/>
    <w:rsid w:val="00110C11"/>
    <w:rsid w:val="00110CEE"/>
    <w:rsid w:val="001111A4"/>
    <w:rsid w:val="0011157A"/>
    <w:rsid w:val="00111811"/>
    <w:rsid w:val="0011187C"/>
    <w:rsid w:val="00111D83"/>
    <w:rsid w:val="001120CE"/>
    <w:rsid w:val="0011288D"/>
    <w:rsid w:val="00112A4A"/>
    <w:rsid w:val="00112C3D"/>
    <w:rsid w:val="00113173"/>
    <w:rsid w:val="00113187"/>
    <w:rsid w:val="0011319A"/>
    <w:rsid w:val="001132F2"/>
    <w:rsid w:val="00113414"/>
    <w:rsid w:val="00113534"/>
    <w:rsid w:val="00113D12"/>
    <w:rsid w:val="00114071"/>
    <w:rsid w:val="00114AEA"/>
    <w:rsid w:val="00114B26"/>
    <w:rsid w:val="00114D2C"/>
    <w:rsid w:val="00114E9E"/>
    <w:rsid w:val="00114FC6"/>
    <w:rsid w:val="00114FD5"/>
    <w:rsid w:val="00115180"/>
    <w:rsid w:val="001151C9"/>
    <w:rsid w:val="001155CC"/>
    <w:rsid w:val="001158FE"/>
    <w:rsid w:val="00115E6B"/>
    <w:rsid w:val="00115EEF"/>
    <w:rsid w:val="00116645"/>
    <w:rsid w:val="00116714"/>
    <w:rsid w:val="001167D4"/>
    <w:rsid w:val="001167DB"/>
    <w:rsid w:val="00116EEF"/>
    <w:rsid w:val="00116F4E"/>
    <w:rsid w:val="00116FEB"/>
    <w:rsid w:val="00117218"/>
    <w:rsid w:val="00117379"/>
    <w:rsid w:val="001176A0"/>
    <w:rsid w:val="001176AC"/>
    <w:rsid w:val="00117A75"/>
    <w:rsid w:val="00117A89"/>
    <w:rsid w:val="00117F3F"/>
    <w:rsid w:val="0012044C"/>
    <w:rsid w:val="00120607"/>
    <w:rsid w:val="001206F2"/>
    <w:rsid w:val="00120935"/>
    <w:rsid w:val="00120E4B"/>
    <w:rsid w:val="001212D6"/>
    <w:rsid w:val="00121543"/>
    <w:rsid w:val="0012279C"/>
    <w:rsid w:val="00122E28"/>
    <w:rsid w:val="00123B15"/>
    <w:rsid w:val="00123B7E"/>
    <w:rsid w:val="00123FDB"/>
    <w:rsid w:val="00124614"/>
    <w:rsid w:val="00124F44"/>
    <w:rsid w:val="00125490"/>
    <w:rsid w:val="00125AFB"/>
    <w:rsid w:val="00125BB8"/>
    <w:rsid w:val="0012603B"/>
    <w:rsid w:val="0012606C"/>
    <w:rsid w:val="0012643C"/>
    <w:rsid w:val="00126474"/>
    <w:rsid w:val="001265D1"/>
    <w:rsid w:val="001267AE"/>
    <w:rsid w:val="00126B01"/>
    <w:rsid w:val="00126C94"/>
    <w:rsid w:val="00126FD9"/>
    <w:rsid w:val="001270C7"/>
    <w:rsid w:val="001271FF"/>
    <w:rsid w:val="00127508"/>
    <w:rsid w:val="00127511"/>
    <w:rsid w:val="00127749"/>
    <w:rsid w:val="00127E11"/>
    <w:rsid w:val="00127FF4"/>
    <w:rsid w:val="00130105"/>
    <w:rsid w:val="0013034A"/>
    <w:rsid w:val="00130442"/>
    <w:rsid w:val="00130463"/>
    <w:rsid w:val="001306F1"/>
    <w:rsid w:val="00130BF7"/>
    <w:rsid w:val="00130C58"/>
    <w:rsid w:val="00130C85"/>
    <w:rsid w:val="00130DB5"/>
    <w:rsid w:val="00130E7E"/>
    <w:rsid w:val="00130F2F"/>
    <w:rsid w:val="0013108A"/>
    <w:rsid w:val="001313BF"/>
    <w:rsid w:val="001315D7"/>
    <w:rsid w:val="00131ABE"/>
    <w:rsid w:val="00131C40"/>
    <w:rsid w:val="00131CB8"/>
    <w:rsid w:val="00131D52"/>
    <w:rsid w:val="00131FB8"/>
    <w:rsid w:val="0013205F"/>
    <w:rsid w:val="0013208E"/>
    <w:rsid w:val="0013256C"/>
    <w:rsid w:val="0013272A"/>
    <w:rsid w:val="0013272B"/>
    <w:rsid w:val="001327A2"/>
    <w:rsid w:val="00133333"/>
    <w:rsid w:val="00133411"/>
    <w:rsid w:val="00133542"/>
    <w:rsid w:val="0013388A"/>
    <w:rsid w:val="00133CB9"/>
    <w:rsid w:val="00133DF2"/>
    <w:rsid w:val="00134061"/>
    <w:rsid w:val="0013446C"/>
    <w:rsid w:val="00134735"/>
    <w:rsid w:val="001356B0"/>
    <w:rsid w:val="001359D1"/>
    <w:rsid w:val="00135D50"/>
    <w:rsid w:val="00135D94"/>
    <w:rsid w:val="00136E78"/>
    <w:rsid w:val="00136EF5"/>
    <w:rsid w:val="00136EFF"/>
    <w:rsid w:val="00136F56"/>
    <w:rsid w:val="001374FB"/>
    <w:rsid w:val="00137E00"/>
    <w:rsid w:val="0014034D"/>
    <w:rsid w:val="001405B5"/>
    <w:rsid w:val="00140A00"/>
    <w:rsid w:val="00140A6A"/>
    <w:rsid w:val="00140CE6"/>
    <w:rsid w:val="001411CC"/>
    <w:rsid w:val="00141894"/>
    <w:rsid w:val="00141DDD"/>
    <w:rsid w:val="0014227D"/>
    <w:rsid w:val="001422F1"/>
    <w:rsid w:val="0014307E"/>
    <w:rsid w:val="00143749"/>
    <w:rsid w:val="00143FAF"/>
    <w:rsid w:val="00143FF9"/>
    <w:rsid w:val="001447FF"/>
    <w:rsid w:val="00145425"/>
    <w:rsid w:val="00145A4D"/>
    <w:rsid w:val="00145C8D"/>
    <w:rsid w:val="00145D8D"/>
    <w:rsid w:val="0014641D"/>
    <w:rsid w:val="00146960"/>
    <w:rsid w:val="00146B53"/>
    <w:rsid w:val="00147052"/>
    <w:rsid w:val="0014771B"/>
    <w:rsid w:val="00147885"/>
    <w:rsid w:val="001509E9"/>
    <w:rsid w:val="00150B3A"/>
    <w:rsid w:val="00150F11"/>
    <w:rsid w:val="00150FA4"/>
    <w:rsid w:val="00151096"/>
    <w:rsid w:val="00151133"/>
    <w:rsid w:val="00151188"/>
    <w:rsid w:val="00151276"/>
    <w:rsid w:val="001512FA"/>
    <w:rsid w:val="001516F1"/>
    <w:rsid w:val="00151B39"/>
    <w:rsid w:val="00151E82"/>
    <w:rsid w:val="00151EBC"/>
    <w:rsid w:val="00152BCE"/>
    <w:rsid w:val="0015391D"/>
    <w:rsid w:val="00153AD5"/>
    <w:rsid w:val="00153CB2"/>
    <w:rsid w:val="00153CB9"/>
    <w:rsid w:val="0015429F"/>
    <w:rsid w:val="001542C8"/>
    <w:rsid w:val="00154613"/>
    <w:rsid w:val="00154AFE"/>
    <w:rsid w:val="00154B6F"/>
    <w:rsid w:val="00156493"/>
    <w:rsid w:val="00156B36"/>
    <w:rsid w:val="00156C50"/>
    <w:rsid w:val="00156D6A"/>
    <w:rsid w:val="00156D73"/>
    <w:rsid w:val="00156F9F"/>
    <w:rsid w:val="001572B3"/>
    <w:rsid w:val="001574B6"/>
    <w:rsid w:val="0015770B"/>
    <w:rsid w:val="00157AF4"/>
    <w:rsid w:val="00157CF0"/>
    <w:rsid w:val="00157D36"/>
    <w:rsid w:val="0016078A"/>
    <w:rsid w:val="0016083C"/>
    <w:rsid w:val="0016088A"/>
    <w:rsid w:val="00160A04"/>
    <w:rsid w:val="00160DA2"/>
    <w:rsid w:val="00160F30"/>
    <w:rsid w:val="001618EE"/>
    <w:rsid w:val="00161953"/>
    <w:rsid w:val="00161F0C"/>
    <w:rsid w:val="00162B11"/>
    <w:rsid w:val="001636A5"/>
    <w:rsid w:val="0016429B"/>
    <w:rsid w:val="00164402"/>
    <w:rsid w:val="001650DE"/>
    <w:rsid w:val="00165587"/>
    <w:rsid w:val="00165E60"/>
    <w:rsid w:val="00165F1E"/>
    <w:rsid w:val="001660BE"/>
    <w:rsid w:val="00166734"/>
    <w:rsid w:val="00166757"/>
    <w:rsid w:val="00166E9A"/>
    <w:rsid w:val="00167AC7"/>
    <w:rsid w:val="00167B4B"/>
    <w:rsid w:val="00167D1D"/>
    <w:rsid w:val="00167F5E"/>
    <w:rsid w:val="001703CF"/>
    <w:rsid w:val="001703FD"/>
    <w:rsid w:val="001704D4"/>
    <w:rsid w:val="00170E5D"/>
    <w:rsid w:val="00171135"/>
    <w:rsid w:val="00171A13"/>
    <w:rsid w:val="00171AD4"/>
    <w:rsid w:val="001722A4"/>
    <w:rsid w:val="0017278D"/>
    <w:rsid w:val="001731F2"/>
    <w:rsid w:val="00173363"/>
    <w:rsid w:val="00173418"/>
    <w:rsid w:val="00173423"/>
    <w:rsid w:val="00173629"/>
    <w:rsid w:val="00173F3A"/>
    <w:rsid w:val="00174605"/>
    <w:rsid w:val="0017482E"/>
    <w:rsid w:val="00174844"/>
    <w:rsid w:val="001748B4"/>
    <w:rsid w:val="00174A02"/>
    <w:rsid w:val="00174B07"/>
    <w:rsid w:val="00174F36"/>
    <w:rsid w:val="00174F70"/>
    <w:rsid w:val="00174FE3"/>
    <w:rsid w:val="00175120"/>
    <w:rsid w:val="00175990"/>
    <w:rsid w:val="00175A38"/>
    <w:rsid w:val="00175AD8"/>
    <w:rsid w:val="00175C0F"/>
    <w:rsid w:val="00175E74"/>
    <w:rsid w:val="0017608A"/>
    <w:rsid w:val="001764A9"/>
    <w:rsid w:val="00176788"/>
    <w:rsid w:val="0017705B"/>
    <w:rsid w:val="00177154"/>
    <w:rsid w:val="00177601"/>
    <w:rsid w:val="00177619"/>
    <w:rsid w:val="001777B2"/>
    <w:rsid w:val="00177C22"/>
    <w:rsid w:val="00177D57"/>
    <w:rsid w:val="00177DF0"/>
    <w:rsid w:val="00177FA6"/>
    <w:rsid w:val="0018071B"/>
    <w:rsid w:val="0018071D"/>
    <w:rsid w:val="00180E86"/>
    <w:rsid w:val="00181213"/>
    <w:rsid w:val="00181720"/>
    <w:rsid w:val="001821E0"/>
    <w:rsid w:val="00182695"/>
    <w:rsid w:val="0018269E"/>
    <w:rsid w:val="001826F3"/>
    <w:rsid w:val="00182997"/>
    <w:rsid w:val="00182BF2"/>
    <w:rsid w:val="00183291"/>
    <w:rsid w:val="001835AE"/>
    <w:rsid w:val="001836BE"/>
    <w:rsid w:val="001839A0"/>
    <w:rsid w:val="00183A27"/>
    <w:rsid w:val="00183CBC"/>
    <w:rsid w:val="00183ECA"/>
    <w:rsid w:val="00184400"/>
    <w:rsid w:val="001846E6"/>
    <w:rsid w:val="001846E9"/>
    <w:rsid w:val="00184BB3"/>
    <w:rsid w:val="00184D76"/>
    <w:rsid w:val="00184DA3"/>
    <w:rsid w:val="001857DA"/>
    <w:rsid w:val="00185C87"/>
    <w:rsid w:val="00185CEA"/>
    <w:rsid w:val="0018602B"/>
    <w:rsid w:val="00186111"/>
    <w:rsid w:val="00186128"/>
    <w:rsid w:val="00186541"/>
    <w:rsid w:val="0018691A"/>
    <w:rsid w:val="00186CD5"/>
    <w:rsid w:val="00186DCC"/>
    <w:rsid w:val="0018713C"/>
    <w:rsid w:val="001877A8"/>
    <w:rsid w:val="001877DF"/>
    <w:rsid w:val="00187A97"/>
    <w:rsid w:val="00187B15"/>
    <w:rsid w:val="00187C50"/>
    <w:rsid w:val="00190CF3"/>
    <w:rsid w:val="00190DEA"/>
    <w:rsid w:val="00190E4D"/>
    <w:rsid w:val="00190EB5"/>
    <w:rsid w:val="001913C7"/>
    <w:rsid w:val="00191415"/>
    <w:rsid w:val="001916D7"/>
    <w:rsid w:val="00191E54"/>
    <w:rsid w:val="00191E5B"/>
    <w:rsid w:val="00192191"/>
    <w:rsid w:val="001921AE"/>
    <w:rsid w:val="00192289"/>
    <w:rsid w:val="00192588"/>
    <w:rsid w:val="00192A74"/>
    <w:rsid w:val="00192C49"/>
    <w:rsid w:val="001933F0"/>
    <w:rsid w:val="00193490"/>
    <w:rsid w:val="001935E5"/>
    <w:rsid w:val="00193696"/>
    <w:rsid w:val="001936E6"/>
    <w:rsid w:val="001937B7"/>
    <w:rsid w:val="00193AD8"/>
    <w:rsid w:val="00193AEB"/>
    <w:rsid w:val="00193BCC"/>
    <w:rsid w:val="00193C2F"/>
    <w:rsid w:val="00193E9D"/>
    <w:rsid w:val="00194206"/>
    <w:rsid w:val="001942F4"/>
    <w:rsid w:val="00194459"/>
    <w:rsid w:val="00194E00"/>
    <w:rsid w:val="001950D6"/>
    <w:rsid w:val="0019516E"/>
    <w:rsid w:val="001951E8"/>
    <w:rsid w:val="0019542F"/>
    <w:rsid w:val="00195493"/>
    <w:rsid w:val="0019554E"/>
    <w:rsid w:val="001959DF"/>
    <w:rsid w:val="00196314"/>
    <w:rsid w:val="0019632C"/>
    <w:rsid w:val="001972FA"/>
    <w:rsid w:val="0019749D"/>
    <w:rsid w:val="00197617"/>
    <w:rsid w:val="001979DA"/>
    <w:rsid w:val="00197A2D"/>
    <w:rsid w:val="001A02A4"/>
    <w:rsid w:val="001A0316"/>
    <w:rsid w:val="001A045C"/>
    <w:rsid w:val="001A0484"/>
    <w:rsid w:val="001A064E"/>
    <w:rsid w:val="001A06AF"/>
    <w:rsid w:val="001A06E7"/>
    <w:rsid w:val="001A0D41"/>
    <w:rsid w:val="001A0EF4"/>
    <w:rsid w:val="001A169A"/>
    <w:rsid w:val="001A18FD"/>
    <w:rsid w:val="001A1B27"/>
    <w:rsid w:val="001A2064"/>
    <w:rsid w:val="001A24D9"/>
    <w:rsid w:val="001A279F"/>
    <w:rsid w:val="001A2C97"/>
    <w:rsid w:val="001A2CF5"/>
    <w:rsid w:val="001A2F8D"/>
    <w:rsid w:val="001A338F"/>
    <w:rsid w:val="001A3459"/>
    <w:rsid w:val="001A3BEF"/>
    <w:rsid w:val="001A3C07"/>
    <w:rsid w:val="001A3EED"/>
    <w:rsid w:val="001A407B"/>
    <w:rsid w:val="001A454B"/>
    <w:rsid w:val="001A45FF"/>
    <w:rsid w:val="001A5191"/>
    <w:rsid w:val="001A52E0"/>
    <w:rsid w:val="001A55F3"/>
    <w:rsid w:val="001A5674"/>
    <w:rsid w:val="001A568F"/>
    <w:rsid w:val="001A5ED2"/>
    <w:rsid w:val="001A5F9E"/>
    <w:rsid w:val="001A6046"/>
    <w:rsid w:val="001A6435"/>
    <w:rsid w:val="001A67CF"/>
    <w:rsid w:val="001A6C56"/>
    <w:rsid w:val="001A6DDA"/>
    <w:rsid w:val="001A6F9B"/>
    <w:rsid w:val="001A7137"/>
    <w:rsid w:val="001A7CF1"/>
    <w:rsid w:val="001A7E9B"/>
    <w:rsid w:val="001B07E2"/>
    <w:rsid w:val="001B0856"/>
    <w:rsid w:val="001B0B41"/>
    <w:rsid w:val="001B0B45"/>
    <w:rsid w:val="001B0C4A"/>
    <w:rsid w:val="001B106A"/>
    <w:rsid w:val="001B1173"/>
    <w:rsid w:val="001B117A"/>
    <w:rsid w:val="001B1423"/>
    <w:rsid w:val="001B1425"/>
    <w:rsid w:val="001B17AC"/>
    <w:rsid w:val="001B17EF"/>
    <w:rsid w:val="001B17FC"/>
    <w:rsid w:val="001B1847"/>
    <w:rsid w:val="001B1BF2"/>
    <w:rsid w:val="001B1CDA"/>
    <w:rsid w:val="001B1F39"/>
    <w:rsid w:val="001B3180"/>
    <w:rsid w:val="001B332C"/>
    <w:rsid w:val="001B338B"/>
    <w:rsid w:val="001B379F"/>
    <w:rsid w:val="001B4330"/>
    <w:rsid w:val="001B481B"/>
    <w:rsid w:val="001B49DD"/>
    <w:rsid w:val="001B4A9C"/>
    <w:rsid w:val="001B4DE9"/>
    <w:rsid w:val="001B552B"/>
    <w:rsid w:val="001B561E"/>
    <w:rsid w:val="001B5D10"/>
    <w:rsid w:val="001B61D2"/>
    <w:rsid w:val="001B62C3"/>
    <w:rsid w:val="001B6383"/>
    <w:rsid w:val="001B6519"/>
    <w:rsid w:val="001B689F"/>
    <w:rsid w:val="001B6BE3"/>
    <w:rsid w:val="001B6C09"/>
    <w:rsid w:val="001B6CFF"/>
    <w:rsid w:val="001B7484"/>
    <w:rsid w:val="001B771E"/>
    <w:rsid w:val="001B77D0"/>
    <w:rsid w:val="001B7E70"/>
    <w:rsid w:val="001C015B"/>
    <w:rsid w:val="001C02BE"/>
    <w:rsid w:val="001C0586"/>
    <w:rsid w:val="001C05DD"/>
    <w:rsid w:val="001C0784"/>
    <w:rsid w:val="001C0E0E"/>
    <w:rsid w:val="001C0E2C"/>
    <w:rsid w:val="001C0F1F"/>
    <w:rsid w:val="001C1834"/>
    <w:rsid w:val="001C20AE"/>
    <w:rsid w:val="001C26F7"/>
    <w:rsid w:val="001C2986"/>
    <w:rsid w:val="001C29F3"/>
    <w:rsid w:val="001C2B9B"/>
    <w:rsid w:val="001C2CFE"/>
    <w:rsid w:val="001C30D8"/>
    <w:rsid w:val="001C349F"/>
    <w:rsid w:val="001C371C"/>
    <w:rsid w:val="001C3791"/>
    <w:rsid w:val="001C3A0D"/>
    <w:rsid w:val="001C3C46"/>
    <w:rsid w:val="001C3F6D"/>
    <w:rsid w:val="001C409C"/>
    <w:rsid w:val="001C4109"/>
    <w:rsid w:val="001C430B"/>
    <w:rsid w:val="001C4861"/>
    <w:rsid w:val="001C4B58"/>
    <w:rsid w:val="001C4CBA"/>
    <w:rsid w:val="001C4ED3"/>
    <w:rsid w:val="001C4EF8"/>
    <w:rsid w:val="001C517A"/>
    <w:rsid w:val="001C565E"/>
    <w:rsid w:val="001C60E8"/>
    <w:rsid w:val="001C6450"/>
    <w:rsid w:val="001C6457"/>
    <w:rsid w:val="001C6B56"/>
    <w:rsid w:val="001C6CB7"/>
    <w:rsid w:val="001C70E7"/>
    <w:rsid w:val="001C73D0"/>
    <w:rsid w:val="001C78A6"/>
    <w:rsid w:val="001C78EF"/>
    <w:rsid w:val="001C7F09"/>
    <w:rsid w:val="001D0187"/>
    <w:rsid w:val="001D02A6"/>
    <w:rsid w:val="001D0470"/>
    <w:rsid w:val="001D1062"/>
    <w:rsid w:val="001D10A5"/>
    <w:rsid w:val="001D1116"/>
    <w:rsid w:val="001D1C3E"/>
    <w:rsid w:val="001D1CA8"/>
    <w:rsid w:val="001D21E2"/>
    <w:rsid w:val="001D29D6"/>
    <w:rsid w:val="001D3ECC"/>
    <w:rsid w:val="001D3F22"/>
    <w:rsid w:val="001D3FD0"/>
    <w:rsid w:val="001D40B2"/>
    <w:rsid w:val="001D40B9"/>
    <w:rsid w:val="001D4323"/>
    <w:rsid w:val="001D4922"/>
    <w:rsid w:val="001D4986"/>
    <w:rsid w:val="001D5181"/>
    <w:rsid w:val="001D5264"/>
    <w:rsid w:val="001D5813"/>
    <w:rsid w:val="001D5BD5"/>
    <w:rsid w:val="001D612A"/>
    <w:rsid w:val="001D6504"/>
    <w:rsid w:val="001D6A48"/>
    <w:rsid w:val="001D75E6"/>
    <w:rsid w:val="001D798F"/>
    <w:rsid w:val="001D7C42"/>
    <w:rsid w:val="001D7E94"/>
    <w:rsid w:val="001D7F06"/>
    <w:rsid w:val="001E07F1"/>
    <w:rsid w:val="001E089E"/>
    <w:rsid w:val="001E0A36"/>
    <w:rsid w:val="001E0D14"/>
    <w:rsid w:val="001E1128"/>
    <w:rsid w:val="001E1196"/>
    <w:rsid w:val="001E122D"/>
    <w:rsid w:val="001E135E"/>
    <w:rsid w:val="001E13AF"/>
    <w:rsid w:val="001E1462"/>
    <w:rsid w:val="001E14C2"/>
    <w:rsid w:val="001E1515"/>
    <w:rsid w:val="001E1694"/>
    <w:rsid w:val="001E1A49"/>
    <w:rsid w:val="001E1EA8"/>
    <w:rsid w:val="001E22EA"/>
    <w:rsid w:val="001E270E"/>
    <w:rsid w:val="001E29C9"/>
    <w:rsid w:val="001E2BB4"/>
    <w:rsid w:val="001E341C"/>
    <w:rsid w:val="001E391A"/>
    <w:rsid w:val="001E3C70"/>
    <w:rsid w:val="001E3FE2"/>
    <w:rsid w:val="001E448C"/>
    <w:rsid w:val="001E4A09"/>
    <w:rsid w:val="001E4C97"/>
    <w:rsid w:val="001E50FC"/>
    <w:rsid w:val="001E53BF"/>
    <w:rsid w:val="001E5633"/>
    <w:rsid w:val="001E563C"/>
    <w:rsid w:val="001E5F16"/>
    <w:rsid w:val="001E5F99"/>
    <w:rsid w:val="001E602B"/>
    <w:rsid w:val="001E60BF"/>
    <w:rsid w:val="001E60DC"/>
    <w:rsid w:val="001E6185"/>
    <w:rsid w:val="001E6481"/>
    <w:rsid w:val="001E6658"/>
    <w:rsid w:val="001E6C2E"/>
    <w:rsid w:val="001E6D06"/>
    <w:rsid w:val="001E76C9"/>
    <w:rsid w:val="001E7F9B"/>
    <w:rsid w:val="001F051C"/>
    <w:rsid w:val="001F0F43"/>
    <w:rsid w:val="001F1190"/>
    <w:rsid w:val="001F163D"/>
    <w:rsid w:val="001F1B7E"/>
    <w:rsid w:val="001F1DD3"/>
    <w:rsid w:val="001F2488"/>
    <w:rsid w:val="001F28DD"/>
    <w:rsid w:val="001F2A13"/>
    <w:rsid w:val="001F30FD"/>
    <w:rsid w:val="001F324A"/>
    <w:rsid w:val="001F397D"/>
    <w:rsid w:val="001F3996"/>
    <w:rsid w:val="001F3DA9"/>
    <w:rsid w:val="001F4136"/>
    <w:rsid w:val="001F417B"/>
    <w:rsid w:val="001F4354"/>
    <w:rsid w:val="001F492D"/>
    <w:rsid w:val="001F49C6"/>
    <w:rsid w:val="001F4F6D"/>
    <w:rsid w:val="001F5440"/>
    <w:rsid w:val="001F5BBB"/>
    <w:rsid w:val="001F5BE8"/>
    <w:rsid w:val="001F5EBA"/>
    <w:rsid w:val="001F64DA"/>
    <w:rsid w:val="001F6606"/>
    <w:rsid w:val="001F6734"/>
    <w:rsid w:val="001F680D"/>
    <w:rsid w:val="001F68D2"/>
    <w:rsid w:val="001F6929"/>
    <w:rsid w:val="001F6BFD"/>
    <w:rsid w:val="001F6C98"/>
    <w:rsid w:val="001F6D57"/>
    <w:rsid w:val="001F7244"/>
    <w:rsid w:val="001F7802"/>
    <w:rsid w:val="001F7B18"/>
    <w:rsid w:val="001F7CA8"/>
    <w:rsid w:val="001F7E36"/>
    <w:rsid w:val="002003EB"/>
    <w:rsid w:val="002004C3"/>
    <w:rsid w:val="002008EB"/>
    <w:rsid w:val="00200DDA"/>
    <w:rsid w:val="00201484"/>
    <w:rsid w:val="002016DD"/>
    <w:rsid w:val="00201A02"/>
    <w:rsid w:val="00201FE0"/>
    <w:rsid w:val="0020216F"/>
    <w:rsid w:val="002027EB"/>
    <w:rsid w:val="002028E3"/>
    <w:rsid w:val="0020321D"/>
    <w:rsid w:val="0020373B"/>
    <w:rsid w:val="00203E21"/>
    <w:rsid w:val="002040DF"/>
    <w:rsid w:val="002045CB"/>
    <w:rsid w:val="00204627"/>
    <w:rsid w:val="00204AAE"/>
    <w:rsid w:val="00205016"/>
    <w:rsid w:val="00205158"/>
    <w:rsid w:val="0020554F"/>
    <w:rsid w:val="002056C5"/>
    <w:rsid w:val="00205E49"/>
    <w:rsid w:val="00205EC9"/>
    <w:rsid w:val="0020621B"/>
    <w:rsid w:val="002065A6"/>
    <w:rsid w:val="00206A13"/>
    <w:rsid w:val="00206BE6"/>
    <w:rsid w:val="00206DBB"/>
    <w:rsid w:val="00206FD4"/>
    <w:rsid w:val="002071F5"/>
    <w:rsid w:val="002076A6"/>
    <w:rsid w:val="002078BF"/>
    <w:rsid w:val="002106DF"/>
    <w:rsid w:val="002108C0"/>
    <w:rsid w:val="00210959"/>
    <w:rsid w:val="00210CB8"/>
    <w:rsid w:val="00210D95"/>
    <w:rsid w:val="00211010"/>
    <w:rsid w:val="002110FD"/>
    <w:rsid w:val="00211637"/>
    <w:rsid w:val="0021178D"/>
    <w:rsid w:val="00211B6A"/>
    <w:rsid w:val="00211C34"/>
    <w:rsid w:val="002120C2"/>
    <w:rsid w:val="00212470"/>
    <w:rsid w:val="0021262A"/>
    <w:rsid w:val="002128E0"/>
    <w:rsid w:val="00212C76"/>
    <w:rsid w:val="00212DCB"/>
    <w:rsid w:val="00212EE2"/>
    <w:rsid w:val="00212F9D"/>
    <w:rsid w:val="00213417"/>
    <w:rsid w:val="0021368A"/>
    <w:rsid w:val="002137E0"/>
    <w:rsid w:val="00214125"/>
    <w:rsid w:val="00214128"/>
    <w:rsid w:val="0021416C"/>
    <w:rsid w:val="002141F1"/>
    <w:rsid w:val="0021421B"/>
    <w:rsid w:val="0021481D"/>
    <w:rsid w:val="002151AA"/>
    <w:rsid w:val="00215338"/>
    <w:rsid w:val="002153F5"/>
    <w:rsid w:val="00215948"/>
    <w:rsid w:val="00215C51"/>
    <w:rsid w:val="0021638D"/>
    <w:rsid w:val="002164F3"/>
    <w:rsid w:val="0021670F"/>
    <w:rsid w:val="00216BA1"/>
    <w:rsid w:val="002177FF"/>
    <w:rsid w:val="002178D5"/>
    <w:rsid w:val="00217B96"/>
    <w:rsid w:val="0022031A"/>
    <w:rsid w:val="0022036B"/>
    <w:rsid w:val="002204BC"/>
    <w:rsid w:val="0022061F"/>
    <w:rsid w:val="002208F8"/>
    <w:rsid w:val="00220A0C"/>
    <w:rsid w:val="00220AE4"/>
    <w:rsid w:val="00220C55"/>
    <w:rsid w:val="00220D98"/>
    <w:rsid w:val="00220E88"/>
    <w:rsid w:val="002212B9"/>
    <w:rsid w:val="0022146B"/>
    <w:rsid w:val="00221540"/>
    <w:rsid w:val="002215E5"/>
    <w:rsid w:val="00221653"/>
    <w:rsid w:val="002218F4"/>
    <w:rsid w:val="00221D2A"/>
    <w:rsid w:val="00221F97"/>
    <w:rsid w:val="002222D6"/>
    <w:rsid w:val="00222546"/>
    <w:rsid w:val="002226C3"/>
    <w:rsid w:val="0022274D"/>
    <w:rsid w:val="0022293D"/>
    <w:rsid w:val="00222ACF"/>
    <w:rsid w:val="002237F4"/>
    <w:rsid w:val="00223A38"/>
    <w:rsid w:val="002241F1"/>
    <w:rsid w:val="0022428B"/>
    <w:rsid w:val="002244E1"/>
    <w:rsid w:val="00224726"/>
    <w:rsid w:val="00224839"/>
    <w:rsid w:val="0022522B"/>
    <w:rsid w:val="00226D97"/>
    <w:rsid w:val="00226E63"/>
    <w:rsid w:val="002273CF"/>
    <w:rsid w:val="00227604"/>
    <w:rsid w:val="00227967"/>
    <w:rsid w:val="00227A7F"/>
    <w:rsid w:val="0023048D"/>
    <w:rsid w:val="00230A63"/>
    <w:rsid w:val="0023111A"/>
    <w:rsid w:val="002314E6"/>
    <w:rsid w:val="00231883"/>
    <w:rsid w:val="002319CF"/>
    <w:rsid w:val="00231D20"/>
    <w:rsid w:val="00231D79"/>
    <w:rsid w:val="0023220D"/>
    <w:rsid w:val="00232441"/>
    <w:rsid w:val="002324E7"/>
    <w:rsid w:val="002326B9"/>
    <w:rsid w:val="00232E89"/>
    <w:rsid w:val="00232F90"/>
    <w:rsid w:val="002332E8"/>
    <w:rsid w:val="002335D9"/>
    <w:rsid w:val="002337D2"/>
    <w:rsid w:val="00233A15"/>
    <w:rsid w:val="00234028"/>
    <w:rsid w:val="0023428C"/>
    <w:rsid w:val="002343D0"/>
    <w:rsid w:val="00234503"/>
    <w:rsid w:val="00234599"/>
    <w:rsid w:val="002345D1"/>
    <w:rsid w:val="002346EE"/>
    <w:rsid w:val="00234AB3"/>
    <w:rsid w:val="0023517C"/>
    <w:rsid w:val="00235849"/>
    <w:rsid w:val="00235B01"/>
    <w:rsid w:val="00235C0E"/>
    <w:rsid w:val="00235C3C"/>
    <w:rsid w:val="00235DEF"/>
    <w:rsid w:val="002360A4"/>
    <w:rsid w:val="00236454"/>
    <w:rsid w:val="0023645B"/>
    <w:rsid w:val="002365DF"/>
    <w:rsid w:val="0023670B"/>
    <w:rsid w:val="00237291"/>
    <w:rsid w:val="002372B2"/>
    <w:rsid w:val="002372BB"/>
    <w:rsid w:val="002372EA"/>
    <w:rsid w:val="00237603"/>
    <w:rsid w:val="00237873"/>
    <w:rsid w:val="00237C07"/>
    <w:rsid w:val="0024006B"/>
    <w:rsid w:val="002404B3"/>
    <w:rsid w:val="00240790"/>
    <w:rsid w:val="00240966"/>
    <w:rsid w:val="00240C7B"/>
    <w:rsid w:val="00240E6E"/>
    <w:rsid w:val="00240F2F"/>
    <w:rsid w:val="002418DF"/>
    <w:rsid w:val="00241AC3"/>
    <w:rsid w:val="0024240C"/>
    <w:rsid w:val="00242704"/>
    <w:rsid w:val="002427D1"/>
    <w:rsid w:val="00242B43"/>
    <w:rsid w:val="00242D17"/>
    <w:rsid w:val="00243024"/>
    <w:rsid w:val="0024318B"/>
    <w:rsid w:val="0024346E"/>
    <w:rsid w:val="00243C79"/>
    <w:rsid w:val="00243CE1"/>
    <w:rsid w:val="00243EF2"/>
    <w:rsid w:val="00244099"/>
    <w:rsid w:val="00244296"/>
    <w:rsid w:val="002447DE"/>
    <w:rsid w:val="00244B68"/>
    <w:rsid w:val="00244E88"/>
    <w:rsid w:val="002453BA"/>
    <w:rsid w:val="00245624"/>
    <w:rsid w:val="002456A2"/>
    <w:rsid w:val="00245858"/>
    <w:rsid w:val="00245CE3"/>
    <w:rsid w:val="00245ECC"/>
    <w:rsid w:val="002462EF"/>
    <w:rsid w:val="002466E8"/>
    <w:rsid w:val="0024696C"/>
    <w:rsid w:val="00246978"/>
    <w:rsid w:val="00246B09"/>
    <w:rsid w:val="002472A1"/>
    <w:rsid w:val="00247A04"/>
    <w:rsid w:val="00247A3D"/>
    <w:rsid w:val="00247D53"/>
    <w:rsid w:val="00247E21"/>
    <w:rsid w:val="0025011E"/>
    <w:rsid w:val="0025034D"/>
    <w:rsid w:val="002503BD"/>
    <w:rsid w:val="002504C9"/>
    <w:rsid w:val="00251130"/>
    <w:rsid w:val="002512F3"/>
    <w:rsid w:val="00251630"/>
    <w:rsid w:val="0025185C"/>
    <w:rsid w:val="00251CC8"/>
    <w:rsid w:val="002521C8"/>
    <w:rsid w:val="00252448"/>
    <w:rsid w:val="00252484"/>
    <w:rsid w:val="002529A3"/>
    <w:rsid w:val="00252DE9"/>
    <w:rsid w:val="00252F0A"/>
    <w:rsid w:val="002536FB"/>
    <w:rsid w:val="00253C5B"/>
    <w:rsid w:val="00253D04"/>
    <w:rsid w:val="002545B8"/>
    <w:rsid w:val="00255182"/>
    <w:rsid w:val="00255200"/>
    <w:rsid w:val="00255221"/>
    <w:rsid w:val="00255497"/>
    <w:rsid w:val="00255502"/>
    <w:rsid w:val="00255781"/>
    <w:rsid w:val="0025585F"/>
    <w:rsid w:val="00255D3F"/>
    <w:rsid w:val="0025629B"/>
    <w:rsid w:val="002565E6"/>
    <w:rsid w:val="00256A17"/>
    <w:rsid w:val="00256D37"/>
    <w:rsid w:val="002574F2"/>
    <w:rsid w:val="002577E0"/>
    <w:rsid w:val="00260153"/>
    <w:rsid w:val="00260234"/>
    <w:rsid w:val="002603D3"/>
    <w:rsid w:val="00260C7D"/>
    <w:rsid w:val="00260F1E"/>
    <w:rsid w:val="002613FD"/>
    <w:rsid w:val="002614FA"/>
    <w:rsid w:val="002615F5"/>
    <w:rsid w:val="002617D7"/>
    <w:rsid w:val="00261C9E"/>
    <w:rsid w:val="00261DDB"/>
    <w:rsid w:val="0026206C"/>
    <w:rsid w:val="002622E5"/>
    <w:rsid w:val="00262FBF"/>
    <w:rsid w:val="002631A6"/>
    <w:rsid w:val="00264178"/>
    <w:rsid w:val="002641BD"/>
    <w:rsid w:val="002644F1"/>
    <w:rsid w:val="00264FF4"/>
    <w:rsid w:val="002657A7"/>
    <w:rsid w:val="0026586E"/>
    <w:rsid w:val="002658BA"/>
    <w:rsid w:val="00265C05"/>
    <w:rsid w:val="00265DCF"/>
    <w:rsid w:val="0026697F"/>
    <w:rsid w:val="0026715E"/>
    <w:rsid w:val="002672EA"/>
    <w:rsid w:val="00267751"/>
    <w:rsid w:val="0026797E"/>
    <w:rsid w:val="0027079C"/>
    <w:rsid w:val="00270812"/>
    <w:rsid w:val="00270E65"/>
    <w:rsid w:val="00270F05"/>
    <w:rsid w:val="0027102C"/>
    <w:rsid w:val="0027178E"/>
    <w:rsid w:val="00272D3F"/>
    <w:rsid w:val="002730AE"/>
    <w:rsid w:val="0027367C"/>
    <w:rsid w:val="002736BD"/>
    <w:rsid w:val="0027372F"/>
    <w:rsid w:val="0027384F"/>
    <w:rsid w:val="00273875"/>
    <w:rsid w:val="00273C8F"/>
    <w:rsid w:val="00273D7E"/>
    <w:rsid w:val="00273DF0"/>
    <w:rsid w:val="00274014"/>
    <w:rsid w:val="00274298"/>
    <w:rsid w:val="002743A1"/>
    <w:rsid w:val="002746F9"/>
    <w:rsid w:val="0027478C"/>
    <w:rsid w:val="00274C18"/>
    <w:rsid w:val="00275CE4"/>
    <w:rsid w:val="002761E6"/>
    <w:rsid w:val="00276B87"/>
    <w:rsid w:val="002770A0"/>
    <w:rsid w:val="00277F17"/>
    <w:rsid w:val="0028013E"/>
    <w:rsid w:val="0028023F"/>
    <w:rsid w:val="00280414"/>
    <w:rsid w:val="00280A3D"/>
    <w:rsid w:val="00280E8B"/>
    <w:rsid w:val="002812B6"/>
    <w:rsid w:val="00281523"/>
    <w:rsid w:val="00281EEC"/>
    <w:rsid w:val="00282357"/>
    <w:rsid w:val="002828DC"/>
    <w:rsid w:val="002828E4"/>
    <w:rsid w:val="0028290B"/>
    <w:rsid w:val="00282A66"/>
    <w:rsid w:val="00282AB0"/>
    <w:rsid w:val="00282F75"/>
    <w:rsid w:val="00283162"/>
    <w:rsid w:val="00283407"/>
    <w:rsid w:val="00283666"/>
    <w:rsid w:val="002836B9"/>
    <w:rsid w:val="00283C70"/>
    <w:rsid w:val="002845F5"/>
    <w:rsid w:val="00284965"/>
    <w:rsid w:val="00284EB8"/>
    <w:rsid w:val="00285026"/>
    <w:rsid w:val="0028599A"/>
    <w:rsid w:val="00285F41"/>
    <w:rsid w:val="00286491"/>
    <w:rsid w:val="002866B4"/>
    <w:rsid w:val="0028699E"/>
    <w:rsid w:val="00286BA5"/>
    <w:rsid w:val="00286C0E"/>
    <w:rsid w:val="00286D4C"/>
    <w:rsid w:val="00286ED0"/>
    <w:rsid w:val="00287322"/>
    <w:rsid w:val="0028779A"/>
    <w:rsid w:val="00287C58"/>
    <w:rsid w:val="00287FC7"/>
    <w:rsid w:val="00287FCD"/>
    <w:rsid w:val="00290015"/>
    <w:rsid w:val="00290132"/>
    <w:rsid w:val="00290865"/>
    <w:rsid w:val="00290F71"/>
    <w:rsid w:val="00291245"/>
    <w:rsid w:val="002913CD"/>
    <w:rsid w:val="00291569"/>
    <w:rsid w:val="00291A50"/>
    <w:rsid w:val="00292552"/>
    <w:rsid w:val="00292664"/>
    <w:rsid w:val="0029286D"/>
    <w:rsid w:val="00292DC7"/>
    <w:rsid w:val="00293440"/>
    <w:rsid w:val="00293A39"/>
    <w:rsid w:val="00293D04"/>
    <w:rsid w:val="00293F50"/>
    <w:rsid w:val="00294288"/>
    <w:rsid w:val="00294577"/>
    <w:rsid w:val="00294680"/>
    <w:rsid w:val="00294999"/>
    <w:rsid w:val="00294C04"/>
    <w:rsid w:val="0029501F"/>
    <w:rsid w:val="0029505E"/>
    <w:rsid w:val="00295847"/>
    <w:rsid w:val="00295A6B"/>
    <w:rsid w:val="00295DAF"/>
    <w:rsid w:val="00295E15"/>
    <w:rsid w:val="00296364"/>
    <w:rsid w:val="002965AB"/>
    <w:rsid w:val="0029689B"/>
    <w:rsid w:val="002968AC"/>
    <w:rsid w:val="002970C4"/>
    <w:rsid w:val="002972FE"/>
    <w:rsid w:val="002973CE"/>
    <w:rsid w:val="002979A1"/>
    <w:rsid w:val="00297ED8"/>
    <w:rsid w:val="00297FC8"/>
    <w:rsid w:val="002A08FE"/>
    <w:rsid w:val="002A0BA5"/>
    <w:rsid w:val="002A0C99"/>
    <w:rsid w:val="002A1665"/>
    <w:rsid w:val="002A1A5F"/>
    <w:rsid w:val="002A1BA3"/>
    <w:rsid w:val="002A201B"/>
    <w:rsid w:val="002A25B2"/>
    <w:rsid w:val="002A2650"/>
    <w:rsid w:val="002A321A"/>
    <w:rsid w:val="002A3663"/>
    <w:rsid w:val="002A4425"/>
    <w:rsid w:val="002A463B"/>
    <w:rsid w:val="002A478B"/>
    <w:rsid w:val="002A492D"/>
    <w:rsid w:val="002A49D8"/>
    <w:rsid w:val="002A4E37"/>
    <w:rsid w:val="002A5636"/>
    <w:rsid w:val="002A56B2"/>
    <w:rsid w:val="002A56D6"/>
    <w:rsid w:val="002A5FCA"/>
    <w:rsid w:val="002A60CD"/>
    <w:rsid w:val="002A645F"/>
    <w:rsid w:val="002A654C"/>
    <w:rsid w:val="002A67FC"/>
    <w:rsid w:val="002A68FD"/>
    <w:rsid w:val="002A6967"/>
    <w:rsid w:val="002A6B63"/>
    <w:rsid w:val="002A7095"/>
    <w:rsid w:val="002A70A7"/>
    <w:rsid w:val="002A70BF"/>
    <w:rsid w:val="002A7359"/>
    <w:rsid w:val="002A7402"/>
    <w:rsid w:val="002A7435"/>
    <w:rsid w:val="002A754A"/>
    <w:rsid w:val="002A7559"/>
    <w:rsid w:val="002A767B"/>
    <w:rsid w:val="002A7681"/>
    <w:rsid w:val="002A7936"/>
    <w:rsid w:val="002A7D87"/>
    <w:rsid w:val="002A7E55"/>
    <w:rsid w:val="002B030B"/>
    <w:rsid w:val="002B03B6"/>
    <w:rsid w:val="002B077A"/>
    <w:rsid w:val="002B0C9B"/>
    <w:rsid w:val="002B0CEE"/>
    <w:rsid w:val="002B0FF9"/>
    <w:rsid w:val="002B137F"/>
    <w:rsid w:val="002B16CA"/>
    <w:rsid w:val="002B197A"/>
    <w:rsid w:val="002B1D8E"/>
    <w:rsid w:val="002B210A"/>
    <w:rsid w:val="002B2216"/>
    <w:rsid w:val="002B26CA"/>
    <w:rsid w:val="002B2868"/>
    <w:rsid w:val="002B293C"/>
    <w:rsid w:val="002B2A96"/>
    <w:rsid w:val="002B3525"/>
    <w:rsid w:val="002B3585"/>
    <w:rsid w:val="002B3723"/>
    <w:rsid w:val="002B3816"/>
    <w:rsid w:val="002B3B83"/>
    <w:rsid w:val="002B4045"/>
    <w:rsid w:val="002B48F4"/>
    <w:rsid w:val="002B4C7F"/>
    <w:rsid w:val="002B4CF1"/>
    <w:rsid w:val="002B4E8C"/>
    <w:rsid w:val="002B4FC6"/>
    <w:rsid w:val="002B524F"/>
    <w:rsid w:val="002B5600"/>
    <w:rsid w:val="002B5D5A"/>
    <w:rsid w:val="002B5F77"/>
    <w:rsid w:val="002B6041"/>
    <w:rsid w:val="002B6326"/>
    <w:rsid w:val="002B6519"/>
    <w:rsid w:val="002B6576"/>
    <w:rsid w:val="002B6B99"/>
    <w:rsid w:val="002B72D3"/>
    <w:rsid w:val="002B77F8"/>
    <w:rsid w:val="002B7817"/>
    <w:rsid w:val="002B794F"/>
    <w:rsid w:val="002B7FF6"/>
    <w:rsid w:val="002C07DC"/>
    <w:rsid w:val="002C1166"/>
    <w:rsid w:val="002C120C"/>
    <w:rsid w:val="002C148D"/>
    <w:rsid w:val="002C2427"/>
    <w:rsid w:val="002C26B4"/>
    <w:rsid w:val="002C28F8"/>
    <w:rsid w:val="002C3155"/>
    <w:rsid w:val="002C3496"/>
    <w:rsid w:val="002C3E5C"/>
    <w:rsid w:val="002C44D9"/>
    <w:rsid w:val="002C4928"/>
    <w:rsid w:val="002C49D1"/>
    <w:rsid w:val="002C4B2C"/>
    <w:rsid w:val="002C4CFD"/>
    <w:rsid w:val="002C5191"/>
    <w:rsid w:val="002C5549"/>
    <w:rsid w:val="002C56D1"/>
    <w:rsid w:val="002C588B"/>
    <w:rsid w:val="002C58B8"/>
    <w:rsid w:val="002C5AE7"/>
    <w:rsid w:val="002C5B01"/>
    <w:rsid w:val="002C5EB5"/>
    <w:rsid w:val="002C6325"/>
    <w:rsid w:val="002C66FC"/>
    <w:rsid w:val="002C69E4"/>
    <w:rsid w:val="002C6A80"/>
    <w:rsid w:val="002C6BAE"/>
    <w:rsid w:val="002C6C09"/>
    <w:rsid w:val="002C7294"/>
    <w:rsid w:val="002C75A1"/>
    <w:rsid w:val="002C7CCD"/>
    <w:rsid w:val="002D032F"/>
    <w:rsid w:val="002D04F7"/>
    <w:rsid w:val="002D05C7"/>
    <w:rsid w:val="002D06E8"/>
    <w:rsid w:val="002D0EDD"/>
    <w:rsid w:val="002D10F6"/>
    <w:rsid w:val="002D16E2"/>
    <w:rsid w:val="002D19CA"/>
    <w:rsid w:val="002D1C94"/>
    <w:rsid w:val="002D1F23"/>
    <w:rsid w:val="002D1F50"/>
    <w:rsid w:val="002D22CD"/>
    <w:rsid w:val="002D26F7"/>
    <w:rsid w:val="002D29FE"/>
    <w:rsid w:val="002D2A5C"/>
    <w:rsid w:val="002D2AA3"/>
    <w:rsid w:val="002D2B3B"/>
    <w:rsid w:val="002D2E00"/>
    <w:rsid w:val="002D2E08"/>
    <w:rsid w:val="002D313B"/>
    <w:rsid w:val="002D3213"/>
    <w:rsid w:val="002D4136"/>
    <w:rsid w:val="002D444B"/>
    <w:rsid w:val="002D50BB"/>
    <w:rsid w:val="002D511F"/>
    <w:rsid w:val="002D525E"/>
    <w:rsid w:val="002D549E"/>
    <w:rsid w:val="002D562B"/>
    <w:rsid w:val="002D5643"/>
    <w:rsid w:val="002D622D"/>
    <w:rsid w:val="002D632F"/>
    <w:rsid w:val="002D63B8"/>
    <w:rsid w:val="002D65C2"/>
    <w:rsid w:val="002D6D76"/>
    <w:rsid w:val="002D6EA0"/>
    <w:rsid w:val="002D7180"/>
    <w:rsid w:val="002D788D"/>
    <w:rsid w:val="002D7C1C"/>
    <w:rsid w:val="002D7EC6"/>
    <w:rsid w:val="002D7FE9"/>
    <w:rsid w:val="002E0177"/>
    <w:rsid w:val="002E04AC"/>
    <w:rsid w:val="002E0FF0"/>
    <w:rsid w:val="002E13A4"/>
    <w:rsid w:val="002E14FB"/>
    <w:rsid w:val="002E1866"/>
    <w:rsid w:val="002E2090"/>
    <w:rsid w:val="002E20BB"/>
    <w:rsid w:val="002E21D1"/>
    <w:rsid w:val="002E2284"/>
    <w:rsid w:val="002E2A53"/>
    <w:rsid w:val="002E2CFA"/>
    <w:rsid w:val="002E2D4A"/>
    <w:rsid w:val="002E2DAF"/>
    <w:rsid w:val="002E3A19"/>
    <w:rsid w:val="002E3F6E"/>
    <w:rsid w:val="002E42B0"/>
    <w:rsid w:val="002E4487"/>
    <w:rsid w:val="002E47D5"/>
    <w:rsid w:val="002E48CD"/>
    <w:rsid w:val="002E4A34"/>
    <w:rsid w:val="002E4BFF"/>
    <w:rsid w:val="002E4D15"/>
    <w:rsid w:val="002E4F47"/>
    <w:rsid w:val="002E502A"/>
    <w:rsid w:val="002E56C0"/>
    <w:rsid w:val="002E60D7"/>
    <w:rsid w:val="002E61FB"/>
    <w:rsid w:val="002E6261"/>
    <w:rsid w:val="002E66F8"/>
    <w:rsid w:val="002E671D"/>
    <w:rsid w:val="002E673B"/>
    <w:rsid w:val="002E6B0B"/>
    <w:rsid w:val="002E6DB3"/>
    <w:rsid w:val="002E6E06"/>
    <w:rsid w:val="002E6F57"/>
    <w:rsid w:val="002E7690"/>
    <w:rsid w:val="002E7961"/>
    <w:rsid w:val="002E7BE5"/>
    <w:rsid w:val="002E7FFD"/>
    <w:rsid w:val="002F0094"/>
    <w:rsid w:val="002F057F"/>
    <w:rsid w:val="002F0EB5"/>
    <w:rsid w:val="002F102E"/>
    <w:rsid w:val="002F163D"/>
    <w:rsid w:val="002F1855"/>
    <w:rsid w:val="002F1976"/>
    <w:rsid w:val="002F2213"/>
    <w:rsid w:val="002F2220"/>
    <w:rsid w:val="002F2380"/>
    <w:rsid w:val="002F259F"/>
    <w:rsid w:val="002F2988"/>
    <w:rsid w:val="002F2A7D"/>
    <w:rsid w:val="002F2D26"/>
    <w:rsid w:val="002F32C6"/>
    <w:rsid w:val="002F3878"/>
    <w:rsid w:val="002F3980"/>
    <w:rsid w:val="002F3D8F"/>
    <w:rsid w:val="002F4352"/>
    <w:rsid w:val="002F44F7"/>
    <w:rsid w:val="002F453F"/>
    <w:rsid w:val="002F4C28"/>
    <w:rsid w:val="002F515B"/>
    <w:rsid w:val="002F5285"/>
    <w:rsid w:val="002F58F7"/>
    <w:rsid w:val="002F5C8C"/>
    <w:rsid w:val="002F61BC"/>
    <w:rsid w:val="002F624D"/>
    <w:rsid w:val="002F66E4"/>
    <w:rsid w:val="002F6B87"/>
    <w:rsid w:val="002F7635"/>
    <w:rsid w:val="002F7A95"/>
    <w:rsid w:val="002F7EE2"/>
    <w:rsid w:val="003005FE"/>
    <w:rsid w:val="00300AB1"/>
    <w:rsid w:val="00300B1E"/>
    <w:rsid w:val="00301223"/>
    <w:rsid w:val="00301340"/>
    <w:rsid w:val="00301398"/>
    <w:rsid w:val="003014D8"/>
    <w:rsid w:val="00302190"/>
    <w:rsid w:val="00302218"/>
    <w:rsid w:val="003022BF"/>
    <w:rsid w:val="00302465"/>
    <w:rsid w:val="003027F0"/>
    <w:rsid w:val="0030290E"/>
    <w:rsid w:val="00302F68"/>
    <w:rsid w:val="0030325B"/>
    <w:rsid w:val="00303894"/>
    <w:rsid w:val="0030420A"/>
    <w:rsid w:val="00304306"/>
    <w:rsid w:val="00304360"/>
    <w:rsid w:val="00304771"/>
    <w:rsid w:val="00305876"/>
    <w:rsid w:val="00305B16"/>
    <w:rsid w:val="00305F71"/>
    <w:rsid w:val="00306675"/>
    <w:rsid w:val="00307164"/>
    <w:rsid w:val="003071B8"/>
    <w:rsid w:val="0030762C"/>
    <w:rsid w:val="003076B8"/>
    <w:rsid w:val="00307B28"/>
    <w:rsid w:val="00307F69"/>
    <w:rsid w:val="00310245"/>
    <w:rsid w:val="003102F2"/>
    <w:rsid w:val="00310CE9"/>
    <w:rsid w:val="00310EC9"/>
    <w:rsid w:val="00311058"/>
    <w:rsid w:val="003113E7"/>
    <w:rsid w:val="0031151D"/>
    <w:rsid w:val="0031155D"/>
    <w:rsid w:val="00311C39"/>
    <w:rsid w:val="00311FE2"/>
    <w:rsid w:val="0031233C"/>
    <w:rsid w:val="00312380"/>
    <w:rsid w:val="00312489"/>
    <w:rsid w:val="00312696"/>
    <w:rsid w:val="0031287B"/>
    <w:rsid w:val="00312924"/>
    <w:rsid w:val="00312BB3"/>
    <w:rsid w:val="00312FF2"/>
    <w:rsid w:val="00313006"/>
    <w:rsid w:val="003134C5"/>
    <w:rsid w:val="00313B79"/>
    <w:rsid w:val="00313C9B"/>
    <w:rsid w:val="00313EF7"/>
    <w:rsid w:val="0031438A"/>
    <w:rsid w:val="0031440B"/>
    <w:rsid w:val="003147C8"/>
    <w:rsid w:val="0031498F"/>
    <w:rsid w:val="00314A23"/>
    <w:rsid w:val="00314D70"/>
    <w:rsid w:val="0031507D"/>
    <w:rsid w:val="003157FE"/>
    <w:rsid w:val="0031599C"/>
    <w:rsid w:val="00315A04"/>
    <w:rsid w:val="003161BF"/>
    <w:rsid w:val="003161D0"/>
    <w:rsid w:val="00316757"/>
    <w:rsid w:val="00316842"/>
    <w:rsid w:val="00317119"/>
    <w:rsid w:val="00317444"/>
    <w:rsid w:val="00317491"/>
    <w:rsid w:val="00317AEF"/>
    <w:rsid w:val="003200E4"/>
    <w:rsid w:val="003201FA"/>
    <w:rsid w:val="0032043D"/>
    <w:rsid w:val="003207ED"/>
    <w:rsid w:val="00320D24"/>
    <w:rsid w:val="00320D86"/>
    <w:rsid w:val="00320F1B"/>
    <w:rsid w:val="003210AC"/>
    <w:rsid w:val="003214A1"/>
    <w:rsid w:val="00321824"/>
    <w:rsid w:val="00321899"/>
    <w:rsid w:val="003219A9"/>
    <w:rsid w:val="00321C87"/>
    <w:rsid w:val="0032203D"/>
    <w:rsid w:val="003221CD"/>
    <w:rsid w:val="00322775"/>
    <w:rsid w:val="0032287C"/>
    <w:rsid w:val="00322BFB"/>
    <w:rsid w:val="00322CBB"/>
    <w:rsid w:val="00322DAA"/>
    <w:rsid w:val="0032388F"/>
    <w:rsid w:val="00323D83"/>
    <w:rsid w:val="00323F42"/>
    <w:rsid w:val="0032423F"/>
    <w:rsid w:val="00324297"/>
    <w:rsid w:val="0032482F"/>
    <w:rsid w:val="00324A7C"/>
    <w:rsid w:val="0032543F"/>
    <w:rsid w:val="0032556A"/>
    <w:rsid w:val="003256A9"/>
    <w:rsid w:val="003258C2"/>
    <w:rsid w:val="00326220"/>
    <w:rsid w:val="00326293"/>
    <w:rsid w:val="003262F3"/>
    <w:rsid w:val="00326955"/>
    <w:rsid w:val="00326DAA"/>
    <w:rsid w:val="00326EC3"/>
    <w:rsid w:val="00327562"/>
    <w:rsid w:val="003275B3"/>
    <w:rsid w:val="00327A1E"/>
    <w:rsid w:val="00327BD8"/>
    <w:rsid w:val="00327D4B"/>
    <w:rsid w:val="00327F5F"/>
    <w:rsid w:val="00327F60"/>
    <w:rsid w:val="00327F96"/>
    <w:rsid w:val="0033033C"/>
    <w:rsid w:val="00330B60"/>
    <w:rsid w:val="00330C2F"/>
    <w:rsid w:val="0033118E"/>
    <w:rsid w:val="003318AB"/>
    <w:rsid w:val="00331DDB"/>
    <w:rsid w:val="003323EE"/>
    <w:rsid w:val="00332716"/>
    <w:rsid w:val="00332773"/>
    <w:rsid w:val="003327A6"/>
    <w:rsid w:val="003329F9"/>
    <w:rsid w:val="00333AED"/>
    <w:rsid w:val="0033414B"/>
    <w:rsid w:val="00334D09"/>
    <w:rsid w:val="00334E13"/>
    <w:rsid w:val="00334F1A"/>
    <w:rsid w:val="003354FE"/>
    <w:rsid w:val="00335585"/>
    <w:rsid w:val="0033571F"/>
    <w:rsid w:val="00335B9D"/>
    <w:rsid w:val="00336110"/>
    <w:rsid w:val="00336171"/>
    <w:rsid w:val="00336CBB"/>
    <w:rsid w:val="003370B9"/>
    <w:rsid w:val="0033759B"/>
    <w:rsid w:val="0033774E"/>
    <w:rsid w:val="003377EC"/>
    <w:rsid w:val="0033789A"/>
    <w:rsid w:val="003378D7"/>
    <w:rsid w:val="0034009F"/>
    <w:rsid w:val="00340242"/>
    <w:rsid w:val="0034028B"/>
    <w:rsid w:val="00340785"/>
    <w:rsid w:val="00340B0F"/>
    <w:rsid w:val="00340B57"/>
    <w:rsid w:val="00340C08"/>
    <w:rsid w:val="0034170D"/>
    <w:rsid w:val="0034195A"/>
    <w:rsid w:val="00341AF9"/>
    <w:rsid w:val="00342154"/>
    <w:rsid w:val="00342685"/>
    <w:rsid w:val="003427BF"/>
    <w:rsid w:val="003428F5"/>
    <w:rsid w:val="00342D4D"/>
    <w:rsid w:val="00342DB7"/>
    <w:rsid w:val="003430D7"/>
    <w:rsid w:val="00343187"/>
    <w:rsid w:val="00343668"/>
    <w:rsid w:val="003438A6"/>
    <w:rsid w:val="00343901"/>
    <w:rsid w:val="00343A29"/>
    <w:rsid w:val="00344192"/>
    <w:rsid w:val="00344630"/>
    <w:rsid w:val="00344784"/>
    <w:rsid w:val="003447F7"/>
    <w:rsid w:val="00344F2D"/>
    <w:rsid w:val="00346503"/>
    <w:rsid w:val="00346D26"/>
    <w:rsid w:val="00346EC5"/>
    <w:rsid w:val="00347108"/>
    <w:rsid w:val="00347392"/>
    <w:rsid w:val="00347802"/>
    <w:rsid w:val="003478B1"/>
    <w:rsid w:val="00347AEF"/>
    <w:rsid w:val="00347D98"/>
    <w:rsid w:val="00350122"/>
    <w:rsid w:val="0035028D"/>
    <w:rsid w:val="003506DB"/>
    <w:rsid w:val="003509A5"/>
    <w:rsid w:val="00350B3B"/>
    <w:rsid w:val="00350C2C"/>
    <w:rsid w:val="00350C43"/>
    <w:rsid w:val="00351A55"/>
    <w:rsid w:val="003520DC"/>
    <w:rsid w:val="0035223C"/>
    <w:rsid w:val="00352342"/>
    <w:rsid w:val="0035290B"/>
    <w:rsid w:val="00352B8F"/>
    <w:rsid w:val="00352D88"/>
    <w:rsid w:val="00352FEF"/>
    <w:rsid w:val="0035303E"/>
    <w:rsid w:val="003533DA"/>
    <w:rsid w:val="00353417"/>
    <w:rsid w:val="00353A9C"/>
    <w:rsid w:val="00353C05"/>
    <w:rsid w:val="00353E8E"/>
    <w:rsid w:val="00354382"/>
    <w:rsid w:val="00354825"/>
    <w:rsid w:val="00354BFC"/>
    <w:rsid w:val="0035517F"/>
    <w:rsid w:val="0035532D"/>
    <w:rsid w:val="00355655"/>
    <w:rsid w:val="00355A0D"/>
    <w:rsid w:val="00355BF5"/>
    <w:rsid w:val="00355CCC"/>
    <w:rsid w:val="00355D25"/>
    <w:rsid w:val="00355E93"/>
    <w:rsid w:val="00355FE6"/>
    <w:rsid w:val="00356534"/>
    <w:rsid w:val="003565BE"/>
    <w:rsid w:val="00356950"/>
    <w:rsid w:val="00356C2C"/>
    <w:rsid w:val="00356E72"/>
    <w:rsid w:val="00356EAA"/>
    <w:rsid w:val="00356FE5"/>
    <w:rsid w:val="00357441"/>
    <w:rsid w:val="003601E0"/>
    <w:rsid w:val="00360204"/>
    <w:rsid w:val="00360F35"/>
    <w:rsid w:val="003613F0"/>
    <w:rsid w:val="00361B2C"/>
    <w:rsid w:val="00361D67"/>
    <w:rsid w:val="00361DA6"/>
    <w:rsid w:val="00361F03"/>
    <w:rsid w:val="003626DC"/>
    <w:rsid w:val="00362C7C"/>
    <w:rsid w:val="00362DCE"/>
    <w:rsid w:val="0036358A"/>
    <w:rsid w:val="00363B6B"/>
    <w:rsid w:val="003641C6"/>
    <w:rsid w:val="003645E0"/>
    <w:rsid w:val="00364735"/>
    <w:rsid w:val="003649F8"/>
    <w:rsid w:val="00364C5F"/>
    <w:rsid w:val="00364CA6"/>
    <w:rsid w:val="0036516B"/>
    <w:rsid w:val="00365519"/>
    <w:rsid w:val="003656E7"/>
    <w:rsid w:val="00365837"/>
    <w:rsid w:val="00365ADF"/>
    <w:rsid w:val="0036601B"/>
    <w:rsid w:val="003661B9"/>
    <w:rsid w:val="00366453"/>
    <w:rsid w:val="0036662E"/>
    <w:rsid w:val="0036696E"/>
    <w:rsid w:val="003669AA"/>
    <w:rsid w:val="00366AD1"/>
    <w:rsid w:val="00366B10"/>
    <w:rsid w:val="00367027"/>
    <w:rsid w:val="00367345"/>
    <w:rsid w:val="003673EE"/>
    <w:rsid w:val="00367580"/>
    <w:rsid w:val="003675E9"/>
    <w:rsid w:val="00367DBD"/>
    <w:rsid w:val="00370424"/>
    <w:rsid w:val="00370434"/>
    <w:rsid w:val="00370940"/>
    <w:rsid w:val="00370ADA"/>
    <w:rsid w:val="00370E16"/>
    <w:rsid w:val="00370EF1"/>
    <w:rsid w:val="00371399"/>
    <w:rsid w:val="003717A1"/>
    <w:rsid w:val="00371CD9"/>
    <w:rsid w:val="0037217B"/>
    <w:rsid w:val="00372A92"/>
    <w:rsid w:val="00372C73"/>
    <w:rsid w:val="003731A3"/>
    <w:rsid w:val="00373322"/>
    <w:rsid w:val="003736DC"/>
    <w:rsid w:val="00373713"/>
    <w:rsid w:val="003737F5"/>
    <w:rsid w:val="00373C51"/>
    <w:rsid w:val="00374082"/>
    <w:rsid w:val="00374149"/>
    <w:rsid w:val="0037421E"/>
    <w:rsid w:val="00374335"/>
    <w:rsid w:val="003747D0"/>
    <w:rsid w:val="00374857"/>
    <w:rsid w:val="0037525E"/>
    <w:rsid w:val="0037555B"/>
    <w:rsid w:val="00375A83"/>
    <w:rsid w:val="00375B3B"/>
    <w:rsid w:val="00375E3B"/>
    <w:rsid w:val="00376420"/>
    <w:rsid w:val="00376B01"/>
    <w:rsid w:val="00376B5E"/>
    <w:rsid w:val="00376DF4"/>
    <w:rsid w:val="00376EF2"/>
    <w:rsid w:val="003770B6"/>
    <w:rsid w:val="003775CA"/>
    <w:rsid w:val="0037769F"/>
    <w:rsid w:val="003779B4"/>
    <w:rsid w:val="00377B1D"/>
    <w:rsid w:val="00377B92"/>
    <w:rsid w:val="00377D07"/>
    <w:rsid w:val="00380330"/>
    <w:rsid w:val="003804E0"/>
    <w:rsid w:val="00380600"/>
    <w:rsid w:val="00380768"/>
    <w:rsid w:val="003807C8"/>
    <w:rsid w:val="00380967"/>
    <w:rsid w:val="00380FF2"/>
    <w:rsid w:val="00381065"/>
    <w:rsid w:val="00381917"/>
    <w:rsid w:val="0038201E"/>
    <w:rsid w:val="00382414"/>
    <w:rsid w:val="003824FB"/>
    <w:rsid w:val="00382EEE"/>
    <w:rsid w:val="00382F4F"/>
    <w:rsid w:val="0038308F"/>
    <w:rsid w:val="0038344E"/>
    <w:rsid w:val="00383989"/>
    <w:rsid w:val="00383D91"/>
    <w:rsid w:val="00383E1F"/>
    <w:rsid w:val="0038407D"/>
    <w:rsid w:val="00384C58"/>
    <w:rsid w:val="00384D8E"/>
    <w:rsid w:val="003851A8"/>
    <w:rsid w:val="00385B0A"/>
    <w:rsid w:val="00385D0D"/>
    <w:rsid w:val="00385ED7"/>
    <w:rsid w:val="00385FEC"/>
    <w:rsid w:val="00386ABE"/>
    <w:rsid w:val="00386D2C"/>
    <w:rsid w:val="003871CA"/>
    <w:rsid w:val="003872A0"/>
    <w:rsid w:val="003879AC"/>
    <w:rsid w:val="00387B2F"/>
    <w:rsid w:val="00387C1F"/>
    <w:rsid w:val="00387C3F"/>
    <w:rsid w:val="00387E75"/>
    <w:rsid w:val="00387E9D"/>
    <w:rsid w:val="00390010"/>
    <w:rsid w:val="003906F5"/>
    <w:rsid w:val="00390AC2"/>
    <w:rsid w:val="003919C0"/>
    <w:rsid w:val="00392DC7"/>
    <w:rsid w:val="00392E57"/>
    <w:rsid w:val="00392F4F"/>
    <w:rsid w:val="003932A4"/>
    <w:rsid w:val="00393789"/>
    <w:rsid w:val="00393845"/>
    <w:rsid w:val="003939C8"/>
    <w:rsid w:val="00393F1A"/>
    <w:rsid w:val="00393FAB"/>
    <w:rsid w:val="003942D5"/>
    <w:rsid w:val="00394374"/>
    <w:rsid w:val="003944B3"/>
    <w:rsid w:val="00394CF0"/>
    <w:rsid w:val="00395995"/>
    <w:rsid w:val="00395A85"/>
    <w:rsid w:val="00395FC4"/>
    <w:rsid w:val="003961F3"/>
    <w:rsid w:val="003965BD"/>
    <w:rsid w:val="003968A7"/>
    <w:rsid w:val="00396C3B"/>
    <w:rsid w:val="00396CF6"/>
    <w:rsid w:val="00396E0D"/>
    <w:rsid w:val="003971A8"/>
    <w:rsid w:val="00397416"/>
    <w:rsid w:val="00397993"/>
    <w:rsid w:val="00397A85"/>
    <w:rsid w:val="00397B67"/>
    <w:rsid w:val="00397C5A"/>
    <w:rsid w:val="00397F0A"/>
    <w:rsid w:val="003A0244"/>
    <w:rsid w:val="003A0478"/>
    <w:rsid w:val="003A0990"/>
    <w:rsid w:val="003A0A49"/>
    <w:rsid w:val="003A0BC8"/>
    <w:rsid w:val="003A0FA4"/>
    <w:rsid w:val="003A1232"/>
    <w:rsid w:val="003A138F"/>
    <w:rsid w:val="003A13BC"/>
    <w:rsid w:val="003A1791"/>
    <w:rsid w:val="003A19D4"/>
    <w:rsid w:val="003A2527"/>
    <w:rsid w:val="003A299E"/>
    <w:rsid w:val="003A2E44"/>
    <w:rsid w:val="003A33C6"/>
    <w:rsid w:val="003A3554"/>
    <w:rsid w:val="003A3565"/>
    <w:rsid w:val="003A37AD"/>
    <w:rsid w:val="003A38D3"/>
    <w:rsid w:val="003A3B87"/>
    <w:rsid w:val="003A3CB1"/>
    <w:rsid w:val="003A4185"/>
    <w:rsid w:val="003A44DA"/>
    <w:rsid w:val="003A4507"/>
    <w:rsid w:val="003A4A37"/>
    <w:rsid w:val="003A4E04"/>
    <w:rsid w:val="003A5399"/>
    <w:rsid w:val="003A53DC"/>
    <w:rsid w:val="003A55B0"/>
    <w:rsid w:val="003A595E"/>
    <w:rsid w:val="003A6354"/>
    <w:rsid w:val="003A69AD"/>
    <w:rsid w:val="003A6A78"/>
    <w:rsid w:val="003A6E7E"/>
    <w:rsid w:val="003A70DD"/>
    <w:rsid w:val="003A7250"/>
    <w:rsid w:val="003A7368"/>
    <w:rsid w:val="003A7497"/>
    <w:rsid w:val="003A7857"/>
    <w:rsid w:val="003A7A83"/>
    <w:rsid w:val="003A7AD2"/>
    <w:rsid w:val="003A7C70"/>
    <w:rsid w:val="003B2C00"/>
    <w:rsid w:val="003B3152"/>
    <w:rsid w:val="003B32B7"/>
    <w:rsid w:val="003B3406"/>
    <w:rsid w:val="003B34F4"/>
    <w:rsid w:val="003B3BBA"/>
    <w:rsid w:val="003B3D35"/>
    <w:rsid w:val="003B3E28"/>
    <w:rsid w:val="003B434F"/>
    <w:rsid w:val="003B49F9"/>
    <w:rsid w:val="003B4AF3"/>
    <w:rsid w:val="003B4EAC"/>
    <w:rsid w:val="003B4F34"/>
    <w:rsid w:val="003B5160"/>
    <w:rsid w:val="003B5399"/>
    <w:rsid w:val="003B539F"/>
    <w:rsid w:val="003B55F0"/>
    <w:rsid w:val="003B581C"/>
    <w:rsid w:val="003B64A4"/>
    <w:rsid w:val="003B64E4"/>
    <w:rsid w:val="003B6557"/>
    <w:rsid w:val="003B6FFD"/>
    <w:rsid w:val="003B73AC"/>
    <w:rsid w:val="003B74B1"/>
    <w:rsid w:val="003B7600"/>
    <w:rsid w:val="003B7810"/>
    <w:rsid w:val="003B7C5F"/>
    <w:rsid w:val="003C0338"/>
    <w:rsid w:val="003C09BE"/>
    <w:rsid w:val="003C0A8B"/>
    <w:rsid w:val="003C0E9B"/>
    <w:rsid w:val="003C0ECC"/>
    <w:rsid w:val="003C0F56"/>
    <w:rsid w:val="003C13D2"/>
    <w:rsid w:val="003C1C33"/>
    <w:rsid w:val="003C2883"/>
    <w:rsid w:val="003C2900"/>
    <w:rsid w:val="003C2B5D"/>
    <w:rsid w:val="003C2D5E"/>
    <w:rsid w:val="003C3376"/>
    <w:rsid w:val="003C351A"/>
    <w:rsid w:val="003C367D"/>
    <w:rsid w:val="003C3809"/>
    <w:rsid w:val="003C3858"/>
    <w:rsid w:val="003C3E33"/>
    <w:rsid w:val="003C518E"/>
    <w:rsid w:val="003C5C09"/>
    <w:rsid w:val="003C5C58"/>
    <w:rsid w:val="003C5EFF"/>
    <w:rsid w:val="003C5F36"/>
    <w:rsid w:val="003C62FA"/>
    <w:rsid w:val="003C667B"/>
    <w:rsid w:val="003C67D7"/>
    <w:rsid w:val="003C6CAD"/>
    <w:rsid w:val="003C6DE8"/>
    <w:rsid w:val="003C702B"/>
    <w:rsid w:val="003C794C"/>
    <w:rsid w:val="003C7B96"/>
    <w:rsid w:val="003C7C04"/>
    <w:rsid w:val="003C7D2C"/>
    <w:rsid w:val="003D0677"/>
    <w:rsid w:val="003D07EA"/>
    <w:rsid w:val="003D09B5"/>
    <w:rsid w:val="003D0B71"/>
    <w:rsid w:val="003D0D15"/>
    <w:rsid w:val="003D1363"/>
    <w:rsid w:val="003D1450"/>
    <w:rsid w:val="003D1C50"/>
    <w:rsid w:val="003D1CC1"/>
    <w:rsid w:val="003D1D4B"/>
    <w:rsid w:val="003D2715"/>
    <w:rsid w:val="003D28FF"/>
    <w:rsid w:val="003D2A0C"/>
    <w:rsid w:val="003D3744"/>
    <w:rsid w:val="003D3A04"/>
    <w:rsid w:val="003D3A94"/>
    <w:rsid w:val="003D3C09"/>
    <w:rsid w:val="003D4C7B"/>
    <w:rsid w:val="003D5294"/>
    <w:rsid w:val="003D52AC"/>
    <w:rsid w:val="003D5A3F"/>
    <w:rsid w:val="003D639C"/>
    <w:rsid w:val="003D63A5"/>
    <w:rsid w:val="003D651C"/>
    <w:rsid w:val="003D6647"/>
    <w:rsid w:val="003D675B"/>
    <w:rsid w:val="003D6F82"/>
    <w:rsid w:val="003D70FE"/>
    <w:rsid w:val="003D71CE"/>
    <w:rsid w:val="003D7643"/>
    <w:rsid w:val="003D7910"/>
    <w:rsid w:val="003D7B17"/>
    <w:rsid w:val="003D7B59"/>
    <w:rsid w:val="003E0352"/>
    <w:rsid w:val="003E0A57"/>
    <w:rsid w:val="003E0EC5"/>
    <w:rsid w:val="003E16A7"/>
    <w:rsid w:val="003E176D"/>
    <w:rsid w:val="003E1C15"/>
    <w:rsid w:val="003E1E30"/>
    <w:rsid w:val="003E22B9"/>
    <w:rsid w:val="003E239D"/>
    <w:rsid w:val="003E243B"/>
    <w:rsid w:val="003E24F6"/>
    <w:rsid w:val="003E2849"/>
    <w:rsid w:val="003E2A20"/>
    <w:rsid w:val="003E2E47"/>
    <w:rsid w:val="003E2FF5"/>
    <w:rsid w:val="003E3A7B"/>
    <w:rsid w:val="003E3B5B"/>
    <w:rsid w:val="003E3FE5"/>
    <w:rsid w:val="003E40E0"/>
    <w:rsid w:val="003E52AA"/>
    <w:rsid w:val="003E5366"/>
    <w:rsid w:val="003E5473"/>
    <w:rsid w:val="003E573A"/>
    <w:rsid w:val="003E5861"/>
    <w:rsid w:val="003E5A90"/>
    <w:rsid w:val="003E5C49"/>
    <w:rsid w:val="003E5F2F"/>
    <w:rsid w:val="003E62BA"/>
    <w:rsid w:val="003E635F"/>
    <w:rsid w:val="003E68B0"/>
    <w:rsid w:val="003E6F32"/>
    <w:rsid w:val="003E704B"/>
    <w:rsid w:val="003E7DAA"/>
    <w:rsid w:val="003E7E4C"/>
    <w:rsid w:val="003F02C4"/>
    <w:rsid w:val="003F05AC"/>
    <w:rsid w:val="003F0A15"/>
    <w:rsid w:val="003F0AFE"/>
    <w:rsid w:val="003F0C80"/>
    <w:rsid w:val="003F0D62"/>
    <w:rsid w:val="003F10B6"/>
    <w:rsid w:val="003F1706"/>
    <w:rsid w:val="003F1962"/>
    <w:rsid w:val="003F1C24"/>
    <w:rsid w:val="003F1C5F"/>
    <w:rsid w:val="003F1E7D"/>
    <w:rsid w:val="003F1F2C"/>
    <w:rsid w:val="003F2A0C"/>
    <w:rsid w:val="003F2BED"/>
    <w:rsid w:val="003F2C9B"/>
    <w:rsid w:val="003F36A5"/>
    <w:rsid w:val="003F37B6"/>
    <w:rsid w:val="003F383A"/>
    <w:rsid w:val="003F3BC1"/>
    <w:rsid w:val="003F3C12"/>
    <w:rsid w:val="003F3C93"/>
    <w:rsid w:val="003F3F81"/>
    <w:rsid w:val="003F4130"/>
    <w:rsid w:val="003F45BD"/>
    <w:rsid w:val="003F4732"/>
    <w:rsid w:val="003F4A37"/>
    <w:rsid w:val="003F557C"/>
    <w:rsid w:val="003F63F4"/>
    <w:rsid w:val="003F6C4E"/>
    <w:rsid w:val="003F6FDE"/>
    <w:rsid w:val="003F76BE"/>
    <w:rsid w:val="003F7BA1"/>
    <w:rsid w:val="003F7BEC"/>
    <w:rsid w:val="003F7C3F"/>
    <w:rsid w:val="003F7DE1"/>
    <w:rsid w:val="00400B3A"/>
    <w:rsid w:val="004013CD"/>
    <w:rsid w:val="00401561"/>
    <w:rsid w:val="00401E8A"/>
    <w:rsid w:val="00401F2B"/>
    <w:rsid w:val="004025D4"/>
    <w:rsid w:val="00402612"/>
    <w:rsid w:val="004029F4"/>
    <w:rsid w:val="004037DC"/>
    <w:rsid w:val="0040385F"/>
    <w:rsid w:val="0040398B"/>
    <w:rsid w:val="00403CB4"/>
    <w:rsid w:val="00403FAF"/>
    <w:rsid w:val="004041AA"/>
    <w:rsid w:val="00404354"/>
    <w:rsid w:val="004044EB"/>
    <w:rsid w:val="00404792"/>
    <w:rsid w:val="0040516A"/>
    <w:rsid w:val="00405F35"/>
    <w:rsid w:val="00406FC3"/>
    <w:rsid w:val="00407B17"/>
    <w:rsid w:val="00407F37"/>
    <w:rsid w:val="0041039E"/>
    <w:rsid w:val="00410945"/>
    <w:rsid w:val="004117E8"/>
    <w:rsid w:val="00411838"/>
    <w:rsid w:val="00411873"/>
    <w:rsid w:val="00411953"/>
    <w:rsid w:val="00411B60"/>
    <w:rsid w:val="00412044"/>
    <w:rsid w:val="00412146"/>
    <w:rsid w:val="0041225D"/>
    <w:rsid w:val="004125C8"/>
    <w:rsid w:val="00412DA4"/>
    <w:rsid w:val="0041388D"/>
    <w:rsid w:val="00413D66"/>
    <w:rsid w:val="004144AB"/>
    <w:rsid w:val="0041450A"/>
    <w:rsid w:val="00414B0C"/>
    <w:rsid w:val="00414CA3"/>
    <w:rsid w:val="00414DFD"/>
    <w:rsid w:val="00415147"/>
    <w:rsid w:val="0041558F"/>
    <w:rsid w:val="004155E3"/>
    <w:rsid w:val="0041586E"/>
    <w:rsid w:val="00416416"/>
    <w:rsid w:val="004167C1"/>
    <w:rsid w:val="004169A7"/>
    <w:rsid w:val="004174B5"/>
    <w:rsid w:val="0041792D"/>
    <w:rsid w:val="00417E97"/>
    <w:rsid w:val="004205A4"/>
    <w:rsid w:val="0042075A"/>
    <w:rsid w:val="00420C05"/>
    <w:rsid w:val="004218A4"/>
    <w:rsid w:val="00421A1C"/>
    <w:rsid w:val="00421D88"/>
    <w:rsid w:val="00421DB1"/>
    <w:rsid w:val="00421DF3"/>
    <w:rsid w:val="00421E5C"/>
    <w:rsid w:val="00422493"/>
    <w:rsid w:val="004228AA"/>
    <w:rsid w:val="004229D0"/>
    <w:rsid w:val="00422AA0"/>
    <w:rsid w:val="00422B2E"/>
    <w:rsid w:val="00422B2F"/>
    <w:rsid w:val="00422F2E"/>
    <w:rsid w:val="00422F51"/>
    <w:rsid w:val="00423078"/>
    <w:rsid w:val="004231F3"/>
    <w:rsid w:val="00423969"/>
    <w:rsid w:val="00423A98"/>
    <w:rsid w:val="00423D41"/>
    <w:rsid w:val="00424185"/>
    <w:rsid w:val="004241F7"/>
    <w:rsid w:val="00424319"/>
    <w:rsid w:val="00424749"/>
    <w:rsid w:val="00424FB0"/>
    <w:rsid w:val="00424FB7"/>
    <w:rsid w:val="00425143"/>
    <w:rsid w:val="004253FF"/>
    <w:rsid w:val="0042551C"/>
    <w:rsid w:val="00425F88"/>
    <w:rsid w:val="0042606E"/>
    <w:rsid w:val="004269FC"/>
    <w:rsid w:val="00426CC0"/>
    <w:rsid w:val="00426CE9"/>
    <w:rsid w:val="00426DDA"/>
    <w:rsid w:val="00426FEC"/>
    <w:rsid w:val="0042746A"/>
    <w:rsid w:val="004274CE"/>
    <w:rsid w:val="0042754B"/>
    <w:rsid w:val="00427669"/>
    <w:rsid w:val="00427751"/>
    <w:rsid w:val="0042797B"/>
    <w:rsid w:val="00427F54"/>
    <w:rsid w:val="004301C3"/>
    <w:rsid w:val="0043087C"/>
    <w:rsid w:val="004309A1"/>
    <w:rsid w:val="00430C62"/>
    <w:rsid w:val="004312BD"/>
    <w:rsid w:val="004319E2"/>
    <w:rsid w:val="004326E8"/>
    <w:rsid w:val="0043280D"/>
    <w:rsid w:val="00433005"/>
    <w:rsid w:val="004331B7"/>
    <w:rsid w:val="00433220"/>
    <w:rsid w:val="0043329A"/>
    <w:rsid w:val="00433435"/>
    <w:rsid w:val="00433454"/>
    <w:rsid w:val="0043458C"/>
    <w:rsid w:val="00434655"/>
    <w:rsid w:val="00434B5C"/>
    <w:rsid w:val="00434F67"/>
    <w:rsid w:val="00434FF5"/>
    <w:rsid w:val="0043503D"/>
    <w:rsid w:val="0043526F"/>
    <w:rsid w:val="00435324"/>
    <w:rsid w:val="004356D7"/>
    <w:rsid w:val="00435E76"/>
    <w:rsid w:val="00436086"/>
    <w:rsid w:val="00436D35"/>
    <w:rsid w:val="00437D6D"/>
    <w:rsid w:val="00437E8F"/>
    <w:rsid w:val="0044018F"/>
    <w:rsid w:val="004408D5"/>
    <w:rsid w:val="0044116B"/>
    <w:rsid w:val="00441274"/>
    <w:rsid w:val="004416E0"/>
    <w:rsid w:val="004419AD"/>
    <w:rsid w:val="00441BDD"/>
    <w:rsid w:val="00442341"/>
    <w:rsid w:val="0044238A"/>
    <w:rsid w:val="00442647"/>
    <w:rsid w:val="0044283A"/>
    <w:rsid w:val="004429F7"/>
    <w:rsid w:val="00442A95"/>
    <w:rsid w:val="00442C24"/>
    <w:rsid w:val="00442CC0"/>
    <w:rsid w:val="00442EF7"/>
    <w:rsid w:val="004436CC"/>
    <w:rsid w:val="00443AD5"/>
    <w:rsid w:val="00443CB5"/>
    <w:rsid w:val="00443E4C"/>
    <w:rsid w:val="0044456E"/>
    <w:rsid w:val="004445AB"/>
    <w:rsid w:val="0044483A"/>
    <w:rsid w:val="00444E4D"/>
    <w:rsid w:val="004460FD"/>
    <w:rsid w:val="00446BD6"/>
    <w:rsid w:val="00446DE6"/>
    <w:rsid w:val="00446EDE"/>
    <w:rsid w:val="0044716A"/>
    <w:rsid w:val="00447372"/>
    <w:rsid w:val="004479FF"/>
    <w:rsid w:val="00447A4F"/>
    <w:rsid w:val="00447B9A"/>
    <w:rsid w:val="00447BB0"/>
    <w:rsid w:val="00447E3C"/>
    <w:rsid w:val="0045000F"/>
    <w:rsid w:val="00450D1A"/>
    <w:rsid w:val="00451257"/>
    <w:rsid w:val="0045143D"/>
    <w:rsid w:val="00452312"/>
    <w:rsid w:val="0045246F"/>
    <w:rsid w:val="004525F8"/>
    <w:rsid w:val="004539F7"/>
    <w:rsid w:val="00453A09"/>
    <w:rsid w:val="00453BEE"/>
    <w:rsid w:val="00453C42"/>
    <w:rsid w:val="00453D3E"/>
    <w:rsid w:val="00453F24"/>
    <w:rsid w:val="00453FFB"/>
    <w:rsid w:val="0045442F"/>
    <w:rsid w:val="00454C6D"/>
    <w:rsid w:val="0045506C"/>
    <w:rsid w:val="004551CF"/>
    <w:rsid w:val="00455A64"/>
    <w:rsid w:val="00455C4C"/>
    <w:rsid w:val="00455C5F"/>
    <w:rsid w:val="00455D56"/>
    <w:rsid w:val="00455EC7"/>
    <w:rsid w:val="0045690A"/>
    <w:rsid w:val="00456A12"/>
    <w:rsid w:val="00456CA9"/>
    <w:rsid w:val="00456E0D"/>
    <w:rsid w:val="00457851"/>
    <w:rsid w:val="004579EE"/>
    <w:rsid w:val="00457A74"/>
    <w:rsid w:val="00457AA9"/>
    <w:rsid w:val="00457C4D"/>
    <w:rsid w:val="00457E4D"/>
    <w:rsid w:val="00460182"/>
    <w:rsid w:val="00461A55"/>
    <w:rsid w:val="00461A57"/>
    <w:rsid w:val="00461D51"/>
    <w:rsid w:val="004620D3"/>
    <w:rsid w:val="00462426"/>
    <w:rsid w:val="004625FF"/>
    <w:rsid w:val="0046284D"/>
    <w:rsid w:val="004628DC"/>
    <w:rsid w:val="004628EA"/>
    <w:rsid w:val="00462A20"/>
    <w:rsid w:val="00462D12"/>
    <w:rsid w:val="00463362"/>
    <w:rsid w:val="00463B55"/>
    <w:rsid w:val="00463E2D"/>
    <w:rsid w:val="00463E96"/>
    <w:rsid w:val="00464124"/>
    <w:rsid w:val="004648C6"/>
    <w:rsid w:val="00464F27"/>
    <w:rsid w:val="00464FA1"/>
    <w:rsid w:val="00465044"/>
    <w:rsid w:val="00465A31"/>
    <w:rsid w:val="0046611E"/>
    <w:rsid w:val="00466AC2"/>
    <w:rsid w:val="0046719F"/>
    <w:rsid w:val="004675F8"/>
    <w:rsid w:val="0046774C"/>
    <w:rsid w:val="00467BC9"/>
    <w:rsid w:val="0047014B"/>
    <w:rsid w:val="00470334"/>
    <w:rsid w:val="0047033C"/>
    <w:rsid w:val="004704E9"/>
    <w:rsid w:val="00470755"/>
    <w:rsid w:val="0047078C"/>
    <w:rsid w:val="004709B2"/>
    <w:rsid w:val="00470BF5"/>
    <w:rsid w:val="004711C4"/>
    <w:rsid w:val="00471344"/>
    <w:rsid w:val="00471A52"/>
    <w:rsid w:val="00471E03"/>
    <w:rsid w:val="00471F95"/>
    <w:rsid w:val="004725CF"/>
    <w:rsid w:val="00472A5E"/>
    <w:rsid w:val="00473353"/>
    <w:rsid w:val="00473436"/>
    <w:rsid w:val="0047350D"/>
    <w:rsid w:val="00473680"/>
    <w:rsid w:val="00473A71"/>
    <w:rsid w:val="00473B29"/>
    <w:rsid w:val="00474950"/>
    <w:rsid w:val="004749CF"/>
    <w:rsid w:val="00474E29"/>
    <w:rsid w:val="004750F2"/>
    <w:rsid w:val="004757DA"/>
    <w:rsid w:val="0047611D"/>
    <w:rsid w:val="00476143"/>
    <w:rsid w:val="00476153"/>
    <w:rsid w:val="004761DB"/>
    <w:rsid w:val="00476260"/>
    <w:rsid w:val="004765D1"/>
    <w:rsid w:val="0047663E"/>
    <w:rsid w:val="00476FF6"/>
    <w:rsid w:val="004776C1"/>
    <w:rsid w:val="00477B61"/>
    <w:rsid w:val="00477CD3"/>
    <w:rsid w:val="00477E5C"/>
    <w:rsid w:val="00477FD2"/>
    <w:rsid w:val="0048029E"/>
    <w:rsid w:val="004805EA"/>
    <w:rsid w:val="00480602"/>
    <w:rsid w:val="004807B7"/>
    <w:rsid w:val="004810C3"/>
    <w:rsid w:val="0048111A"/>
    <w:rsid w:val="00482063"/>
    <w:rsid w:val="00482584"/>
    <w:rsid w:val="00482752"/>
    <w:rsid w:val="00482802"/>
    <w:rsid w:val="00482934"/>
    <w:rsid w:val="00482AE1"/>
    <w:rsid w:val="00482E94"/>
    <w:rsid w:val="004830BE"/>
    <w:rsid w:val="0048325C"/>
    <w:rsid w:val="004838A0"/>
    <w:rsid w:val="0048397E"/>
    <w:rsid w:val="00483B6E"/>
    <w:rsid w:val="004841E7"/>
    <w:rsid w:val="00484247"/>
    <w:rsid w:val="004855A2"/>
    <w:rsid w:val="004859CB"/>
    <w:rsid w:val="00485B6E"/>
    <w:rsid w:val="00485CFE"/>
    <w:rsid w:val="00487B0A"/>
    <w:rsid w:val="00487DB4"/>
    <w:rsid w:val="00487ECB"/>
    <w:rsid w:val="00490034"/>
    <w:rsid w:val="00490B76"/>
    <w:rsid w:val="00490D2A"/>
    <w:rsid w:val="00490D92"/>
    <w:rsid w:val="004913B0"/>
    <w:rsid w:val="00491752"/>
    <w:rsid w:val="00492320"/>
    <w:rsid w:val="004924A0"/>
    <w:rsid w:val="004924C2"/>
    <w:rsid w:val="0049251B"/>
    <w:rsid w:val="004926BC"/>
    <w:rsid w:val="00492A28"/>
    <w:rsid w:val="00492D1C"/>
    <w:rsid w:val="00492E16"/>
    <w:rsid w:val="00493310"/>
    <w:rsid w:val="00493320"/>
    <w:rsid w:val="0049343B"/>
    <w:rsid w:val="004936B0"/>
    <w:rsid w:val="004938ED"/>
    <w:rsid w:val="0049392D"/>
    <w:rsid w:val="00493B02"/>
    <w:rsid w:val="00493BFC"/>
    <w:rsid w:val="00493E3F"/>
    <w:rsid w:val="00494072"/>
    <w:rsid w:val="004945BF"/>
    <w:rsid w:val="004948C8"/>
    <w:rsid w:val="00494C05"/>
    <w:rsid w:val="00495B23"/>
    <w:rsid w:val="00495C95"/>
    <w:rsid w:val="00496313"/>
    <w:rsid w:val="0049632C"/>
    <w:rsid w:val="004963D0"/>
    <w:rsid w:val="00496A71"/>
    <w:rsid w:val="00496D8F"/>
    <w:rsid w:val="0049729B"/>
    <w:rsid w:val="004978B6"/>
    <w:rsid w:val="0049792D"/>
    <w:rsid w:val="004979EB"/>
    <w:rsid w:val="00497BDF"/>
    <w:rsid w:val="00497D66"/>
    <w:rsid w:val="00497DE0"/>
    <w:rsid w:val="00497F80"/>
    <w:rsid w:val="004A0AB3"/>
    <w:rsid w:val="004A0DA5"/>
    <w:rsid w:val="004A132E"/>
    <w:rsid w:val="004A1542"/>
    <w:rsid w:val="004A1E0E"/>
    <w:rsid w:val="004A1ECB"/>
    <w:rsid w:val="004A2105"/>
    <w:rsid w:val="004A2858"/>
    <w:rsid w:val="004A2EB8"/>
    <w:rsid w:val="004A3EA1"/>
    <w:rsid w:val="004A3F2A"/>
    <w:rsid w:val="004A3F51"/>
    <w:rsid w:val="004A4271"/>
    <w:rsid w:val="004A427E"/>
    <w:rsid w:val="004A44D1"/>
    <w:rsid w:val="004A453A"/>
    <w:rsid w:val="004A4CD7"/>
    <w:rsid w:val="004A5172"/>
    <w:rsid w:val="004A5BB4"/>
    <w:rsid w:val="004A6354"/>
    <w:rsid w:val="004A63E2"/>
    <w:rsid w:val="004A67C1"/>
    <w:rsid w:val="004A6825"/>
    <w:rsid w:val="004A6890"/>
    <w:rsid w:val="004A689C"/>
    <w:rsid w:val="004A7057"/>
    <w:rsid w:val="004A7665"/>
    <w:rsid w:val="004A7892"/>
    <w:rsid w:val="004A7DA4"/>
    <w:rsid w:val="004B002F"/>
    <w:rsid w:val="004B0A4A"/>
    <w:rsid w:val="004B0E01"/>
    <w:rsid w:val="004B0E7D"/>
    <w:rsid w:val="004B0F3C"/>
    <w:rsid w:val="004B12A5"/>
    <w:rsid w:val="004B1387"/>
    <w:rsid w:val="004B1C2D"/>
    <w:rsid w:val="004B2187"/>
    <w:rsid w:val="004B2294"/>
    <w:rsid w:val="004B2762"/>
    <w:rsid w:val="004B324E"/>
    <w:rsid w:val="004B328E"/>
    <w:rsid w:val="004B33B1"/>
    <w:rsid w:val="004B35FF"/>
    <w:rsid w:val="004B37FA"/>
    <w:rsid w:val="004B3871"/>
    <w:rsid w:val="004B3A05"/>
    <w:rsid w:val="004B3A13"/>
    <w:rsid w:val="004B3F46"/>
    <w:rsid w:val="004B3FD7"/>
    <w:rsid w:val="004B4283"/>
    <w:rsid w:val="004B45AC"/>
    <w:rsid w:val="004B4683"/>
    <w:rsid w:val="004B526D"/>
    <w:rsid w:val="004B5438"/>
    <w:rsid w:val="004B56A6"/>
    <w:rsid w:val="004B5A3B"/>
    <w:rsid w:val="004B5A8F"/>
    <w:rsid w:val="004B5E0D"/>
    <w:rsid w:val="004B5E7F"/>
    <w:rsid w:val="004B5FE6"/>
    <w:rsid w:val="004B6138"/>
    <w:rsid w:val="004B61F8"/>
    <w:rsid w:val="004B656A"/>
    <w:rsid w:val="004B679E"/>
    <w:rsid w:val="004B67D8"/>
    <w:rsid w:val="004B69A7"/>
    <w:rsid w:val="004B6B8D"/>
    <w:rsid w:val="004B7587"/>
    <w:rsid w:val="004C009B"/>
    <w:rsid w:val="004C01CB"/>
    <w:rsid w:val="004C06A2"/>
    <w:rsid w:val="004C0783"/>
    <w:rsid w:val="004C0E7F"/>
    <w:rsid w:val="004C117F"/>
    <w:rsid w:val="004C1254"/>
    <w:rsid w:val="004C143E"/>
    <w:rsid w:val="004C1956"/>
    <w:rsid w:val="004C1B51"/>
    <w:rsid w:val="004C1EC9"/>
    <w:rsid w:val="004C2930"/>
    <w:rsid w:val="004C2C6A"/>
    <w:rsid w:val="004C2CBC"/>
    <w:rsid w:val="004C2ED4"/>
    <w:rsid w:val="004C2F4F"/>
    <w:rsid w:val="004C3516"/>
    <w:rsid w:val="004C3AA5"/>
    <w:rsid w:val="004C3C8A"/>
    <w:rsid w:val="004C42B0"/>
    <w:rsid w:val="004C4C12"/>
    <w:rsid w:val="004C4D57"/>
    <w:rsid w:val="004C4E17"/>
    <w:rsid w:val="004C4E28"/>
    <w:rsid w:val="004C50E6"/>
    <w:rsid w:val="004C519E"/>
    <w:rsid w:val="004C52B6"/>
    <w:rsid w:val="004C59AD"/>
    <w:rsid w:val="004C59CC"/>
    <w:rsid w:val="004C62D4"/>
    <w:rsid w:val="004C6994"/>
    <w:rsid w:val="004C69E3"/>
    <w:rsid w:val="004C7515"/>
    <w:rsid w:val="004C7554"/>
    <w:rsid w:val="004C75F8"/>
    <w:rsid w:val="004C785A"/>
    <w:rsid w:val="004C7966"/>
    <w:rsid w:val="004C7D6D"/>
    <w:rsid w:val="004C7F57"/>
    <w:rsid w:val="004D0062"/>
    <w:rsid w:val="004D0183"/>
    <w:rsid w:val="004D0E78"/>
    <w:rsid w:val="004D15E5"/>
    <w:rsid w:val="004D171A"/>
    <w:rsid w:val="004D1905"/>
    <w:rsid w:val="004D1A64"/>
    <w:rsid w:val="004D1FE0"/>
    <w:rsid w:val="004D205A"/>
    <w:rsid w:val="004D2067"/>
    <w:rsid w:val="004D2074"/>
    <w:rsid w:val="004D2407"/>
    <w:rsid w:val="004D25C3"/>
    <w:rsid w:val="004D2D48"/>
    <w:rsid w:val="004D2E08"/>
    <w:rsid w:val="004D34CC"/>
    <w:rsid w:val="004D3BC5"/>
    <w:rsid w:val="004D4343"/>
    <w:rsid w:val="004D4390"/>
    <w:rsid w:val="004D46DD"/>
    <w:rsid w:val="004D4C1C"/>
    <w:rsid w:val="004D4FDA"/>
    <w:rsid w:val="004D50EC"/>
    <w:rsid w:val="004D52CE"/>
    <w:rsid w:val="004D5C7E"/>
    <w:rsid w:val="004D5E4A"/>
    <w:rsid w:val="004D622B"/>
    <w:rsid w:val="004D62D2"/>
    <w:rsid w:val="004D6A96"/>
    <w:rsid w:val="004D6B8F"/>
    <w:rsid w:val="004D6DF7"/>
    <w:rsid w:val="004D7523"/>
    <w:rsid w:val="004D7B35"/>
    <w:rsid w:val="004D7CB4"/>
    <w:rsid w:val="004E05B1"/>
    <w:rsid w:val="004E0771"/>
    <w:rsid w:val="004E0DDF"/>
    <w:rsid w:val="004E1D0C"/>
    <w:rsid w:val="004E2388"/>
    <w:rsid w:val="004E247B"/>
    <w:rsid w:val="004E2549"/>
    <w:rsid w:val="004E2B32"/>
    <w:rsid w:val="004E2E49"/>
    <w:rsid w:val="004E2F9C"/>
    <w:rsid w:val="004E3A07"/>
    <w:rsid w:val="004E3A8A"/>
    <w:rsid w:val="004E3C51"/>
    <w:rsid w:val="004E3DE0"/>
    <w:rsid w:val="004E45D4"/>
    <w:rsid w:val="004E4A55"/>
    <w:rsid w:val="004E4C1C"/>
    <w:rsid w:val="004E4CE4"/>
    <w:rsid w:val="004E4FCD"/>
    <w:rsid w:val="004E5657"/>
    <w:rsid w:val="004E584C"/>
    <w:rsid w:val="004E5C4E"/>
    <w:rsid w:val="004E5E9E"/>
    <w:rsid w:val="004E6336"/>
    <w:rsid w:val="004E6338"/>
    <w:rsid w:val="004E6AE3"/>
    <w:rsid w:val="004E6C6E"/>
    <w:rsid w:val="004E6E41"/>
    <w:rsid w:val="004E7158"/>
    <w:rsid w:val="004E7219"/>
    <w:rsid w:val="004E77D7"/>
    <w:rsid w:val="004F09BF"/>
    <w:rsid w:val="004F0C34"/>
    <w:rsid w:val="004F0C50"/>
    <w:rsid w:val="004F0E23"/>
    <w:rsid w:val="004F121F"/>
    <w:rsid w:val="004F1223"/>
    <w:rsid w:val="004F177E"/>
    <w:rsid w:val="004F1A7D"/>
    <w:rsid w:val="004F1AC3"/>
    <w:rsid w:val="004F1D47"/>
    <w:rsid w:val="004F264D"/>
    <w:rsid w:val="004F285E"/>
    <w:rsid w:val="004F2B30"/>
    <w:rsid w:val="004F2B79"/>
    <w:rsid w:val="004F2FAC"/>
    <w:rsid w:val="004F2FC2"/>
    <w:rsid w:val="004F303C"/>
    <w:rsid w:val="004F3140"/>
    <w:rsid w:val="004F33E3"/>
    <w:rsid w:val="004F344F"/>
    <w:rsid w:val="004F3900"/>
    <w:rsid w:val="004F3A0C"/>
    <w:rsid w:val="004F3A25"/>
    <w:rsid w:val="004F3A46"/>
    <w:rsid w:val="004F3FF3"/>
    <w:rsid w:val="004F4026"/>
    <w:rsid w:val="004F402E"/>
    <w:rsid w:val="004F414A"/>
    <w:rsid w:val="004F46C5"/>
    <w:rsid w:val="004F4971"/>
    <w:rsid w:val="004F4D6E"/>
    <w:rsid w:val="004F5591"/>
    <w:rsid w:val="004F5F71"/>
    <w:rsid w:val="004F6136"/>
    <w:rsid w:val="004F6B1F"/>
    <w:rsid w:val="004F73EF"/>
    <w:rsid w:val="005008A1"/>
    <w:rsid w:val="00501125"/>
    <w:rsid w:val="00501192"/>
    <w:rsid w:val="00501382"/>
    <w:rsid w:val="00501DA7"/>
    <w:rsid w:val="00501E75"/>
    <w:rsid w:val="00502143"/>
    <w:rsid w:val="0050244E"/>
    <w:rsid w:val="00502594"/>
    <w:rsid w:val="005027B5"/>
    <w:rsid w:val="0050311D"/>
    <w:rsid w:val="0050380D"/>
    <w:rsid w:val="00503D37"/>
    <w:rsid w:val="005040F1"/>
    <w:rsid w:val="00504359"/>
    <w:rsid w:val="00504538"/>
    <w:rsid w:val="00504F3B"/>
    <w:rsid w:val="00505141"/>
    <w:rsid w:val="00505281"/>
    <w:rsid w:val="0050537E"/>
    <w:rsid w:val="00505597"/>
    <w:rsid w:val="00505732"/>
    <w:rsid w:val="00505810"/>
    <w:rsid w:val="00505869"/>
    <w:rsid w:val="00505A5D"/>
    <w:rsid w:val="00505FD4"/>
    <w:rsid w:val="00506489"/>
    <w:rsid w:val="005066B1"/>
    <w:rsid w:val="0050675B"/>
    <w:rsid w:val="00506D05"/>
    <w:rsid w:val="005073F6"/>
    <w:rsid w:val="00507508"/>
    <w:rsid w:val="0050752D"/>
    <w:rsid w:val="00507542"/>
    <w:rsid w:val="00507C6F"/>
    <w:rsid w:val="00507E2E"/>
    <w:rsid w:val="00507FF1"/>
    <w:rsid w:val="005100A9"/>
    <w:rsid w:val="005104FE"/>
    <w:rsid w:val="005109A9"/>
    <w:rsid w:val="005112F2"/>
    <w:rsid w:val="005113F9"/>
    <w:rsid w:val="00511505"/>
    <w:rsid w:val="00511E76"/>
    <w:rsid w:val="00511E7E"/>
    <w:rsid w:val="00511FE0"/>
    <w:rsid w:val="0051209C"/>
    <w:rsid w:val="00512D0F"/>
    <w:rsid w:val="0051326B"/>
    <w:rsid w:val="005132A9"/>
    <w:rsid w:val="005133BF"/>
    <w:rsid w:val="00513BC8"/>
    <w:rsid w:val="00513D10"/>
    <w:rsid w:val="00513F16"/>
    <w:rsid w:val="00513F74"/>
    <w:rsid w:val="00513F8C"/>
    <w:rsid w:val="00513F9F"/>
    <w:rsid w:val="0051449C"/>
    <w:rsid w:val="0051455E"/>
    <w:rsid w:val="0051477C"/>
    <w:rsid w:val="005148FB"/>
    <w:rsid w:val="0051494D"/>
    <w:rsid w:val="00514CBA"/>
    <w:rsid w:val="00514E61"/>
    <w:rsid w:val="00514EC5"/>
    <w:rsid w:val="00514ED4"/>
    <w:rsid w:val="00515312"/>
    <w:rsid w:val="0051576A"/>
    <w:rsid w:val="005159E7"/>
    <w:rsid w:val="00515C85"/>
    <w:rsid w:val="00515DC6"/>
    <w:rsid w:val="00515DE5"/>
    <w:rsid w:val="00515DEA"/>
    <w:rsid w:val="005161AF"/>
    <w:rsid w:val="005165D4"/>
    <w:rsid w:val="00516A4C"/>
    <w:rsid w:val="00516D6D"/>
    <w:rsid w:val="00516E50"/>
    <w:rsid w:val="00516F56"/>
    <w:rsid w:val="00517544"/>
    <w:rsid w:val="00517A12"/>
    <w:rsid w:val="00520DEC"/>
    <w:rsid w:val="00520ED9"/>
    <w:rsid w:val="005216B9"/>
    <w:rsid w:val="005218ED"/>
    <w:rsid w:val="00521C08"/>
    <w:rsid w:val="00522214"/>
    <w:rsid w:val="00522681"/>
    <w:rsid w:val="00522705"/>
    <w:rsid w:val="00522ABF"/>
    <w:rsid w:val="00522D99"/>
    <w:rsid w:val="00523402"/>
    <w:rsid w:val="0052371D"/>
    <w:rsid w:val="00523BB8"/>
    <w:rsid w:val="00523D4E"/>
    <w:rsid w:val="00523F61"/>
    <w:rsid w:val="0052429D"/>
    <w:rsid w:val="0052485C"/>
    <w:rsid w:val="00524CD5"/>
    <w:rsid w:val="00524D12"/>
    <w:rsid w:val="00525434"/>
    <w:rsid w:val="005255E0"/>
    <w:rsid w:val="00525799"/>
    <w:rsid w:val="00525F13"/>
    <w:rsid w:val="00526043"/>
    <w:rsid w:val="0052616C"/>
    <w:rsid w:val="005268F7"/>
    <w:rsid w:val="005275A1"/>
    <w:rsid w:val="00527838"/>
    <w:rsid w:val="005279F9"/>
    <w:rsid w:val="00527AAF"/>
    <w:rsid w:val="005300C0"/>
    <w:rsid w:val="00530588"/>
    <w:rsid w:val="00530765"/>
    <w:rsid w:val="0053137B"/>
    <w:rsid w:val="00531383"/>
    <w:rsid w:val="005313CF"/>
    <w:rsid w:val="00531805"/>
    <w:rsid w:val="005319BA"/>
    <w:rsid w:val="00531E55"/>
    <w:rsid w:val="00532057"/>
    <w:rsid w:val="00532186"/>
    <w:rsid w:val="005321A9"/>
    <w:rsid w:val="00532849"/>
    <w:rsid w:val="005328D6"/>
    <w:rsid w:val="0053299E"/>
    <w:rsid w:val="00532AB9"/>
    <w:rsid w:val="00532DB3"/>
    <w:rsid w:val="00532ED9"/>
    <w:rsid w:val="00533073"/>
    <w:rsid w:val="00533185"/>
    <w:rsid w:val="005333EE"/>
    <w:rsid w:val="00533460"/>
    <w:rsid w:val="00533571"/>
    <w:rsid w:val="00533731"/>
    <w:rsid w:val="00533743"/>
    <w:rsid w:val="00534127"/>
    <w:rsid w:val="00534758"/>
    <w:rsid w:val="00534AE7"/>
    <w:rsid w:val="00534B63"/>
    <w:rsid w:val="00534C49"/>
    <w:rsid w:val="00535CF6"/>
    <w:rsid w:val="00536200"/>
    <w:rsid w:val="0053635A"/>
    <w:rsid w:val="00536734"/>
    <w:rsid w:val="00537186"/>
    <w:rsid w:val="00537768"/>
    <w:rsid w:val="005378F3"/>
    <w:rsid w:val="00537A5E"/>
    <w:rsid w:val="00537A85"/>
    <w:rsid w:val="00537AC4"/>
    <w:rsid w:val="00537ADC"/>
    <w:rsid w:val="0054014B"/>
    <w:rsid w:val="005403CC"/>
    <w:rsid w:val="00540AA9"/>
    <w:rsid w:val="0054119F"/>
    <w:rsid w:val="00541735"/>
    <w:rsid w:val="00541909"/>
    <w:rsid w:val="0054209D"/>
    <w:rsid w:val="00542790"/>
    <w:rsid w:val="00542798"/>
    <w:rsid w:val="005429A4"/>
    <w:rsid w:val="005429EF"/>
    <w:rsid w:val="00542AC7"/>
    <w:rsid w:val="00542C56"/>
    <w:rsid w:val="00542D73"/>
    <w:rsid w:val="00543140"/>
    <w:rsid w:val="005432B2"/>
    <w:rsid w:val="00543A30"/>
    <w:rsid w:val="0054404C"/>
    <w:rsid w:val="0054448B"/>
    <w:rsid w:val="00544800"/>
    <w:rsid w:val="00544A50"/>
    <w:rsid w:val="00544FF8"/>
    <w:rsid w:val="0054523D"/>
    <w:rsid w:val="00545410"/>
    <w:rsid w:val="00545B4F"/>
    <w:rsid w:val="00545C31"/>
    <w:rsid w:val="00545CE0"/>
    <w:rsid w:val="00545EA2"/>
    <w:rsid w:val="00545F19"/>
    <w:rsid w:val="00546310"/>
    <w:rsid w:val="005464A6"/>
    <w:rsid w:val="0054678A"/>
    <w:rsid w:val="005467C1"/>
    <w:rsid w:val="00546FE8"/>
    <w:rsid w:val="0054715A"/>
    <w:rsid w:val="005472A6"/>
    <w:rsid w:val="00547812"/>
    <w:rsid w:val="00547CAF"/>
    <w:rsid w:val="00547E80"/>
    <w:rsid w:val="005506FC"/>
    <w:rsid w:val="005509E1"/>
    <w:rsid w:val="00550AE5"/>
    <w:rsid w:val="00550D00"/>
    <w:rsid w:val="005514E3"/>
    <w:rsid w:val="00551792"/>
    <w:rsid w:val="0055201F"/>
    <w:rsid w:val="00552050"/>
    <w:rsid w:val="0055210F"/>
    <w:rsid w:val="005527A1"/>
    <w:rsid w:val="0055314B"/>
    <w:rsid w:val="00553184"/>
    <w:rsid w:val="005532EA"/>
    <w:rsid w:val="005534C9"/>
    <w:rsid w:val="00553AD3"/>
    <w:rsid w:val="00553F25"/>
    <w:rsid w:val="00553F47"/>
    <w:rsid w:val="005545E2"/>
    <w:rsid w:val="005547E9"/>
    <w:rsid w:val="00555305"/>
    <w:rsid w:val="00555B0F"/>
    <w:rsid w:val="00556403"/>
    <w:rsid w:val="005564BA"/>
    <w:rsid w:val="005566C0"/>
    <w:rsid w:val="00556EA1"/>
    <w:rsid w:val="0055715D"/>
    <w:rsid w:val="0055732B"/>
    <w:rsid w:val="005579A1"/>
    <w:rsid w:val="00560266"/>
    <w:rsid w:val="0056062C"/>
    <w:rsid w:val="00560872"/>
    <w:rsid w:val="005609AB"/>
    <w:rsid w:val="00560E41"/>
    <w:rsid w:val="00560EEF"/>
    <w:rsid w:val="00561134"/>
    <w:rsid w:val="0056114D"/>
    <w:rsid w:val="0056123D"/>
    <w:rsid w:val="0056132B"/>
    <w:rsid w:val="005613A7"/>
    <w:rsid w:val="0056146E"/>
    <w:rsid w:val="0056166B"/>
    <w:rsid w:val="0056166E"/>
    <w:rsid w:val="00561715"/>
    <w:rsid w:val="0056198C"/>
    <w:rsid w:val="00562299"/>
    <w:rsid w:val="00562356"/>
    <w:rsid w:val="00562381"/>
    <w:rsid w:val="00562451"/>
    <w:rsid w:val="005627A7"/>
    <w:rsid w:val="00562F92"/>
    <w:rsid w:val="005635D7"/>
    <w:rsid w:val="005636FA"/>
    <w:rsid w:val="0056396E"/>
    <w:rsid w:val="00563D94"/>
    <w:rsid w:val="00563E38"/>
    <w:rsid w:val="00563EA2"/>
    <w:rsid w:val="00563EF6"/>
    <w:rsid w:val="00564353"/>
    <w:rsid w:val="00564871"/>
    <w:rsid w:val="00564E30"/>
    <w:rsid w:val="00564ECA"/>
    <w:rsid w:val="00565007"/>
    <w:rsid w:val="0056504F"/>
    <w:rsid w:val="00565236"/>
    <w:rsid w:val="0056578B"/>
    <w:rsid w:val="00565FE8"/>
    <w:rsid w:val="00566153"/>
    <w:rsid w:val="00566157"/>
    <w:rsid w:val="00566570"/>
    <w:rsid w:val="005665C1"/>
    <w:rsid w:val="00566B81"/>
    <w:rsid w:val="00566E80"/>
    <w:rsid w:val="005673A7"/>
    <w:rsid w:val="00567BE0"/>
    <w:rsid w:val="00567CDE"/>
    <w:rsid w:val="00570645"/>
    <w:rsid w:val="00570810"/>
    <w:rsid w:val="00570896"/>
    <w:rsid w:val="00570968"/>
    <w:rsid w:val="00570B79"/>
    <w:rsid w:val="00570BC2"/>
    <w:rsid w:val="00570D3C"/>
    <w:rsid w:val="0057111F"/>
    <w:rsid w:val="0057122F"/>
    <w:rsid w:val="00571308"/>
    <w:rsid w:val="0057144F"/>
    <w:rsid w:val="005715AC"/>
    <w:rsid w:val="0057192B"/>
    <w:rsid w:val="00571FF2"/>
    <w:rsid w:val="005721BB"/>
    <w:rsid w:val="00572AF0"/>
    <w:rsid w:val="00572E07"/>
    <w:rsid w:val="00572FB5"/>
    <w:rsid w:val="0057331E"/>
    <w:rsid w:val="0057332F"/>
    <w:rsid w:val="00573BAF"/>
    <w:rsid w:val="00573DFD"/>
    <w:rsid w:val="00573E89"/>
    <w:rsid w:val="00573F84"/>
    <w:rsid w:val="00574497"/>
    <w:rsid w:val="005744F8"/>
    <w:rsid w:val="005745C9"/>
    <w:rsid w:val="005748F2"/>
    <w:rsid w:val="00574A0A"/>
    <w:rsid w:val="00574BAD"/>
    <w:rsid w:val="00574D30"/>
    <w:rsid w:val="00575180"/>
    <w:rsid w:val="00575A79"/>
    <w:rsid w:val="00575C14"/>
    <w:rsid w:val="00575CD8"/>
    <w:rsid w:val="00575ED5"/>
    <w:rsid w:val="005765B3"/>
    <w:rsid w:val="00576DB0"/>
    <w:rsid w:val="00577438"/>
    <w:rsid w:val="00577622"/>
    <w:rsid w:val="005778EB"/>
    <w:rsid w:val="00577975"/>
    <w:rsid w:val="00577C14"/>
    <w:rsid w:val="00577CEA"/>
    <w:rsid w:val="00577F0B"/>
    <w:rsid w:val="00577F7E"/>
    <w:rsid w:val="00577FE7"/>
    <w:rsid w:val="00580212"/>
    <w:rsid w:val="00580562"/>
    <w:rsid w:val="00580570"/>
    <w:rsid w:val="00580AA9"/>
    <w:rsid w:val="0058150B"/>
    <w:rsid w:val="00581DE7"/>
    <w:rsid w:val="00581F34"/>
    <w:rsid w:val="00581FBD"/>
    <w:rsid w:val="00582212"/>
    <w:rsid w:val="005827F0"/>
    <w:rsid w:val="0058292D"/>
    <w:rsid w:val="00582AF8"/>
    <w:rsid w:val="00582E1F"/>
    <w:rsid w:val="00582F39"/>
    <w:rsid w:val="005834C2"/>
    <w:rsid w:val="00583936"/>
    <w:rsid w:val="0058438B"/>
    <w:rsid w:val="005846F6"/>
    <w:rsid w:val="00584834"/>
    <w:rsid w:val="00584B78"/>
    <w:rsid w:val="00584D49"/>
    <w:rsid w:val="00584D7E"/>
    <w:rsid w:val="00584EC8"/>
    <w:rsid w:val="00585103"/>
    <w:rsid w:val="005851B6"/>
    <w:rsid w:val="00585507"/>
    <w:rsid w:val="00585BDC"/>
    <w:rsid w:val="005865DA"/>
    <w:rsid w:val="00586761"/>
    <w:rsid w:val="00586ADA"/>
    <w:rsid w:val="00586CD1"/>
    <w:rsid w:val="00586F1A"/>
    <w:rsid w:val="0058718A"/>
    <w:rsid w:val="0058733F"/>
    <w:rsid w:val="00587345"/>
    <w:rsid w:val="00587865"/>
    <w:rsid w:val="00587EBE"/>
    <w:rsid w:val="0059021F"/>
    <w:rsid w:val="005903C1"/>
    <w:rsid w:val="00590626"/>
    <w:rsid w:val="005915B0"/>
    <w:rsid w:val="005918B8"/>
    <w:rsid w:val="00591AED"/>
    <w:rsid w:val="00591C69"/>
    <w:rsid w:val="00591EB7"/>
    <w:rsid w:val="00592023"/>
    <w:rsid w:val="0059213B"/>
    <w:rsid w:val="0059237D"/>
    <w:rsid w:val="00592A43"/>
    <w:rsid w:val="00592A8D"/>
    <w:rsid w:val="00593A42"/>
    <w:rsid w:val="005944F1"/>
    <w:rsid w:val="005950F5"/>
    <w:rsid w:val="00595772"/>
    <w:rsid w:val="00595A81"/>
    <w:rsid w:val="00595DD2"/>
    <w:rsid w:val="00595EDE"/>
    <w:rsid w:val="005961D0"/>
    <w:rsid w:val="0059693A"/>
    <w:rsid w:val="00596D81"/>
    <w:rsid w:val="0059710C"/>
    <w:rsid w:val="005971DD"/>
    <w:rsid w:val="005974F4"/>
    <w:rsid w:val="00597628"/>
    <w:rsid w:val="00597926"/>
    <w:rsid w:val="00597A56"/>
    <w:rsid w:val="00597DBC"/>
    <w:rsid w:val="005A00CB"/>
    <w:rsid w:val="005A020A"/>
    <w:rsid w:val="005A05AD"/>
    <w:rsid w:val="005A06EF"/>
    <w:rsid w:val="005A0F46"/>
    <w:rsid w:val="005A1303"/>
    <w:rsid w:val="005A1393"/>
    <w:rsid w:val="005A13DF"/>
    <w:rsid w:val="005A15C9"/>
    <w:rsid w:val="005A17B9"/>
    <w:rsid w:val="005A18F1"/>
    <w:rsid w:val="005A1949"/>
    <w:rsid w:val="005A201E"/>
    <w:rsid w:val="005A2078"/>
    <w:rsid w:val="005A26F9"/>
    <w:rsid w:val="005A3094"/>
    <w:rsid w:val="005A36A8"/>
    <w:rsid w:val="005A3BD6"/>
    <w:rsid w:val="005A3C99"/>
    <w:rsid w:val="005A3CAE"/>
    <w:rsid w:val="005A4145"/>
    <w:rsid w:val="005A4BE6"/>
    <w:rsid w:val="005A4BED"/>
    <w:rsid w:val="005A4D59"/>
    <w:rsid w:val="005A4E91"/>
    <w:rsid w:val="005A5471"/>
    <w:rsid w:val="005A56F9"/>
    <w:rsid w:val="005A6062"/>
    <w:rsid w:val="005A618A"/>
    <w:rsid w:val="005A677C"/>
    <w:rsid w:val="005A6798"/>
    <w:rsid w:val="005A6AA2"/>
    <w:rsid w:val="005A6B17"/>
    <w:rsid w:val="005A6B41"/>
    <w:rsid w:val="005A6F77"/>
    <w:rsid w:val="005A6F95"/>
    <w:rsid w:val="005A7787"/>
    <w:rsid w:val="005A79A7"/>
    <w:rsid w:val="005A7B45"/>
    <w:rsid w:val="005A7C5D"/>
    <w:rsid w:val="005A7F3D"/>
    <w:rsid w:val="005B019E"/>
    <w:rsid w:val="005B01AB"/>
    <w:rsid w:val="005B01DE"/>
    <w:rsid w:val="005B0344"/>
    <w:rsid w:val="005B04E7"/>
    <w:rsid w:val="005B084F"/>
    <w:rsid w:val="005B0B6B"/>
    <w:rsid w:val="005B0C6A"/>
    <w:rsid w:val="005B17C1"/>
    <w:rsid w:val="005B18B3"/>
    <w:rsid w:val="005B19FE"/>
    <w:rsid w:val="005B1BD3"/>
    <w:rsid w:val="005B1E59"/>
    <w:rsid w:val="005B2AC5"/>
    <w:rsid w:val="005B2E61"/>
    <w:rsid w:val="005B36F2"/>
    <w:rsid w:val="005B371E"/>
    <w:rsid w:val="005B390B"/>
    <w:rsid w:val="005B3E80"/>
    <w:rsid w:val="005B3EC1"/>
    <w:rsid w:val="005B3F58"/>
    <w:rsid w:val="005B4218"/>
    <w:rsid w:val="005B4333"/>
    <w:rsid w:val="005B43C1"/>
    <w:rsid w:val="005B44D3"/>
    <w:rsid w:val="005B46D6"/>
    <w:rsid w:val="005B46F6"/>
    <w:rsid w:val="005B4827"/>
    <w:rsid w:val="005B4FCB"/>
    <w:rsid w:val="005B56D1"/>
    <w:rsid w:val="005B59D2"/>
    <w:rsid w:val="005B5F7D"/>
    <w:rsid w:val="005B6258"/>
    <w:rsid w:val="005B6274"/>
    <w:rsid w:val="005B633C"/>
    <w:rsid w:val="005B6CE3"/>
    <w:rsid w:val="005B6F1C"/>
    <w:rsid w:val="005B718A"/>
    <w:rsid w:val="005B759A"/>
    <w:rsid w:val="005B7649"/>
    <w:rsid w:val="005B77F7"/>
    <w:rsid w:val="005B7978"/>
    <w:rsid w:val="005B7979"/>
    <w:rsid w:val="005B7F44"/>
    <w:rsid w:val="005C03AC"/>
    <w:rsid w:val="005C0807"/>
    <w:rsid w:val="005C1393"/>
    <w:rsid w:val="005C1810"/>
    <w:rsid w:val="005C1A7A"/>
    <w:rsid w:val="005C211E"/>
    <w:rsid w:val="005C26FC"/>
    <w:rsid w:val="005C28A1"/>
    <w:rsid w:val="005C2BFC"/>
    <w:rsid w:val="005C2F78"/>
    <w:rsid w:val="005C3056"/>
    <w:rsid w:val="005C30A7"/>
    <w:rsid w:val="005C35FA"/>
    <w:rsid w:val="005C373D"/>
    <w:rsid w:val="005C3A71"/>
    <w:rsid w:val="005C3D46"/>
    <w:rsid w:val="005C3D9A"/>
    <w:rsid w:val="005C3E0E"/>
    <w:rsid w:val="005C3E1A"/>
    <w:rsid w:val="005C40AA"/>
    <w:rsid w:val="005C41A3"/>
    <w:rsid w:val="005C49B8"/>
    <w:rsid w:val="005C5299"/>
    <w:rsid w:val="005C5370"/>
    <w:rsid w:val="005C53F1"/>
    <w:rsid w:val="005C57D1"/>
    <w:rsid w:val="005C5C7B"/>
    <w:rsid w:val="005C6080"/>
    <w:rsid w:val="005C6277"/>
    <w:rsid w:val="005C630E"/>
    <w:rsid w:val="005C6799"/>
    <w:rsid w:val="005C6AA8"/>
    <w:rsid w:val="005C6CFF"/>
    <w:rsid w:val="005C70CF"/>
    <w:rsid w:val="005C72B9"/>
    <w:rsid w:val="005C7594"/>
    <w:rsid w:val="005D01E6"/>
    <w:rsid w:val="005D0375"/>
    <w:rsid w:val="005D0911"/>
    <w:rsid w:val="005D17F2"/>
    <w:rsid w:val="005D196F"/>
    <w:rsid w:val="005D1FE6"/>
    <w:rsid w:val="005D23EA"/>
    <w:rsid w:val="005D2804"/>
    <w:rsid w:val="005D31BA"/>
    <w:rsid w:val="005D32B3"/>
    <w:rsid w:val="005D33E2"/>
    <w:rsid w:val="005D35C4"/>
    <w:rsid w:val="005D366E"/>
    <w:rsid w:val="005D41A2"/>
    <w:rsid w:val="005D428D"/>
    <w:rsid w:val="005D442D"/>
    <w:rsid w:val="005D4454"/>
    <w:rsid w:val="005D4CE9"/>
    <w:rsid w:val="005D54FF"/>
    <w:rsid w:val="005D5593"/>
    <w:rsid w:val="005D5862"/>
    <w:rsid w:val="005D5B3A"/>
    <w:rsid w:val="005D5DE3"/>
    <w:rsid w:val="005D658F"/>
    <w:rsid w:val="005D6D9D"/>
    <w:rsid w:val="005D6E3B"/>
    <w:rsid w:val="005D71DB"/>
    <w:rsid w:val="005D760F"/>
    <w:rsid w:val="005D7791"/>
    <w:rsid w:val="005D7A6C"/>
    <w:rsid w:val="005D7C3B"/>
    <w:rsid w:val="005D7D93"/>
    <w:rsid w:val="005D7E7F"/>
    <w:rsid w:val="005D7F27"/>
    <w:rsid w:val="005D7FDA"/>
    <w:rsid w:val="005E0CE1"/>
    <w:rsid w:val="005E1667"/>
    <w:rsid w:val="005E1A88"/>
    <w:rsid w:val="005E1A96"/>
    <w:rsid w:val="005E1F88"/>
    <w:rsid w:val="005E1F8E"/>
    <w:rsid w:val="005E2186"/>
    <w:rsid w:val="005E244F"/>
    <w:rsid w:val="005E248C"/>
    <w:rsid w:val="005E2656"/>
    <w:rsid w:val="005E2B21"/>
    <w:rsid w:val="005E2C8C"/>
    <w:rsid w:val="005E2D9C"/>
    <w:rsid w:val="005E32A8"/>
    <w:rsid w:val="005E35B4"/>
    <w:rsid w:val="005E369F"/>
    <w:rsid w:val="005E36E0"/>
    <w:rsid w:val="005E39BD"/>
    <w:rsid w:val="005E3B42"/>
    <w:rsid w:val="005E3BC4"/>
    <w:rsid w:val="005E4085"/>
    <w:rsid w:val="005E4341"/>
    <w:rsid w:val="005E4396"/>
    <w:rsid w:val="005E44BC"/>
    <w:rsid w:val="005E46DF"/>
    <w:rsid w:val="005E483B"/>
    <w:rsid w:val="005E4A28"/>
    <w:rsid w:val="005E4F96"/>
    <w:rsid w:val="005E4FC2"/>
    <w:rsid w:val="005E52F2"/>
    <w:rsid w:val="005E5346"/>
    <w:rsid w:val="005E590D"/>
    <w:rsid w:val="005E592B"/>
    <w:rsid w:val="005E5D9F"/>
    <w:rsid w:val="005E607B"/>
    <w:rsid w:val="005E6768"/>
    <w:rsid w:val="005E799F"/>
    <w:rsid w:val="005E7BB7"/>
    <w:rsid w:val="005F0796"/>
    <w:rsid w:val="005F0A9A"/>
    <w:rsid w:val="005F0C40"/>
    <w:rsid w:val="005F0EE2"/>
    <w:rsid w:val="005F0F64"/>
    <w:rsid w:val="005F122D"/>
    <w:rsid w:val="005F12F9"/>
    <w:rsid w:val="005F1325"/>
    <w:rsid w:val="005F1605"/>
    <w:rsid w:val="005F19F5"/>
    <w:rsid w:val="005F1AC5"/>
    <w:rsid w:val="005F1AC7"/>
    <w:rsid w:val="005F1BDB"/>
    <w:rsid w:val="005F1C36"/>
    <w:rsid w:val="005F1E91"/>
    <w:rsid w:val="005F1EC2"/>
    <w:rsid w:val="005F2E20"/>
    <w:rsid w:val="005F347A"/>
    <w:rsid w:val="005F37C6"/>
    <w:rsid w:val="005F4104"/>
    <w:rsid w:val="005F4621"/>
    <w:rsid w:val="005F4757"/>
    <w:rsid w:val="005F4B84"/>
    <w:rsid w:val="005F4E53"/>
    <w:rsid w:val="005F4FF4"/>
    <w:rsid w:val="005F5BC6"/>
    <w:rsid w:val="005F5DD6"/>
    <w:rsid w:val="005F604C"/>
    <w:rsid w:val="005F644D"/>
    <w:rsid w:val="005F645E"/>
    <w:rsid w:val="005F669D"/>
    <w:rsid w:val="005F6E99"/>
    <w:rsid w:val="005F78F5"/>
    <w:rsid w:val="005F798F"/>
    <w:rsid w:val="005F7ED9"/>
    <w:rsid w:val="005F7F2C"/>
    <w:rsid w:val="006008A4"/>
    <w:rsid w:val="006009E7"/>
    <w:rsid w:val="00600F3D"/>
    <w:rsid w:val="00601669"/>
    <w:rsid w:val="006021AD"/>
    <w:rsid w:val="00602537"/>
    <w:rsid w:val="00602792"/>
    <w:rsid w:val="00602D14"/>
    <w:rsid w:val="00603537"/>
    <w:rsid w:val="00604060"/>
    <w:rsid w:val="00604188"/>
    <w:rsid w:val="00604C3A"/>
    <w:rsid w:val="0060529D"/>
    <w:rsid w:val="006052F1"/>
    <w:rsid w:val="0060557A"/>
    <w:rsid w:val="00605603"/>
    <w:rsid w:val="00605966"/>
    <w:rsid w:val="00605DA5"/>
    <w:rsid w:val="00606323"/>
    <w:rsid w:val="0060637D"/>
    <w:rsid w:val="006065CF"/>
    <w:rsid w:val="00606793"/>
    <w:rsid w:val="006068DD"/>
    <w:rsid w:val="00606AD6"/>
    <w:rsid w:val="00606B1C"/>
    <w:rsid w:val="00606BD8"/>
    <w:rsid w:val="00606D28"/>
    <w:rsid w:val="00606F84"/>
    <w:rsid w:val="00606F90"/>
    <w:rsid w:val="0060711C"/>
    <w:rsid w:val="0060756A"/>
    <w:rsid w:val="00607639"/>
    <w:rsid w:val="00607A26"/>
    <w:rsid w:val="00607CFE"/>
    <w:rsid w:val="00607DC4"/>
    <w:rsid w:val="00610010"/>
    <w:rsid w:val="00610248"/>
    <w:rsid w:val="00610411"/>
    <w:rsid w:val="00611076"/>
    <w:rsid w:val="00611214"/>
    <w:rsid w:val="006114D9"/>
    <w:rsid w:val="00611751"/>
    <w:rsid w:val="00611FE3"/>
    <w:rsid w:val="00612159"/>
    <w:rsid w:val="0061251A"/>
    <w:rsid w:val="00612F40"/>
    <w:rsid w:val="00613524"/>
    <w:rsid w:val="00613536"/>
    <w:rsid w:val="0061386D"/>
    <w:rsid w:val="00613968"/>
    <w:rsid w:val="00613B15"/>
    <w:rsid w:val="00613C63"/>
    <w:rsid w:val="006140DE"/>
    <w:rsid w:val="006141C7"/>
    <w:rsid w:val="00614617"/>
    <w:rsid w:val="00614A77"/>
    <w:rsid w:val="00614CF1"/>
    <w:rsid w:val="00614D68"/>
    <w:rsid w:val="0061503A"/>
    <w:rsid w:val="006150D9"/>
    <w:rsid w:val="00615DC0"/>
    <w:rsid w:val="006160D4"/>
    <w:rsid w:val="006161EF"/>
    <w:rsid w:val="0061632E"/>
    <w:rsid w:val="00616873"/>
    <w:rsid w:val="00616B6D"/>
    <w:rsid w:val="00616C1D"/>
    <w:rsid w:val="006170D1"/>
    <w:rsid w:val="00617552"/>
    <w:rsid w:val="00617777"/>
    <w:rsid w:val="00617815"/>
    <w:rsid w:val="0061781B"/>
    <w:rsid w:val="0062044B"/>
    <w:rsid w:val="00620BE1"/>
    <w:rsid w:val="00620C8F"/>
    <w:rsid w:val="00621044"/>
    <w:rsid w:val="006213B5"/>
    <w:rsid w:val="00621749"/>
    <w:rsid w:val="00621AD1"/>
    <w:rsid w:val="00621E34"/>
    <w:rsid w:val="00621F10"/>
    <w:rsid w:val="00622BAF"/>
    <w:rsid w:val="00623634"/>
    <w:rsid w:val="00623A2D"/>
    <w:rsid w:val="00623A3E"/>
    <w:rsid w:val="00623AEC"/>
    <w:rsid w:val="00623E04"/>
    <w:rsid w:val="00623F49"/>
    <w:rsid w:val="0062456A"/>
    <w:rsid w:val="00624F04"/>
    <w:rsid w:val="00625599"/>
    <w:rsid w:val="00625710"/>
    <w:rsid w:val="006257D5"/>
    <w:rsid w:val="006259A0"/>
    <w:rsid w:val="00625CB7"/>
    <w:rsid w:val="00625DCC"/>
    <w:rsid w:val="00625E33"/>
    <w:rsid w:val="0062615F"/>
    <w:rsid w:val="00626C60"/>
    <w:rsid w:val="00626D9A"/>
    <w:rsid w:val="00626F70"/>
    <w:rsid w:val="00627063"/>
    <w:rsid w:val="0062730B"/>
    <w:rsid w:val="006274F0"/>
    <w:rsid w:val="00627E9F"/>
    <w:rsid w:val="006300B9"/>
    <w:rsid w:val="0063042B"/>
    <w:rsid w:val="00630642"/>
    <w:rsid w:val="00630655"/>
    <w:rsid w:val="00630687"/>
    <w:rsid w:val="00630A10"/>
    <w:rsid w:val="006315E1"/>
    <w:rsid w:val="006317A4"/>
    <w:rsid w:val="006318BD"/>
    <w:rsid w:val="00632128"/>
    <w:rsid w:val="006322D8"/>
    <w:rsid w:val="00632793"/>
    <w:rsid w:val="00632963"/>
    <w:rsid w:val="00632B1F"/>
    <w:rsid w:val="00632D2D"/>
    <w:rsid w:val="00633000"/>
    <w:rsid w:val="00633448"/>
    <w:rsid w:val="00633999"/>
    <w:rsid w:val="00633A45"/>
    <w:rsid w:val="00633A61"/>
    <w:rsid w:val="00633AE4"/>
    <w:rsid w:val="00633D3A"/>
    <w:rsid w:val="00633EF2"/>
    <w:rsid w:val="0063445F"/>
    <w:rsid w:val="00634565"/>
    <w:rsid w:val="00634597"/>
    <w:rsid w:val="00634937"/>
    <w:rsid w:val="00634C68"/>
    <w:rsid w:val="00634CF1"/>
    <w:rsid w:val="00635727"/>
    <w:rsid w:val="0063596A"/>
    <w:rsid w:val="0063598D"/>
    <w:rsid w:val="006359CE"/>
    <w:rsid w:val="00635B8F"/>
    <w:rsid w:val="00635D0E"/>
    <w:rsid w:val="0063614F"/>
    <w:rsid w:val="0063650C"/>
    <w:rsid w:val="006369C9"/>
    <w:rsid w:val="006369CC"/>
    <w:rsid w:val="00636B5D"/>
    <w:rsid w:val="00636E56"/>
    <w:rsid w:val="00636EE0"/>
    <w:rsid w:val="006370A5"/>
    <w:rsid w:val="0063723B"/>
    <w:rsid w:val="0063727B"/>
    <w:rsid w:val="006372F6"/>
    <w:rsid w:val="00637CFA"/>
    <w:rsid w:val="00637F99"/>
    <w:rsid w:val="006400ED"/>
    <w:rsid w:val="00640434"/>
    <w:rsid w:val="0064071E"/>
    <w:rsid w:val="0064093C"/>
    <w:rsid w:val="00640C42"/>
    <w:rsid w:val="006417D2"/>
    <w:rsid w:val="00641EEC"/>
    <w:rsid w:val="006426D0"/>
    <w:rsid w:val="00642737"/>
    <w:rsid w:val="0064275B"/>
    <w:rsid w:val="00642877"/>
    <w:rsid w:val="00642CCA"/>
    <w:rsid w:val="00642D60"/>
    <w:rsid w:val="00643529"/>
    <w:rsid w:val="00643687"/>
    <w:rsid w:val="00643691"/>
    <w:rsid w:val="0064386E"/>
    <w:rsid w:val="006439AB"/>
    <w:rsid w:val="00643FC3"/>
    <w:rsid w:val="00643FDE"/>
    <w:rsid w:val="00644521"/>
    <w:rsid w:val="00644530"/>
    <w:rsid w:val="00644963"/>
    <w:rsid w:val="00644ADB"/>
    <w:rsid w:val="00644DBB"/>
    <w:rsid w:val="006451DA"/>
    <w:rsid w:val="00645936"/>
    <w:rsid w:val="00645BA5"/>
    <w:rsid w:val="00645C3D"/>
    <w:rsid w:val="00645D34"/>
    <w:rsid w:val="00646335"/>
    <w:rsid w:val="00646823"/>
    <w:rsid w:val="00647094"/>
    <w:rsid w:val="00647260"/>
    <w:rsid w:val="00647445"/>
    <w:rsid w:val="006479C3"/>
    <w:rsid w:val="0065005B"/>
    <w:rsid w:val="0065007B"/>
    <w:rsid w:val="00650990"/>
    <w:rsid w:val="00650D4F"/>
    <w:rsid w:val="00650DC9"/>
    <w:rsid w:val="00651102"/>
    <w:rsid w:val="006511F7"/>
    <w:rsid w:val="00651703"/>
    <w:rsid w:val="00651B43"/>
    <w:rsid w:val="00651DA4"/>
    <w:rsid w:val="0065251A"/>
    <w:rsid w:val="006537E1"/>
    <w:rsid w:val="0065380D"/>
    <w:rsid w:val="0065398C"/>
    <w:rsid w:val="00653BA6"/>
    <w:rsid w:val="00654144"/>
    <w:rsid w:val="00654B4F"/>
    <w:rsid w:val="00654CBA"/>
    <w:rsid w:val="00654E42"/>
    <w:rsid w:val="00655006"/>
    <w:rsid w:val="00655504"/>
    <w:rsid w:val="00655715"/>
    <w:rsid w:val="0065572D"/>
    <w:rsid w:val="006557AF"/>
    <w:rsid w:val="00655E25"/>
    <w:rsid w:val="00656098"/>
    <w:rsid w:val="00656C2A"/>
    <w:rsid w:val="00656E6A"/>
    <w:rsid w:val="00656FFA"/>
    <w:rsid w:val="006573CA"/>
    <w:rsid w:val="006577B9"/>
    <w:rsid w:val="00657EFA"/>
    <w:rsid w:val="0066084B"/>
    <w:rsid w:val="006608F4"/>
    <w:rsid w:val="00660E00"/>
    <w:rsid w:val="00660EB4"/>
    <w:rsid w:val="00660F1F"/>
    <w:rsid w:val="006610E3"/>
    <w:rsid w:val="00661341"/>
    <w:rsid w:val="006613D8"/>
    <w:rsid w:val="006623CC"/>
    <w:rsid w:val="00662488"/>
    <w:rsid w:val="0066298F"/>
    <w:rsid w:val="00662FCD"/>
    <w:rsid w:val="00663426"/>
    <w:rsid w:val="006635FF"/>
    <w:rsid w:val="006637DE"/>
    <w:rsid w:val="00663A67"/>
    <w:rsid w:val="00663DD1"/>
    <w:rsid w:val="0066452C"/>
    <w:rsid w:val="0066515E"/>
    <w:rsid w:val="00665256"/>
    <w:rsid w:val="0066535A"/>
    <w:rsid w:val="006657AE"/>
    <w:rsid w:val="0066588F"/>
    <w:rsid w:val="00665D99"/>
    <w:rsid w:val="0066624C"/>
    <w:rsid w:val="00666296"/>
    <w:rsid w:val="006663E2"/>
    <w:rsid w:val="00666443"/>
    <w:rsid w:val="00666462"/>
    <w:rsid w:val="006664B1"/>
    <w:rsid w:val="00666C62"/>
    <w:rsid w:val="00666CA2"/>
    <w:rsid w:val="006673E2"/>
    <w:rsid w:val="0066787A"/>
    <w:rsid w:val="0066789F"/>
    <w:rsid w:val="00667B2E"/>
    <w:rsid w:val="00667CC9"/>
    <w:rsid w:val="00667D66"/>
    <w:rsid w:val="006700F5"/>
    <w:rsid w:val="00670B42"/>
    <w:rsid w:val="006711BC"/>
    <w:rsid w:val="006715E9"/>
    <w:rsid w:val="00671AA8"/>
    <w:rsid w:val="00671B24"/>
    <w:rsid w:val="00671C42"/>
    <w:rsid w:val="00671CAD"/>
    <w:rsid w:val="00671E8B"/>
    <w:rsid w:val="00672471"/>
    <w:rsid w:val="0067279B"/>
    <w:rsid w:val="00672F69"/>
    <w:rsid w:val="0067363B"/>
    <w:rsid w:val="00673888"/>
    <w:rsid w:val="006745A7"/>
    <w:rsid w:val="0067492E"/>
    <w:rsid w:val="00674DD9"/>
    <w:rsid w:val="00674E15"/>
    <w:rsid w:val="006754AA"/>
    <w:rsid w:val="006757E6"/>
    <w:rsid w:val="00675BC0"/>
    <w:rsid w:val="00675E88"/>
    <w:rsid w:val="00675F27"/>
    <w:rsid w:val="00675FD4"/>
    <w:rsid w:val="00676015"/>
    <w:rsid w:val="006764BF"/>
    <w:rsid w:val="006766F4"/>
    <w:rsid w:val="00676A52"/>
    <w:rsid w:val="00677079"/>
    <w:rsid w:val="00677C1B"/>
    <w:rsid w:val="006802E7"/>
    <w:rsid w:val="0068099E"/>
    <w:rsid w:val="00680EB5"/>
    <w:rsid w:val="006810A1"/>
    <w:rsid w:val="00681552"/>
    <w:rsid w:val="0068234F"/>
    <w:rsid w:val="0068252F"/>
    <w:rsid w:val="00682746"/>
    <w:rsid w:val="006831FA"/>
    <w:rsid w:val="006837C1"/>
    <w:rsid w:val="00683D59"/>
    <w:rsid w:val="00683D89"/>
    <w:rsid w:val="00683F77"/>
    <w:rsid w:val="0068429A"/>
    <w:rsid w:val="006842D1"/>
    <w:rsid w:val="0068591E"/>
    <w:rsid w:val="00685FCA"/>
    <w:rsid w:val="00686147"/>
    <w:rsid w:val="00686DF0"/>
    <w:rsid w:val="00686FDF"/>
    <w:rsid w:val="006871A5"/>
    <w:rsid w:val="00687213"/>
    <w:rsid w:val="0068747B"/>
    <w:rsid w:val="006875B8"/>
    <w:rsid w:val="00687CF0"/>
    <w:rsid w:val="00687D3B"/>
    <w:rsid w:val="00687EE2"/>
    <w:rsid w:val="006902EE"/>
    <w:rsid w:val="00690515"/>
    <w:rsid w:val="006907E0"/>
    <w:rsid w:val="0069093F"/>
    <w:rsid w:val="0069112E"/>
    <w:rsid w:val="006914FF"/>
    <w:rsid w:val="006915D4"/>
    <w:rsid w:val="00691EC1"/>
    <w:rsid w:val="00692435"/>
    <w:rsid w:val="0069255B"/>
    <w:rsid w:val="00692BB4"/>
    <w:rsid w:val="0069346D"/>
    <w:rsid w:val="00693692"/>
    <w:rsid w:val="00693A52"/>
    <w:rsid w:val="0069405F"/>
    <w:rsid w:val="00694883"/>
    <w:rsid w:val="00694D71"/>
    <w:rsid w:val="00694F25"/>
    <w:rsid w:val="00694FCF"/>
    <w:rsid w:val="00695092"/>
    <w:rsid w:val="00695DDD"/>
    <w:rsid w:val="0069644C"/>
    <w:rsid w:val="006964BC"/>
    <w:rsid w:val="00696617"/>
    <w:rsid w:val="00696707"/>
    <w:rsid w:val="00696FE9"/>
    <w:rsid w:val="00697497"/>
    <w:rsid w:val="0069761D"/>
    <w:rsid w:val="00697BE5"/>
    <w:rsid w:val="006A00FC"/>
    <w:rsid w:val="006A05BC"/>
    <w:rsid w:val="006A0B45"/>
    <w:rsid w:val="006A0F02"/>
    <w:rsid w:val="006A102F"/>
    <w:rsid w:val="006A14BE"/>
    <w:rsid w:val="006A1B94"/>
    <w:rsid w:val="006A1DAE"/>
    <w:rsid w:val="006A1E0E"/>
    <w:rsid w:val="006A28FA"/>
    <w:rsid w:val="006A2A7F"/>
    <w:rsid w:val="006A2D31"/>
    <w:rsid w:val="006A3811"/>
    <w:rsid w:val="006A394C"/>
    <w:rsid w:val="006A3B48"/>
    <w:rsid w:val="006A3C77"/>
    <w:rsid w:val="006A3D26"/>
    <w:rsid w:val="006A3E27"/>
    <w:rsid w:val="006A4052"/>
    <w:rsid w:val="006A5286"/>
    <w:rsid w:val="006A53D8"/>
    <w:rsid w:val="006A5469"/>
    <w:rsid w:val="006A594D"/>
    <w:rsid w:val="006A5C2E"/>
    <w:rsid w:val="006A625C"/>
    <w:rsid w:val="006A6BBF"/>
    <w:rsid w:val="006A708B"/>
    <w:rsid w:val="006A7101"/>
    <w:rsid w:val="006A755B"/>
    <w:rsid w:val="006A7A11"/>
    <w:rsid w:val="006B0383"/>
    <w:rsid w:val="006B0595"/>
    <w:rsid w:val="006B091E"/>
    <w:rsid w:val="006B0F73"/>
    <w:rsid w:val="006B111C"/>
    <w:rsid w:val="006B1785"/>
    <w:rsid w:val="006B17A3"/>
    <w:rsid w:val="006B1CCC"/>
    <w:rsid w:val="006B1D75"/>
    <w:rsid w:val="006B201D"/>
    <w:rsid w:val="006B2055"/>
    <w:rsid w:val="006B2281"/>
    <w:rsid w:val="006B2395"/>
    <w:rsid w:val="006B23B1"/>
    <w:rsid w:val="006B2615"/>
    <w:rsid w:val="006B283B"/>
    <w:rsid w:val="006B28A0"/>
    <w:rsid w:val="006B2B58"/>
    <w:rsid w:val="006B3043"/>
    <w:rsid w:val="006B332B"/>
    <w:rsid w:val="006B342E"/>
    <w:rsid w:val="006B34EF"/>
    <w:rsid w:val="006B3F0E"/>
    <w:rsid w:val="006B4791"/>
    <w:rsid w:val="006B4F18"/>
    <w:rsid w:val="006B5171"/>
    <w:rsid w:val="006B51B7"/>
    <w:rsid w:val="006B53CC"/>
    <w:rsid w:val="006B5D75"/>
    <w:rsid w:val="006B611C"/>
    <w:rsid w:val="006B6279"/>
    <w:rsid w:val="006B6A34"/>
    <w:rsid w:val="006B6D29"/>
    <w:rsid w:val="006B6D60"/>
    <w:rsid w:val="006B7148"/>
    <w:rsid w:val="006B75D0"/>
    <w:rsid w:val="006B7ABE"/>
    <w:rsid w:val="006C052E"/>
    <w:rsid w:val="006C0A39"/>
    <w:rsid w:val="006C10E1"/>
    <w:rsid w:val="006C14BE"/>
    <w:rsid w:val="006C16FE"/>
    <w:rsid w:val="006C1CB5"/>
    <w:rsid w:val="006C2B60"/>
    <w:rsid w:val="006C2CBC"/>
    <w:rsid w:val="006C2D78"/>
    <w:rsid w:val="006C3B54"/>
    <w:rsid w:val="006C3F1B"/>
    <w:rsid w:val="006C408B"/>
    <w:rsid w:val="006C5718"/>
    <w:rsid w:val="006C5A7D"/>
    <w:rsid w:val="006C61B9"/>
    <w:rsid w:val="006C62E2"/>
    <w:rsid w:val="006C65F7"/>
    <w:rsid w:val="006C6704"/>
    <w:rsid w:val="006C678E"/>
    <w:rsid w:val="006C67C5"/>
    <w:rsid w:val="006C68A3"/>
    <w:rsid w:val="006C6C0B"/>
    <w:rsid w:val="006C6E5B"/>
    <w:rsid w:val="006C6E7B"/>
    <w:rsid w:val="006C7242"/>
    <w:rsid w:val="006C747B"/>
    <w:rsid w:val="006C7783"/>
    <w:rsid w:val="006D038F"/>
    <w:rsid w:val="006D04DD"/>
    <w:rsid w:val="006D05D5"/>
    <w:rsid w:val="006D0614"/>
    <w:rsid w:val="006D0AE6"/>
    <w:rsid w:val="006D0C0D"/>
    <w:rsid w:val="006D104B"/>
    <w:rsid w:val="006D10E4"/>
    <w:rsid w:val="006D1190"/>
    <w:rsid w:val="006D121B"/>
    <w:rsid w:val="006D1307"/>
    <w:rsid w:val="006D1A4A"/>
    <w:rsid w:val="006D1D3F"/>
    <w:rsid w:val="006D1D5B"/>
    <w:rsid w:val="006D1DCE"/>
    <w:rsid w:val="006D1E58"/>
    <w:rsid w:val="006D2094"/>
    <w:rsid w:val="006D262D"/>
    <w:rsid w:val="006D2A15"/>
    <w:rsid w:val="006D2F58"/>
    <w:rsid w:val="006D3058"/>
    <w:rsid w:val="006D3182"/>
    <w:rsid w:val="006D398A"/>
    <w:rsid w:val="006D3CDE"/>
    <w:rsid w:val="006D3D05"/>
    <w:rsid w:val="006D3FC6"/>
    <w:rsid w:val="006D40B3"/>
    <w:rsid w:val="006D423E"/>
    <w:rsid w:val="006D4260"/>
    <w:rsid w:val="006D4B52"/>
    <w:rsid w:val="006D57DD"/>
    <w:rsid w:val="006D5FB3"/>
    <w:rsid w:val="006D725A"/>
    <w:rsid w:val="006D75CC"/>
    <w:rsid w:val="006D76E0"/>
    <w:rsid w:val="006D794D"/>
    <w:rsid w:val="006D7BF3"/>
    <w:rsid w:val="006E014C"/>
    <w:rsid w:val="006E066D"/>
    <w:rsid w:val="006E0710"/>
    <w:rsid w:val="006E08FF"/>
    <w:rsid w:val="006E1476"/>
    <w:rsid w:val="006E1520"/>
    <w:rsid w:val="006E15E0"/>
    <w:rsid w:val="006E1B33"/>
    <w:rsid w:val="006E25B4"/>
    <w:rsid w:val="006E26AC"/>
    <w:rsid w:val="006E2CC9"/>
    <w:rsid w:val="006E31C1"/>
    <w:rsid w:val="006E3254"/>
    <w:rsid w:val="006E3641"/>
    <w:rsid w:val="006E3B08"/>
    <w:rsid w:val="006E3F9E"/>
    <w:rsid w:val="006E4755"/>
    <w:rsid w:val="006E486E"/>
    <w:rsid w:val="006E487B"/>
    <w:rsid w:val="006E4B4B"/>
    <w:rsid w:val="006E4D29"/>
    <w:rsid w:val="006E4F11"/>
    <w:rsid w:val="006E51C4"/>
    <w:rsid w:val="006E564B"/>
    <w:rsid w:val="006E5654"/>
    <w:rsid w:val="006E566E"/>
    <w:rsid w:val="006E75A1"/>
    <w:rsid w:val="006E7B60"/>
    <w:rsid w:val="006E7EE3"/>
    <w:rsid w:val="006F0287"/>
    <w:rsid w:val="006F05E7"/>
    <w:rsid w:val="006F07D6"/>
    <w:rsid w:val="006F0A83"/>
    <w:rsid w:val="006F0A8B"/>
    <w:rsid w:val="006F0B84"/>
    <w:rsid w:val="006F1138"/>
    <w:rsid w:val="006F1907"/>
    <w:rsid w:val="006F1A63"/>
    <w:rsid w:val="006F1A77"/>
    <w:rsid w:val="006F1BB5"/>
    <w:rsid w:val="006F242B"/>
    <w:rsid w:val="006F283C"/>
    <w:rsid w:val="006F2A5C"/>
    <w:rsid w:val="006F3114"/>
    <w:rsid w:val="006F332F"/>
    <w:rsid w:val="006F34C6"/>
    <w:rsid w:val="006F3528"/>
    <w:rsid w:val="006F3D00"/>
    <w:rsid w:val="006F3E77"/>
    <w:rsid w:val="006F3F03"/>
    <w:rsid w:val="006F43B2"/>
    <w:rsid w:val="006F46E2"/>
    <w:rsid w:val="006F4781"/>
    <w:rsid w:val="006F4D7F"/>
    <w:rsid w:val="006F4EDF"/>
    <w:rsid w:val="006F501B"/>
    <w:rsid w:val="006F5232"/>
    <w:rsid w:val="006F5400"/>
    <w:rsid w:val="006F61A6"/>
    <w:rsid w:val="006F65A7"/>
    <w:rsid w:val="006F6E03"/>
    <w:rsid w:val="006F7446"/>
    <w:rsid w:val="006F7937"/>
    <w:rsid w:val="006F7E9A"/>
    <w:rsid w:val="0070039C"/>
    <w:rsid w:val="00700737"/>
    <w:rsid w:val="00700A39"/>
    <w:rsid w:val="00700E89"/>
    <w:rsid w:val="0070113C"/>
    <w:rsid w:val="007015E6"/>
    <w:rsid w:val="0070199B"/>
    <w:rsid w:val="0070232A"/>
    <w:rsid w:val="00702470"/>
    <w:rsid w:val="007026B8"/>
    <w:rsid w:val="00702DA8"/>
    <w:rsid w:val="007039B9"/>
    <w:rsid w:val="00703B56"/>
    <w:rsid w:val="00703F0A"/>
    <w:rsid w:val="00703F64"/>
    <w:rsid w:val="00704324"/>
    <w:rsid w:val="00704386"/>
    <w:rsid w:val="00704E04"/>
    <w:rsid w:val="00704F44"/>
    <w:rsid w:val="00705585"/>
    <w:rsid w:val="00705655"/>
    <w:rsid w:val="007058A5"/>
    <w:rsid w:val="00705BE2"/>
    <w:rsid w:val="00705E77"/>
    <w:rsid w:val="00705F00"/>
    <w:rsid w:val="00706981"/>
    <w:rsid w:val="00706C25"/>
    <w:rsid w:val="007071F7"/>
    <w:rsid w:val="0070733A"/>
    <w:rsid w:val="00707398"/>
    <w:rsid w:val="0070784C"/>
    <w:rsid w:val="007078A1"/>
    <w:rsid w:val="00707B87"/>
    <w:rsid w:val="00707C4B"/>
    <w:rsid w:val="00707DFC"/>
    <w:rsid w:val="00707F4F"/>
    <w:rsid w:val="007103B7"/>
    <w:rsid w:val="007103EE"/>
    <w:rsid w:val="007109EE"/>
    <w:rsid w:val="00710D9F"/>
    <w:rsid w:val="00710F40"/>
    <w:rsid w:val="00711219"/>
    <w:rsid w:val="0071185D"/>
    <w:rsid w:val="00711DD1"/>
    <w:rsid w:val="00712559"/>
    <w:rsid w:val="00712DBF"/>
    <w:rsid w:val="00712F46"/>
    <w:rsid w:val="0071308D"/>
    <w:rsid w:val="00713C21"/>
    <w:rsid w:val="00713C4D"/>
    <w:rsid w:val="00713CB3"/>
    <w:rsid w:val="00713E40"/>
    <w:rsid w:val="00713F57"/>
    <w:rsid w:val="00714DE6"/>
    <w:rsid w:val="00714F33"/>
    <w:rsid w:val="0071534F"/>
    <w:rsid w:val="0071554F"/>
    <w:rsid w:val="007155E2"/>
    <w:rsid w:val="00715959"/>
    <w:rsid w:val="00715BFA"/>
    <w:rsid w:val="00715F01"/>
    <w:rsid w:val="00716909"/>
    <w:rsid w:val="007169B9"/>
    <w:rsid w:val="007171E9"/>
    <w:rsid w:val="007172C8"/>
    <w:rsid w:val="007173DA"/>
    <w:rsid w:val="00717465"/>
    <w:rsid w:val="00717A37"/>
    <w:rsid w:val="0072004B"/>
    <w:rsid w:val="007200E2"/>
    <w:rsid w:val="00720331"/>
    <w:rsid w:val="00720846"/>
    <w:rsid w:val="00720925"/>
    <w:rsid w:val="00720933"/>
    <w:rsid w:val="007212EE"/>
    <w:rsid w:val="007216E4"/>
    <w:rsid w:val="00721D53"/>
    <w:rsid w:val="00721D9A"/>
    <w:rsid w:val="00722552"/>
    <w:rsid w:val="00722771"/>
    <w:rsid w:val="00723373"/>
    <w:rsid w:val="00723654"/>
    <w:rsid w:val="00723F05"/>
    <w:rsid w:val="00723F5E"/>
    <w:rsid w:val="0072400C"/>
    <w:rsid w:val="00724AD7"/>
    <w:rsid w:val="00724B53"/>
    <w:rsid w:val="00725275"/>
    <w:rsid w:val="00725576"/>
    <w:rsid w:val="00725630"/>
    <w:rsid w:val="007260BA"/>
    <w:rsid w:val="007260E3"/>
    <w:rsid w:val="0072651B"/>
    <w:rsid w:val="00726963"/>
    <w:rsid w:val="00726A0D"/>
    <w:rsid w:val="00726F88"/>
    <w:rsid w:val="00726F95"/>
    <w:rsid w:val="007271D7"/>
    <w:rsid w:val="0072728B"/>
    <w:rsid w:val="00727349"/>
    <w:rsid w:val="0072747A"/>
    <w:rsid w:val="0072747D"/>
    <w:rsid w:val="00727496"/>
    <w:rsid w:val="007275AB"/>
    <w:rsid w:val="007276EB"/>
    <w:rsid w:val="0073025B"/>
    <w:rsid w:val="00730526"/>
    <w:rsid w:val="00730CA6"/>
    <w:rsid w:val="00730FD8"/>
    <w:rsid w:val="0073129B"/>
    <w:rsid w:val="00731321"/>
    <w:rsid w:val="00731523"/>
    <w:rsid w:val="0073169C"/>
    <w:rsid w:val="007317A1"/>
    <w:rsid w:val="0073182B"/>
    <w:rsid w:val="00731C69"/>
    <w:rsid w:val="00732953"/>
    <w:rsid w:val="00732F81"/>
    <w:rsid w:val="007331F8"/>
    <w:rsid w:val="007332D0"/>
    <w:rsid w:val="007335F9"/>
    <w:rsid w:val="00733680"/>
    <w:rsid w:val="007338A0"/>
    <w:rsid w:val="00733AAA"/>
    <w:rsid w:val="00733B7A"/>
    <w:rsid w:val="00734279"/>
    <w:rsid w:val="00734709"/>
    <w:rsid w:val="007347A8"/>
    <w:rsid w:val="007349C4"/>
    <w:rsid w:val="00734C13"/>
    <w:rsid w:val="00734DE6"/>
    <w:rsid w:val="00734F84"/>
    <w:rsid w:val="00734F87"/>
    <w:rsid w:val="00735CDF"/>
    <w:rsid w:val="00736945"/>
    <w:rsid w:val="00736BD7"/>
    <w:rsid w:val="00736CEC"/>
    <w:rsid w:val="00737278"/>
    <w:rsid w:val="0073744C"/>
    <w:rsid w:val="0073745A"/>
    <w:rsid w:val="0073766F"/>
    <w:rsid w:val="007376C3"/>
    <w:rsid w:val="00737872"/>
    <w:rsid w:val="00737917"/>
    <w:rsid w:val="00740178"/>
    <w:rsid w:val="00740BA6"/>
    <w:rsid w:val="00740D89"/>
    <w:rsid w:val="007410D6"/>
    <w:rsid w:val="007413AF"/>
    <w:rsid w:val="00741473"/>
    <w:rsid w:val="00741913"/>
    <w:rsid w:val="00741954"/>
    <w:rsid w:val="00741EF2"/>
    <w:rsid w:val="00742010"/>
    <w:rsid w:val="007424D9"/>
    <w:rsid w:val="00742815"/>
    <w:rsid w:val="00742A91"/>
    <w:rsid w:val="00742D99"/>
    <w:rsid w:val="00742DA9"/>
    <w:rsid w:val="0074308D"/>
    <w:rsid w:val="0074314D"/>
    <w:rsid w:val="00744083"/>
    <w:rsid w:val="0074471C"/>
    <w:rsid w:val="00745CD7"/>
    <w:rsid w:val="007461E1"/>
    <w:rsid w:val="00746316"/>
    <w:rsid w:val="00746387"/>
    <w:rsid w:val="00746483"/>
    <w:rsid w:val="007467EE"/>
    <w:rsid w:val="007467F4"/>
    <w:rsid w:val="00746BA5"/>
    <w:rsid w:val="00746BCF"/>
    <w:rsid w:val="007470E3"/>
    <w:rsid w:val="0074762D"/>
    <w:rsid w:val="00747929"/>
    <w:rsid w:val="00747AE9"/>
    <w:rsid w:val="00747D5F"/>
    <w:rsid w:val="0075003C"/>
    <w:rsid w:val="00750843"/>
    <w:rsid w:val="00750ED0"/>
    <w:rsid w:val="00750F94"/>
    <w:rsid w:val="00750F97"/>
    <w:rsid w:val="0075170E"/>
    <w:rsid w:val="007517B6"/>
    <w:rsid w:val="00752050"/>
    <w:rsid w:val="00752318"/>
    <w:rsid w:val="0075231E"/>
    <w:rsid w:val="00752421"/>
    <w:rsid w:val="007528A3"/>
    <w:rsid w:val="00752B28"/>
    <w:rsid w:val="007532E5"/>
    <w:rsid w:val="0075338C"/>
    <w:rsid w:val="00753497"/>
    <w:rsid w:val="007534CE"/>
    <w:rsid w:val="007539D0"/>
    <w:rsid w:val="007543E7"/>
    <w:rsid w:val="0075459E"/>
    <w:rsid w:val="00754B7E"/>
    <w:rsid w:val="00754BDE"/>
    <w:rsid w:val="00755246"/>
    <w:rsid w:val="007557D9"/>
    <w:rsid w:val="00755DD7"/>
    <w:rsid w:val="00756118"/>
    <w:rsid w:val="007562B1"/>
    <w:rsid w:val="00756347"/>
    <w:rsid w:val="007565A8"/>
    <w:rsid w:val="00756A04"/>
    <w:rsid w:val="00756A67"/>
    <w:rsid w:val="0075735E"/>
    <w:rsid w:val="0076000B"/>
    <w:rsid w:val="00760031"/>
    <w:rsid w:val="007600AB"/>
    <w:rsid w:val="0076014A"/>
    <w:rsid w:val="007605A0"/>
    <w:rsid w:val="00760AEC"/>
    <w:rsid w:val="00760CC1"/>
    <w:rsid w:val="007612CE"/>
    <w:rsid w:val="00761300"/>
    <w:rsid w:val="00761796"/>
    <w:rsid w:val="007617FC"/>
    <w:rsid w:val="00761A9F"/>
    <w:rsid w:val="00761AC6"/>
    <w:rsid w:val="00761F69"/>
    <w:rsid w:val="007620E3"/>
    <w:rsid w:val="00762282"/>
    <w:rsid w:val="0076256C"/>
    <w:rsid w:val="00762706"/>
    <w:rsid w:val="00762B2D"/>
    <w:rsid w:val="00762BF8"/>
    <w:rsid w:val="007632E1"/>
    <w:rsid w:val="007633D7"/>
    <w:rsid w:val="007641A3"/>
    <w:rsid w:val="00764586"/>
    <w:rsid w:val="00764970"/>
    <w:rsid w:val="00764B15"/>
    <w:rsid w:val="00764D18"/>
    <w:rsid w:val="00764F52"/>
    <w:rsid w:val="007650AB"/>
    <w:rsid w:val="007666B5"/>
    <w:rsid w:val="00766D9E"/>
    <w:rsid w:val="007672BE"/>
    <w:rsid w:val="0076737F"/>
    <w:rsid w:val="00767B02"/>
    <w:rsid w:val="00767B0D"/>
    <w:rsid w:val="007702D6"/>
    <w:rsid w:val="00770366"/>
    <w:rsid w:val="00770D64"/>
    <w:rsid w:val="00771487"/>
    <w:rsid w:val="00771AB7"/>
    <w:rsid w:val="00771CAE"/>
    <w:rsid w:val="0077246D"/>
    <w:rsid w:val="007725E6"/>
    <w:rsid w:val="00772634"/>
    <w:rsid w:val="00772C58"/>
    <w:rsid w:val="00772C79"/>
    <w:rsid w:val="00772D6D"/>
    <w:rsid w:val="007733EF"/>
    <w:rsid w:val="0077378D"/>
    <w:rsid w:val="007739C8"/>
    <w:rsid w:val="00773BDB"/>
    <w:rsid w:val="00773BE8"/>
    <w:rsid w:val="00773D0E"/>
    <w:rsid w:val="00773E1C"/>
    <w:rsid w:val="00773F97"/>
    <w:rsid w:val="00774351"/>
    <w:rsid w:val="00774C1A"/>
    <w:rsid w:val="00774D94"/>
    <w:rsid w:val="00774ED0"/>
    <w:rsid w:val="007752F9"/>
    <w:rsid w:val="00775566"/>
    <w:rsid w:val="007759D8"/>
    <w:rsid w:val="00775AB3"/>
    <w:rsid w:val="00775ABE"/>
    <w:rsid w:val="00775B2D"/>
    <w:rsid w:val="00775E03"/>
    <w:rsid w:val="00775F9C"/>
    <w:rsid w:val="0077601D"/>
    <w:rsid w:val="0077617E"/>
    <w:rsid w:val="007764B4"/>
    <w:rsid w:val="00776B85"/>
    <w:rsid w:val="00777112"/>
    <w:rsid w:val="00777F06"/>
    <w:rsid w:val="0078017A"/>
    <w:rsid w:val="00780306"/>
    <w:rsid w:val="00780ECE"/>
    <w:rsid w:val="00780F0D"/>
    <w:rsid w:val="00781627"/>
    <w:rsid w:val="00782B54"/>
    <w:rsid w:val="00782E77"/>
    <w:rsid w:val="00782E88"/>
    <w:rsid w:val="00783110"/>
    <w:rsid w:val="007836E7"/>
    <w:rsid w:val="00783E16"/>
    <w:rsid w:val="00783E86"/>
    <w:rsid w:val="007841A4"/>
    <w:rsid w:val="007841D9"/>
    <w:rsid w:val="00784244"/>
    <w:rsid w:val="00784950"/>
    <w:rsid w:val="00784FB5"/>
    <w:rsid w:val="007851B9"/>
    <w:rsid w:val="007853CF"/>
    <w:rsid w:val="00785551"/>
    <w:rsid w:val="007858F8"/>
    <w:rsid w:val="007859AB"/>
    <w:rsid w:val="00785DE5"/>
    <w:rsid w:val="00786252"/>
    <w:rsid w:val="007864BA"/>
    <w:rsid w:val="0078667D"/>
    <w:rsid w:val="007869C5"/>
    <w:rsid w:val="00786C9A"/>
    <w:rsid w:val="00787AEC"/>
    <w:rsid w:val="007903CC"/>
    <w:rsid w:val="007904CA"/>
    <w:rsid w:val="007906D3"/>
    <w:rsid w:val="00790A14"/>
    <w:rsid w:val="00790A37"/>
    <w:rsid w:val="00791243"/>
    <w:rsid w:val="00791599"/>
    <w:rsid w:val="00791706"/>
    <w:rsid w:val="00791790"/>
    <w:rsid w:val="00791A74"/>
    <w:rsid w:val="00791B90"/>
    <w:rsid w:val="00791CB4"/>
    <w:rsid w:val="00791CF8"/>
    <w:rsid w:val="00791D45"/>
    <w:rsid w:val="00791E1D"/>
    <w:rsid w:val="0079322F"/>
    <w:rsid w:val="00793791"/>
    <w:rsid w:val="007937CB"/>
    <w:rsid w:val="00793940"/>
    <w:rsid w:val="007939E4"/>
    <w:rsid w:val="00793D32"/>
    <w:rsid w:val="0079457D"/>
    <w:rsid w:val="00794E84"/>
    <w:rsid w:val="007951D5"/>
    <w:rsid w:val="007954A6"/>
    <w:rsid w:val="0079590B"/>
    <w:rsid w:val="00795966"/>
    <w:rsid w:val="0079610C"/>
    <w:rsid w:val="007961D1"/>
    <w:rsid w:val="007968A8"/>
    <w:rsid w:val="007969DF"/>
    <w:rsid w:val="00796FD0"/>
    <w:rsid w:val="0079710D"/>
    <w:rsid w:val="00797315"/>
    <w:rsid w:val="00797E93"/>
    <w:rsid w:val="007A01A5"/>
    <w:rsid w:val="007A04A9"/>
    <w:rsid w:val="007A0637"/>
    <w:rsid w:val="007A0BF6"/>
    <w:rsid w:val="007A0FF8"/>
    <w:rsid w:val="007A1AD0"/>
    <w:rsid w:val="007A1AE1"/>
    <w:rsid w:val="007A1D5E"/>
    <w:rsid w:val="007A21CA"/>
    <w:rsid w:val="007A29A3"/>
    <w:rsid w:val="007A2A2B"/>
    <w:rsid w:val="007A2BF7"/>
    <w:rsid w:val="007A2DE6"/>
    <w:rsid w:val="007A2E5A"/>
    <w:rsid w:val="007A302A"/>
    <w:rsid w:val="007A3841"/>
    <w:rsid w:val="007A3853"/>
    <w:rsid w:val="007A3F5F"/>
    <w:rsid w:val="007A485C"/>
    <w:rsid w:val="007A49EC"/>
    <w:rsid w:val="007A5066"/>
    <w:rsid w:val="007A52CB"/>
    <w:rsid w:val="007A549C"/>
    <w:rsid w:val="007A5AE8"/>
    <w:rsid w:val="007A700F"/>
    <w:rsid w:val="007A736D"/>
    <w:rsid w:val="007A7778"/>
    <w:rsid w:val="007A7854"/>
    <w:rsid w:val="007B069A"/>
    <w:rsid w:val="007B0949"/>
    <w:rsid w:val="007B0F92"/>
    <w:rsid w:val="007B12F0"/>
    <w:rsid w:val="007B134B"/>
    <w:rsid w:val="007B1E72"/>
    <w:rsid w:val="007B1F97"/>
    <w:rsid w:val="007B210E"/>
    <w:rsid w:val="007B2735"/>
    <w:rsid w:val="007B2763"/>
    <w:rsid w:val="007B2A5E"/>
    <w:rsid w:val="007B2B19"/>
    <w:rsid w:val="007B2F79"/>
    <w:rsid w:val="007B34C5"/>
    <w:rsid w:val="007B3C64"/>
    <w:rsid w:val="007B3EAF"/>
    <w:rsid w:val="007B3F23"/>
    <w:rsid w:val="007B453F"/>
    <w:rsid w:val="007B46F9"/>
    <w:rsid w:val="007B49C8"/>
    <w:rsid w:val="007B4E49"/>
    <w:rsid w:val="007B5013"/>
    <w:rsid w:val="007B5765"/>
    <w:rsid w:val="007B57C2"/>
    <w:rsid w:val="007B5937"/>
    <w:rsid w:val="007B59FE"/>
    <w:rsid w:val="007B65BA"/>
    <w:rsid w:val="007B67A3"/>
    <w:rsid w:val="007B689D"/>
    <w:rsid w:val="007B6981"/>
    <w:rsid w:val="007B69D4"/>
    <w:rsid w:val="007B69E8"/>
    <w:rsid w:val="007B6F0F"/>
    <w:rsid w:val="007B6F80"/>
    <w:rsid w:val="007B6FA0"/>
    <w:rsid w:val="007B76F9"/>
    <w:rsid w:val="007B7D30"/>
    <w:rsid w:val="007B7D7D"/>
    <w:rsid w:val="007C0146"/>
    <w:rsid w:val="007C0CF0"/>
    <w:rsid w:val="007C0FD4"/>
    <w:rsid w:val="007C1452"/>
    <w:rsid w:val="007C1587"/>
    <w:rsid w:val="007C15A9"/>
    <w:rsid w:val="007C1E59"/>
    <w:rsid w:val="007C22CA"/>
    <w:rsid w:val="007C25D4"/>
    <w:rsid w:val="007C2A54"/>
    <w:rsid w:val="007C307D"/>
    <w:rsid w:val="007C30CA"/>
    <w:rsid w:val="007C3270"/>
    <w:rsid w:val="007C353D"/>
    <w:rsid w:val="007C3A9A"/>
    <w:rsid w:val="007C3DAF"/>
    <w:rsid w:val="007C3F4C"/>
    <w:rsid w:val="007C4304"/>
    <w:rsid w:val="007C4585"/>
    <w:rsid w:val="007C4593"/>
    <w:rsid w:val="007C484F"/>
    <w:rsid w:val="007C4EE0"/>
    <w:rsid w:val="007C5CBB"/>
    <w:rsid w:val="007C5DCE"/>
    <w:rsid w:val="007C5E8D"/>
    <w:rsid w:val="007C5FBC"/>
    <w:rsid w:val="007C5FCB"/>
    <w:rsid w:val="007C66FF"/>
    <w:rsid w:val="007C6A84"/>
    <w:rsid w:val="007C6A99"/>
    <w:rsid w:val="007C6AC0"/>
    <w:rsid w:val="007C6CCD"/>
    <w:rsid w:val="007C7D27"/>
    <w:rsid w:val="007C7DD9"/>
    <w:rsid w:val="007D055F"/>
    <w:rsid w:val="007D0574"/>
    <w:rsid w:val="007D08C9"/>
    <w:rsid w:val="007D0D18"/>
    <w:rsid w:val="007D1650"/>
    <w:rsid w:val="007D1665"/>
    <w:rsid w:val="007D17A4"/>
    <w:rsid w:val="007D18B8"/>
    <w:rsid w:val="007D192C"/>
    <w:rsid w:val="007D1A0E"/>
    <w:rsid w:val="007D1C2A"/>
    <w:rsid w:val="007D225B"/>
    <w:rsid w:val="007D2793"/>
    <w:rsid w:val="007D27B8"/>
    <w:rsid w:val="007D2C61"/>
    <w:rsid w:val="007D34C3"/>
    <w:rsid w:val="007D3606"/>
    <w:rsid w:val="007D3A3E"/>
    <w:rsid w:val="007D3A7E"/>
    <w:rsid w:val="007D3B07"/>
    <w:rsid w:val="007D3C19"/>
    <w:rsid w:val="007D4075"/>
    <w:rsid w:val="007D419F"/>
    <w:rsid w:val="007D41AE"/>
    <w:rsid w:val="007D442A"/>
    <w:rsid w:val="007D46DD"/>
    <w:rsid w:val="007D4981"/>
    <w:rsid w:val="007D5015"/>
    <w:rsid w:val="007D5671"/>
    <w:rsid w:val="007D57E5"/>
    <w:rsid w:val="007D5904"/>
    <w:rsid w:val="007D5A90"/>
    <w:rsid w:val="007D5E25"/>
    <w:rsid w:val="007D630E"/>
    <w:rsid w:val="007D6334"/>
    <w:rsid w:val="007D67CF"/>
    <w:rsid w:val="007D691C"/>
    <w:rsid w:val="007D6B81"/>
    <w:rsid w:val="007D6E46"/>
    <w:rsid w:val="007D6EA7"/>
    <w:rsid w:val="007D6F13"/>
    <w:rsid w:val="007D6F85"/>
    <w:rsid w:val="007D741D"/>
    <w:rsid w:val="007D7522"/>
    <w:rsid w:val="007D77A3"/>
    <w:rsid w:val="007D7B7A"/>
    <w:rsid w:val="007D7BA0"/>
    <w:rsid w:val="007E00AD"/>
    <w:rsid w:val="007E0606"/>
    <w:rsid w:val="007E0DD1"/>
    <w:rsid w:val="007E1129"/>
    <w:rsid w:val="007E13A5"/>
    <w:rsid w:val="007E15AC"/>
    <w:rsid w:val="007E174C"/>
    <w:rsid w:val="007E191B"/>
    <w:rsid w:val="007E19D3"/>
    <w:rsid w:val="007E1A33"/>
    <w:rsid w:val="007E1E0C"/>
    <w:rsid w:val="007E229C"/>
    <w:rsid w:val="007E2390"/>
    <w:rsid w:val="007E2553"/>
    <w:rsid w:val="007E2625"/>
    <w:rsid w:val="007E27CE"/>
    <w:rsid w:val="007E2E99"/>
    <w:rsid w:val="007E32E7"/>
    <w:rsid w:val="007E3B2C"/>
    <w:rsid w:val="007E3E16"/>
    <w:rsid w:val="007E3EDB"/>
    <w:rsid w:val="007E3F1E"/>
    <w:rsid w:val="007E48CF"/>
    <w:rsid w:val="007E543A"/>
    <w:rsid w:val="007E5CAF"/>
    <w:rsid w:val="007E6086"/>
    <w:rsid w:val="007E68F4"/>
    <w:rsid w:val="007E6E83"/>
    <w:rsid w:val="007E7196"/>
    <w:rsid w:val="007E74F7"/>
    <w:rsid w:val="007E7689"/>
    <w:rsid w:val="007E7871"/>
    <w:rsid w:val="007E7975"/>
    <w:rsid w:val="007E7E79"/>
    <w:rsid w:val="007F00A2"/>
    <w:rsid w:val="007F085A"/>
    <w:rsid w:val="007F0BC8"/>
    <w:rsid w:val="007F1097"/>
    <w:rsid w:val="007F12F3"/>
    <w:rsid w:val="007F1E51"/>
    <w:rsid w:val="007F2037"/>
    <w:rsid w:val="007F227A"/>
    <w:rsid w:val="007F23C7"/>
    <w:rsid w:val="007F24BC"/>
    <w:rsid w:val="007F2D26"/>
    <w:rsid w:val="007F2D8B"/>
    <w:rsid w:val="007F2E6C"/>
    <w:rsid w:val="007F340E"/>
    <w:rsid w:val="007F3690"/>
    <w:rsid w:val="007F3701"/>
    <w:rsid w:val="007F4239"/>
    <w:rsid w:val="007F4250"/>
    <w:rsid w:val="007F471A"/>
    <w:rsid w:val="007F486A"/>
    <w:rsid w:val="007F48F9"/>
    <w:rsid w:val="007F499E"/>
    <w:rsid w:val="007F4E1C"/>
    <w:rsid w:val="007F4E4C"/>
    <w:rsid w:val="007F4F56"/>
    <w:rsid w:val="007F50BB"/>
    <w:rsid w:val="007F5207"/>
    <w:rsid w:val="007F578B"/>
    <w:rsid w:val="007F5852"/>
    <w:rsid w:val="007F606B"/>
    <w:rsid w:val="007F671F"/>
    <w:rsid w:val="007F676B"/>
    <w:rsid w:val="007F6849"/>
    <w:rsid w:val="007F6B49"/>
    <w:rsid w:val="007F6B7E"/>
    <w:rsid w:val="007F6C9F"/>
    <w:rsid w:val="007F718A"/>
    <w:rsid w:val="007F79FB"/>
    <w:rsid w:val="007F7DA4"/>
    <w:rsid w:val="007F7E4D"/>
    <w:rsid w:val="0080007D"/>
    <w:rsid w:val="00800AA3"/>
    <w:rsid w:val="00800B70"/>
    <w:rsid w:val="00800F20"/>
    <w:rsid w:val="0080153C"/>
    <w:rsid w:val="00801A39"/>
    <w:rsid w:val="00801D0F"/>
    <w:rsid w:val="00802D59"/>
    <w:rsid w:val="00802FB8"/>
    <w:rsid w:val="00802FED"/>
    <w:rsid w:val="0080317F"/>
    <w:rsid w:val="00803545"/>
    <w:rsid w:val="008036C3"/>
    <w:rsid w:val="00803768"/>
    <w:rsid w:val="00803845"/>
    <w:rsid w:val="008038F5"/>
    <w:rsid w:val="00803C06"/>
    <w:rsid w:val="00804167"/>
    <w:rsid w:val="008041D8"/>
    <w:rsid w:val="00804339"/>
    <w:rsid w:val="00804635"/>
    <w:rsid w:val="00804EBD"/>
    <w:rsid w:val="008051AC"/>
    <w:rsid w:val="0080580B"/>
    <w:rsid w:val="0080592B"/>
    <w:rsid w:val="00805B00"/>
    <w:rsid w:val="00805B12"/>
    <w:rsid w:val="00806BFC"/>
    <w:rsid w:val="008071E8"/>
    <w:rsid w:val="008075E7"/>
    <w:rsid w:val="008075FE"/>
    <w:rsid w:val="008077F5"/>
    <w:rsid w:val="008078C6"/>
    <w:rsid w:val="008079D1"/>
    <w:rsid w:val="00807EC6"/>
    <w:rsid w:val="00810060"/>
    <w:rsid w:val="00810110"/>
    <w:rsid w:val="0081013D"/>
    <w:rsid w:val="0081069D"/>
    <w:rsid w:val="00810C9A"/>
    <w:rsid w:val="00810D94"/>
    <w:rsid w:val="00810EDD"/>
    <w:rsid w:val="00811761"/>
    <w:rsid w:val="008119B1"/>
    <w:rsid w:val="00811BC0"/>
    <w:rsid w:val="00811C83"/>
    <w:rsid w:val="0081331B"/>
    <w:rsid w:val="008133D2"/>
    <w:rsid w:val="00813798"/>
    <w:rsid w:val="00813808"/>
    <w:rsid w:val="00813BA2"/>
    <w:rsid w:val="00813DB6"/>
    <w:rsid w:val="008140D4"/>
    <w:rsid w:val="00814481"/>
    <w:rsid w:val="00814B31"/>
    <w:rsid w:val="00814C70"/>
    <w:rsid w:val="00814D83"/>
    <w:rsid w:val="00814E67"/>
    <w:rsid w:val="00814F5C"/>
    <w:rsid w:val="0081540C"/>
    <w:rsid w:val="00815954"/>
    <w:rsid w:val="00815B58"/>
    <w:rsid w:val="00815EA3"/>
    <w:rsid w:val="00815FC5"/>
    <w:rsid w:val="0081605A"/>
    <w:rsid w:val="00816146"/>
    <w:rsid w:val="00816296"/>
    <w:rsid w:val="008164F1"/>
    <w:rsid w:val="00816B48"/>
    <w:rsid w:val="0081704A"/>
    <w:rsid w:val="008172B8"/>
    <w:rsid w:val="00817882"/>
    <w:rsid w:val="00817A76"/>
    <w:rsid w:val="00817EB1"/>
    <w:rsid w:val="00820129"/>
    <w:rsid w:val="008202BC"/>
    <w:rsid w:val="0082057F"/>
    <w:rsid w:val="00820837"/>
    <w:rsid w:val="00820BDA"/>
    <w:rsid w:val="00820F38"/>
    <w:rsid w:val="00820F64"/>
    <w:rsid w:val="008215AF"/>
    <w:rsid w:val="00821A3F"/>
    <w:rsid w:val="00821D5A"/>
    <w:rsid w:val="00821EF1"/>
    <w:rsid w:val="0082251B"/>
    <w:rsid w:val="00822EEC"/>
    <w:rsid w:val="00823119"/>
    <w:rsid w:val="00823225"/>
    <w:rsid w:val="008235C4"/>
    <w:rsid w:val="008243CA"/>
    <w:rsid w:val="00824428"/>
    <w:rsid w:val="008248ED"/>
    <w:rsid w:val="00824953"/>
    <w:rsid w:val="008249AE"/>
    <w:rsid w:val="008249EF"/>
    <w:rsid w:val="00824DEA"/>
    <w:rsid w:val="008251D7"/>
    <w:rsid w:val="008251E4"/>
    <w:rsid w:val="008253FC"/>
    <w:rsid w:val="00825861"/>
    <w:rsid w:val="00825D3F"/>
    <w:rsid w:val="00825ED2"/>
    <w:rsid w:val="00825F29"/>
    <w:rsid w:val="00825FE0"/>
    <w:rsid w:val="0082604E"/>
    <w:rsid w:val="00826513"/>
    <w:rsid w:val="00826568"/>
    <w:rsid w:val="008268D3"/>
    <w:rsid w:val="0082717C"/>
    <w:rsid w:val="0082726D"/>
    <w:rsid w:val="00827477"/>
    <w:rsid w:val="00827605"/>
    <w:rsid w:val="008279D9"/>
    <w:rsid w:val="0083020B"/>
    <w:rsid w:val="008302CD"/>
    <w:rsid w:val="00830DDD"/>
    <w:rsid w:val="00831360"/>
    <w:rsid w:val="00831596"/>
    <w:rsid w:val="0083179B"/>
    <w:rsid w:val="00831938"/>
    <w:rsid w:val="00831C2B"/>
    <w:rsid w:val="00831CB4"/>
    <w:rsid w:val="00831D19"/>
    <w:rsid w:val="00832E9E"/>
    <w:rsid w:val="00833090"/>
    <w:rsid w:val="008333F2"/>
    <w:rsid w:val="008337E6"/>
    <w:rsid w:val="00833A37"/>
    <w:rsid w:val="00833A70"/>
    <w:rsid w:val="00833AD9"/>
    <w:rsid w:val="00833C77"/>
    <w:rsid w:val="00833F98"/>
    <w:rsid w:val="00833FBE"/>
    <w:rsid w:val="00834552"/>
    <w:rsid w:val="008348E2"/>
    <w:rsid w:val="00834916"/>
    <w:rsid w:val="00834B88"/>
    <w:rsid w:val="00834BFC"/>
    <w:rsid w:val="00834F5E"/>
    <w:rsid w:val="00835391"/>
    <w:rsid w:val="0083557F"/>
    <w:rsid w:val="008356FB"/>
    <w:rsid w:val="008358C1"/>
    <w:rsid w:val="00835962"/>
    <w:rsid w:val="008359B6"/>
    <w:rsid w:val="00835B07"/>
    <w:rsid w:val="00835C56"/>
    <w:rsid w:val="00835E7F"/>
    <w:rsid w:val="00835FB5"/>
    <w:rsid w:val="00836119"/>
    <w:rsid w:val="008366AB"/>
    <w:rsid w:val="008366F8"/>
    <w:rsid w:val="00836713"/>
    <w:rsid w:val="00836C06"/>
    <w:rsid w:val="0083707E"/>
    <w:rsid w:val="0083716D"/>
    <w:rsid w:val="0083735C"/>
    <w:rsid w:val="00837BED"/>
    <w:rsid w:val="00840281"/>
    <w:rsid w:val="008402C9"/>
    <w:rsid w:val="008405F5"/>
    <w:rsid w:val="0084067A"/>
    <w:rsid w:val="008407C5"/>
    <w:rsid w:val="00840A21"/>
    <w:rsid w:val="00840A34"/>
    <w:rsid w:val="0084110D"/>
    <w:rsid w:val="008417ED"/>
    <w:rsid w:val="00841B1C"/>
    <w:rsid w:val="00841B7B"/>
    <w:rsid w:val="00841BD7"/>
    <w:rsid w:val="00841C64"/>
    <w:rsid w:val="0084248C"/>
    <w:rsid w:val="00842676"/>
    <w:rsid w:val="008429D6"/>
    <w:rsid w:val="008432F9"/>
    <w:rsid w:val="00843341"/>
    <w:rsid w:val="00843CA7"/>
    <w:rsid w:val="00843CCE"/>
    <w:rsid w:val="00843D09"/>
    <w:rsid w:val="0084412D"/>
    <w:rsid w:val="00844151"/>
    <w:rsid w:val="0084429F"/>
    <w:rsid w:val="008445A2"/>
    <w:rsid w:val="008446E9"/>
    <w:rsid w:val="00844DF6"/>
    <w:rsid w:val="008453C4"/>
    <w:rsid w:val="00845635"/>
    <w:rsid w:val="00845789"/>
    <w:rsid w:val="0084593F"/>
    <w:rsid w:val="008459A5"/>
    <w:rsid w:val="00845A9C"/>
    <w:rsid w:val="00845B6D"/>
    <w:rsid w:val="00845E03"/>
    <w:rsid w:val="00846C99"/>
    <w:rsid w:val="00846D1D"/>
    <w:rsid w:val="00847108"/>
    <w:rsid w:val="008477FF"/>
    <w:rsid w:val="00847832"/>
    <w:rsid w:val="00847F3F"/>
    <w:rsid w:val="00847FBC"/>
    <w:rsid w:val="00850328"/>
    <w:rsid w:val="0085052C"/>
    <w:rsid w:val="00850B6E"/>
    <w:rsid w:val="00850C3C"/>
    <w:rsid w:val="00850D82"/>
    <w:rsid w:val="00851A37"/>
    <w:rsid w:val="00851B1D"/>
    <w:rsid w:val="00851FBB"/>
    <w:rsid w:val="00851FEC"/>
    <w:rsid w:val="00852727"/>
    <w:rsid w:val="00853049"/>
    <w:rsid w:val="008530BB"/>
    <w:rsid w:val="008533E8"/>
    <w:rsid w:val="00853485"/>
    <w:rsid w:val="008537AD"/>
    <w:rsid w:val="008540CF"/>
    <w:rsid w:val="00855258"/>
    <w:rsid w:val="008555ED"/>
    <w:rsid w:val="00855680"/>
    <w:rsid w:val="008557AF"/>
    <w:rsid w:val="00856198"/>
    <w:rsid w:val="008567E9"/>
    <w:rsid w:val="00856ABC"/>
    <w:rsid w:val="00856B87"/>
    <w:rsid w:val="00856EB3"/>
    <w:rsid w:val="0085733E"/>
    <w:rsid w:val="0085735B"/>
    <w:rsid w:val="00857465"/>
    <w:rsid w:val="00857B6A"/>
    <w:rsid w:val="00860030"/>
    <w:rsid w:val="00860373"/>
    <w:rsid w:val="008604E1"/>
    <w:rsid w:val="00860506"/>
    <w:rsid w:val="0086053A"/>
    <w:rsid w:val="00861089"/>
    <w:rsid w:val="00861151"/>
    <w:rsid w:val="0086144B"/>
    <w:rsid w:val="00861505"/>
    <w:rsid w:val="00861955"/>
    <w:rsid w:val="00861AF7"/>
    <w:rsid w:val="00861C2B"/>
    <w:rsid w:val="00862150"/>
    <w:rsid w:val="008621CE"/>
    <w:rsid w:val="008624A6"/>
    <w:rsid w:val="008624E0"/>
    <w:rsid w:val="008628B5"/>
    <w:rsid w:val="008628CF"/>
    <w:rsid w:val="00862E5A"/>
    <w:rsid w:val="0086347D"/>
    <w:rsid w:val="00863EF3"/>
    <w:rsid w:val="00863F64"/>
    <w:rsid w:val="00864051"/>
    <w:rsid w:val="0086441A"/>
    <w:rsid w:val="00864965"/>
    <w:rsid w:val="008649C8"/>
    <w:rsid w:val="00864EC1"/>
    <w:rsid w:val="00865895"/>
    <w:rsid w:val="0086593F"/>
    <w:rsid w:val="008660BA"/>
    <w:rsid w:val="008660ED"/>
    <w:rsid w:val="0086622B"/>
    <w:rsid w:val="00866457"/>
    <w:rsid w:val="008666D2"/>
    <w:rsid w:val="0086683F"/>
    <w:rsid w:val="00866EB5"/>
    <w:rsid w:val="008673E5"/>
    <w:rsid w:val="008677CC"/>
    <w:rsid w:val="008679EA"/>
    <w:rsid w:val="00867A35"/>
    <w:rsid w:val="0087016E"/>
    <w:rsid w:val="00870D2D"/>
    <w:rsid w:val="00871091"/>
    <w:rsid w:val="00871193"/>
    <w:rsid w:val="00871458"/>
    <w:rsid w:val="00871587"/>
    <w:rsid w:val="008715AE"/>
    <w:rsid w:val="0087198B"/>
    <w:rsid w:val="00871E3F"/>
    <w:rsid w:val="008722A4"/>
    <w:rsid w:val="008722B3"/>
    <w:rsid w:val="00872D59"/>
    <w:rsid w:val="00872FA5"/>
    <w:rsid w:val="00873013"/>
    <w:rsid w:val="0087318C"/>
    <w:rsid w:val="0087347C"/>
    <w:rsid w:val="008736B6"/>
    <w:rsid w:val="00873734"/>
    <w:rsid w:val="008738C5"/>
    <w:rsid w:val="00873C15"/>
    <w:rsid w:val="00873D91"/>
    <w:rsid w:val="00874054"/>
    <w:rsid w:val="0087407C"/>
    <w:rsid w:val="00874339"/>
    <w:rsid w:val="00874864"/>
    <w:rsid w:val="00874C37"/>
    <w:rsid w:val="00874F5B"/>
    <w:rsid w:val="008752F2"/>
    <w:rsid w:val="0087531E"/>
    <w:rsid w:val="00875786"/>
    <w:rsid w:val="00875BED"/>
    <w:rsid w:val="00876230"/>
    <w:rsid w:val="008767CC"/>
    <w:rsid w:val="00876AB6"/>
    <w:rsid w:val="00876DBF"/>
    <w:rsid w:val="00876DF2"/>
    <w:rsid w:val="00877618"/>
    <w:rsid w:val="00877B4D"/>
    <w:rsid w:val="00877B71"/>
    <w:rsid w:val="00877BDA"/>
    <w:rsid w:val="00877CAE"/>
    <w:rsid w:val="00877E02"/>
    <w:rsid w:val="008801AA"/>
    <w:rsid w:val="00880904"/>
    <w:rsid w:val="00880BFB"/>
    <w:rsid w:val="008814E7"/>
    <w:rsid w:val="008816DA"/>
    <w:rsid w:val="00881D57"/>
    <w:rsid w:val="00881D89"/>
    <w:rsid w:val="00881E66"/>
    <w:rsid w:val="00882650"/>
    <w:rsid w:val="00882809"/>
    <w:rsid w:val="00882EEE"/>
    <w:rsid w:val="0088511D"/>
    <w:rsid w:val="0088574F"/>
    <w:rsid w:val="00885B1D"/>
    <w:rsid w:val="00885B6B"/>
    <w:rsid w:val="00885C95"/>
    <w:rsid w:val="00885D75"/>
    <w:rsid w:val="00885F77"/>
    <w:rsid w:val="0088634C"/>
    <w:rsid w:val="00886498"/>
    <w:rsid w:val="00886511"/>
    <w:rsid w:val="00886740"/>
    <w:rsid w:val="00886BF9"/>
    <w:rsid w:val="00886D0D"/>
    <w:rsid w:val="0088712B"/>
    <w:rsid w:val="00887185"/>
    <w:rsid w:val="0088766B"/>
    <w:rsid w:val="00887679"/>
    <w:rsid w:val="008879C4"/>
    <w:rsid w:val="00887D72"/>
    <w:rsid w:val="00890223"/>
    <w:rsid w:val="0089034B"/>
    <w:rsid w:val="00890B5E"/>
    <w:rsid w:val="0089118F"/>
    <w:rsid w:val="008911DC"/>
    <w:rsid w:val="008913B2"/>
    <w:rsid w:val="0089149A"/>
    <w:rsid w:val="00891526"/>
    <w:rsid w:val="00891EEF"/>
    <w:rsid w:val="0089267A"/>
    <w:rsid w:val="008926F6"/>
    <w:rsid w:val="00892949"/>
    <w:rsid w:val="008929B9"/>
    <w:rsid w:val="00893016"/>
    <w:rsid w:val="0089394B"/>
    <w:rsid w:val="00893A38"/>
    <w:rsid w:val="00893B53"/>
    <w:rsid w:val="008943D2"/>
    <w:rsid w:val="00895642"/>
    <w:rsid w:val="008956D0"/>
    <w:rsid w:val="008956D6"/>
    <w:rsid w:val="00895724"/>
    <w:rsid w:val="0089574F"/>
    <w:rsid w:val="008963B3"/>
    <w:rsid w:val="00896B56"/>
    <w:rsid w:val="00896F62"/>
    <w:rsid w:val="00896FF0"/>
    <w:rsid w:val="0089702C"/>
    <w:rsid w:val="0089758A"/>
    <w:rsid w:val="00897F09"/>
    <w:rsid w:val="00897FAA"/>
    <w:rsid w:val="008A0542"/>
    <w:rsid w:val="008A05A4"/>
    <w:rsid w:val="008A09DC"/>
    <w:rsid w:val="008A0CCD"/>
    <w:rsid w:val="008A13BE"/>
    <w:rsid w:val="008A1672"/>
    <w:rsid w:val="008A18DA"/>
    <w:rsid w:val="008A1C13"/>
    <w:rsid w:val="008A1DB6"/>
    <w:rsid w:val="008A1E40"/>
    <w:rsid w:val="008A2225"/>
    <w:rsid w:val="008A25C7"/>
    <w:rsid w:val="008A28FE"/>
    <w:rsid w:val="008A2900"/>
    <w:rsid w:val="008A2DBA"/>
    <w:rsid w:val="008A342A"/>
    <w:rsid w:val="008A36DD"/>
    <w:rsid w:val="008A3B21"/>
    <w:rsid w:val="008A3CA3"/>
    <w:rsid w:val="008A3D81"/>
    <w:rsid w:val="008A433A"/>
    <w:rsid w:val="008A4350"/>
    <w:rsid w:val="008A480D"/>
    <w:rsid w:val="008A4EA0"/>
    <w:rsid w:val="008A502B"/>
    <w:rsid w:val="008A5628"/>
    <w:rsid w:val="008A57C1"/>
    <w:rsid w:val="008A5948"/>
    <w:rsid w:val="008A5C73"/>
    <w:rsid w:val="008A6789"/>
    <w:rsid w:val="008A6BA5"/>
    <w:rsid w:val="008A705F"/>
    <w:rsid w:val="008A79C5"/>
    <w:rsid w:val="008A7C86"/>
    <w:rsid w:val="008A7EA9"/>
    <w:rsid w:val="008A7F44"/>
    <w:rsid w:val="008B037D"/>
    <w:rsid w:val="008B062F"/>
    <w:rsid w:val="008B0815"/>
    <w:rsid w:val="008B1A3E"/>
    <w:rsid w:val="008B1C26"/>
    <w:rsid w:val="008B1FF9"/>
    <w:rsid w:val="008B2173"/>
    <w:rsid w:val="008B2455"/>
    <w:rsid w:val="008B2D9E"/>
    <w:rsid w:val="008B3B0F"/>
    <w:rsid w:val="008B3FFD"/>
    <w:rsid w:val="008B4124"/>
    <w:rsid w:val="008B41D2"/>
    <w:rsid w:val="008B4202"/>
    <w:rsid w:val="008B429F"/>
    <w:rsid w:val="008B44A5"/>
    <w:rsid w:val="008B44BF"/>
    <w:rsid w:val="008B4949"/>
    <w:rsid w:val="008B4CC1"/>
    <w:rsid w:val="008B5242"/>
    <w:rsid w:val="008B545A"/>
    <w:rsid w:val="008B56F9"/>
    <w:rsid w:val="008B5B19"/>
    <w:rsid w:val="008B5C9B"/>
    <w:rsid w:val="008B60C6"/>
    <w:rsid w:val="008B6586"/>
    <w:rsid w:val="008B6A23"/>
    <w:rsid w:val="008B6B39"/>
    <w:rsid w:val="008B6C63"/>
    <w:rsid w:val="008B714B"/>
    <w:rsid w:val="008B766D"/>
    <w:rsid w:val="008B7990"/>
    <w:rsid w:val="008C01ED"/>
    <w:rsid w:val="008C0252"/>
    <w:rsid w:val="008C0625"/>
    <w:rsid w:val="008C0A40"/>
    <w:rsid w:val="008C0D8D"/>
    <w:rsid w:val="008C0F10"/>
    <w:rsid w:val="008C17F2"/>
    <w:rsid w:val="008C196A"/>
    <w:rsid w:val="008C198E"/>
    <w:rsid w:val="008C1A65"/>
    <w:rsid w:val="008C2245"/>
    <w:rsid w:val="008C2602"/>
    <w:rsid w:val="008C2604"/>
    <w:rsid w:val="008C2755"/>
    <w:rsid w:val="008C2809"/>
    <w:rsid w:val="008C2A1B"/>
    <w:rsid w:val="008C2A26"/>
    <w:rsid w:val="008C2AB6"/>
    <w:rsid w:val="008C2E57"/>
    <w:rsid w:val="008C317A"/>
    <w:rsid w:val="008C3229"/>
    <w:rsid w:val="008C42CD"/>
    <w:rsid w:val="008C44AA"/>
    <w:rsid w:val="008C4BC3"/>
    <w:rsid w:val="008C4D1F"/>
    <w:rsid w:val="008C4D84"/>
    <w:rsid w:val="008C519D"/>
    <w:rsid w:val="008C54EC"/>
    <w:rsid w:val="008C5675"/>
    <w:rsid w:val="008C5E15"/>
    <w:rsid w:val="008C63C0"/>
    <w:rsid w:val="008C6692"/>
    <w:rsid w:val="008C6878"/>
    <w:rsid w:val="008C6D8F"/>
    <w:rsid w:val="008C6F07"/>
    <w:rsid w:val="008C71A5"/>
    <w:rsid w:val="008C75E6"/>
    <w:rsid w:val="008C79EC"/>
    <w:rsid w:val="008C7A50"/>
    <w:rsid w:val="008C7F73"/>
    <w:rsid w:val="008D0385"/>
    <w:rsid w:val="008D0411"/>
    <w:rsid w:val="008D0866"/>
    <w:rsid w:val="008D093E"/>
    <w:rsid w:val="008D0D70"/>
    <w:rsid w:val="008D0E92"/>
    <w:rsid w:val="008D136F"/>
    <w:rsid w:val="008D16F5"/>
    <w:rsid w:val="008D172F"/>
    <w:rsid w:val="008D1A3D"/>
    <w:rsid w:val="008D227C"/>
    <w:rsid w:val="008D2321"/>
    <w:rsid w:val="008D24C9"/>
    <w:rsid w:val="008D2CB3"/>
    <w:rsid w:val="008D2F1C"/>
    <w:rsid w:val="008D43DF"/>
    <w:rsid w:val="008D4AE8"/>
    <w:rsid w:val="008D4C6E"/>
    <w:rsid w:val="008D5461"/>
    <w:rsid w:val="008D54BF"/>
    <w:rsid w:val="008D5A2B"/>
    <w:rsid w:val="008D5E54"/>
    <w:rsid w:val="008D5EBE"/>
    <w:rsid w:val="008D650F"/>
    <w:rsid w:val="008D7036"/>
    <w:rsid w:val="008D726F"/>
    <w:rsid w:val="008D7764"/>
    <w:rsid w:val="008D7B22"/>
    <w:rsid w:val="008D7D43"/>
    <w:rsid w:val="008D7F38"/>
    <w:rsid w:val="008E007D"/>
    <w:rsid w:val="008E0941"/>
    <w:rsid w:val="008E0A7D"/>
    <w:rsid w:val="008E0A8A"/>
    <w:rsid w:val="008E0EE3"/>
    <w:rsid w:val="008E16AE"/>
    <w:rsid w:val="008E18EC"/>
    <w:rsid w:val="008E1DAF"/>
    <w:rsid w:val="008E1FCB"/>
    <w:rsid w:val="008E209C"/>
    <w:rsid w:val="008E21C2"/>
    <w:rsid w:val="008E301A"/>
    <w:rsid w:val="008E336C"/>
    <w:rsid w:val="008E347D"/>
    <w:rsid w:val="008E35BD"/>
    <w:rsid w:val="008E391A"/>
    <w:rsid w:val="008E3D98"/>
    <w:rsid w:val="008E4388"/>
    <w:rsid w:val="008E4546"/>
    <w:rsid w:val="008E4A2C"/>
    <w:rsid w:val="008E50D1"/>
    <w:rsid w:val="008E5200"/>
    <w:rsid w:val="008E5208"/>
    <w:rsid w:val="008E5629"/>
    <w:rsid w:val="008E5AFA"/>
    <w:rsid w:val="008E6063"/>
    <w:rsid w:val="008E68AA"/>
    <w:rsid w:val="008E68BC"/>
    <w:rsid w:val="008E6A41"/>
    <w:rsid w:val="008E6A60"/>
    <w:rsid w:val="008E6B7E"/>
    <w:rsid w:val="008E6EFC"/>
    <w:rsid w:val="008E7269"/>
    <w:rsid w:val="008E7296"/>
    <w:rsid w:val="008E73F7"/>
    <w:rsid w:val="008E7932"/>
    <w:rsid w:val="008E798A"/>
    <w:rsid w:val="008F00B9"/>
    <w:rsid w:val="008F022E"/>
    <w:rsid w:val="008F0357"/>
    <w:rsid w:val="008F09E8"/>
    <w:rsid w:val="008F0B5A"/>
    <w:rsid w:val="008F0B86"/>
    <w:rsid w:val="008F13BD"/>
    <w:rsid w:val="008F17C4"/>
    <w:rsid w:val="008F1A81"/>
    <w:rsid w:val="008F1A82"/>
    <w:rsid w:val="008F1BA5"/>
    <w:rsid w:val="008F1D58"/>
    <w:rsid w:val="008F2135"/>
    <w:rsid w:val="008F23EF"/>
    <w:rsid w:val="008F27D6"/>
    <w:rsid w:val="008F29E6"/>
    <w:rsid w:val="008F2A76"/>
    <w:rsid w:val="008F309D"/>
    <w:rsid w:val="008F3282"/>
    <w:rsid w:val="008F379D"/>
    <w:rsid w:val="008F3F48"/>
    <w:rsid w:val="008F3FD0"/>
    <w:rsid w:val="008F426A"/>
    <w:rsid w:val="008F530B"/>
    <w:rsid w:val="008F5746"/>
    <w:rsid w:val="008F5C86"/>
    <w:rsid w:val="008F5DE3"/>
    <w:rsid w:val="008F5F62"/>
    <w:rsid w:val="008F621A"/>
    <w:rsid w:val="008F6362"/>
    <w:rsid w:val="008F64D6"/>
    <w:rsid w:val="008F6872"/>
    <w:rsid w:val="008F6B7E"/>
    <w:rsid w:val="008F6E61"/>
    <w:rsid w:val="008F7759"/>
    <w:rsid w:val="008F77A1"/>
    <w:rsid w:val="008F7FD0"/>
    <w:rsid w:val="008F7FEC"/>
    <w:rsid w:val="009001D8"/>
    <w:rsid w:val="009006B2"/>
    <w:rsid w:val="009007C2"/>
    <w:rsid w:val="00900E64"/>
    <w:rsid w:val="0090140F"/>
    <w:rsid w:val="00901618"/>
    <w:rsid w:val="009019F4"/>
    <w:rsid w:val="009020EB"/>
    <w:rsid w:val="0090216F"/>
    <w:rsid w:val="0090233F"/>
    <w:rsid w:val="00902B35"/>
    <w:rsid w:val="00903D42"/>
    <w:rsid w:val="00904089"/>
    <w:rsid w:val="00904382"/>
    <w:rsid w:val="009046F1"/>
    <w:rsid w:val="0090478F"/>
    <w:rsid w:val="00904C8A"/>
    <w:rsid w:val="0090505C"/>
    <w:rsid w:val="0090528F"/>
    <w:rsid w:val="0090561E"/>
    <w:rsid w:val="00905864"/>
    <w:rsid w:val="00905AB5"/>
    <w:rsid w:val="00905B22"/>
    <w:rsid w:val="00905F90"/>
    <w:rsid w:val="00906009"/>
    <w:rsid w:val="00906043"/>
    <w:rsid w:val="00906197"/>
    <w:rsid w:val="009061E2"/>
    <w:rsid w:val="0090628D"/>
    <w:rsid w:val="00906786"/>
    <w:rsid w:val="00907459"/>
    <w:rsid w:val="009077EE"/>
    <w:rsid w:val="00907D40"/>
    <w:rsid w:val="009105FD"/>
    <w:rsid w:val="009112D4"/>
    <w:rsid w:val="00911555"/>
    <w:rsid w:val="009121C4"/>
    <w:rsid w:val="009123C7"/>
    <w:rsid w:val="0091262B"/>
    <w:rsid w:val="00912760"/>
    <w:rsid w:val="00912FE6"/>
    <w:rsid w:val="00913459"/>
    <w:rsid w:val="00913766"/>
    <w:rsid w:val="00913894"/>
    <w:rsid w:val="00913D81"/>
    <w:rsid w:val="009145FD"/>
    <w:rsid w:val="0091466D"/>
    <w:rsid w:val="00914726"/>
    <w:rsid w:val="009148F3"/>
    <w:rsid w:val="0091496D"/>
    <w:rsid w:val="00914C7F"/>
    <w:rsid w:val="00914CD1"/>
    <w:rsid w:val="00914EA6"/>
    <w:rsid w:val="00915149"/>
    <w:rsid w:val="009158FE"/>
    <w:rsid w:val="00915B8F"/>
    <w:rsid w:val="00916B33"/>
    <w:rsid w:val="00916E90"/>
    <w:rsid w:val="00916FBD"/>
    <w:rsid w:val="00917AE6"/>
    <w:rsid w:val="00917F62"/>
    <w:rsid w:val="0092021C"/>
    <w:rsid w:val="00920ABA"/>
    <w:rsid w:val="00920BB9"/>
    <w:rsid w:val="00920DAB"/>
    <w:rsid w:val="009215CA"/>
    <w:rsid w:val="009219AB"/>
    <w:rsid w:val="00921B84"/>
    <w:rsid w:val="00921C46"/>
    <w:rsid w:val="00921C82"/>
    <w:rsid w:val="009220BD"/>
    <w:rsid w:val="00922347"/>
    <w:rsid w:val="0092248C"/>
    <w:rsid w:val="00922846"/>
    <w:rsid w:val="009228CD"/>
    <w:rsid w:val="00922926"/>
    <w:rsid w:val="00922A66"/>
    <w:rsid w:val="00922BD8"/>
    <w:rsid w:val="00922F80"/>
    <w:rsid w:val="0092301D"/>
    <w:rsid w:val="009233CB"/>
    <w:rsid w:val="009235A7"/>
    <w:rsid w:val="00923A0A"/>
    <w:rsid w:val="00923D7F"/>
    <w:rsid w:val="00923E85"/>
    <w:rsid w:val="00923ED4"/>
    <w:rsid w:val="00924251"/>
    <w:rsid w:val="009243AB"/>
    <w:rsid w:val="009244E3"/>
    <w:rsid w:val="00924538"/>
    <w:rsid w:val="00924D84"/>
    <w:rsid w:val="00924E6A"/>
    <w:rsid w:val="00924FD6"/>
    <w:rsid w:val="00925170"/>
    <w:rsid w:val="00925402"/>
    <w:rsid w:val="0092569E"/>
    <w:rsid w:val="0092576D"/>
    <w:rsid w:val="00925F13"/>
    <w:rsid w:val="00926377"/>
    <w:rsid w:val="009264F5"/>
    <w:rsid w:val="00926919"/>
    <w:rsid w:val="0092713A"/>
    <w:rsid w:val="009272DA"/>
    <w:rsid w:val="00927827"/>
    <w:rsid w:val="00927AD6"/>
    <w:rsid w:val="00927BA2"/>
    <w:rsid w:val="00927CF9"/>
    <w:rsid w:val="00927F78"/>
    <w:rsid w:val="00927F7B"/>
    <w:rsid w:val="00927FE2"/>
    <w:rsid w:val="009301A3"/>
    <w:rsid w:val="00930387"/>
    <w:rsid w:val="00930433"/>
    <w:rsid w:val="00930EAF"/>
    <w:rsid w:val="00931171"/>
    <w:rsid w:val="009314D9"/>
    <w:rsid w:val="00931B35"/>
    <w:rsid w:val="00931E2A"/>
    <w:rsid w:val="0093256B"/>
    <w:rsid w:val="00932CEC"/>
    <w:rsid w:val="0093303C"/>
    <w:rsid w:val="0093355B"/>
    <w:rsid w:val="0093382D"/>
    <w:rsid w:val="00933951"/>
    <w:rsid w:val="00933AC9"/>
    <w:rsid w:val="00934043"/>
    <w:rsid w:val="00934249"/>
    <w:rsid w:val="00934E77"/>
    <w:rsid w:val="00935034"/>
    <w:rsid w:val="009353F0"/>
    <w:rsid w:val="0093585D"/>
    <w:rsid w:val="00935DFA"/>
    <w:rsid w:val="00935E25"/>
    <w:rsid w:val="00935EAA"/>
    <w:rsid w:val="00936080"/>
    <w:rsid w:val="00936159"/>
    <w:rsid w:val="009362F0"/>
    <w:rsid w:val="00936560"/>
    <w:rsid w:val="009366F8"/>
    <w:rsid w:val="00936A08"/>
    <w:rsid w:val="00936A25"/>
    <w:rsid w:val="00936B15"/>
    <w:rsid w:val="00936C39"/>
    <w:rsid w:val="00936D2A"/>
    <w:rsid w:val="00936E7E"/>
    <w:rsid w:val="009377B2"/>
    <w:rsid w:val="0093791E"/>
    <w:rsid w:val="009379CB"/>
    <w:rsid w:val="00937BEA"/>
    <w:rsid w:val="00940257"/>
    <w:rsid w:val="0094025B"/>
    <w:rsid w:val="009403F4"/>
    <w:rsid w:val="009404C2"/>
    <w:rsid w:val="00940803"/>
    <w:rsid w:val="009415A2"/>
    <w:rsid w:val="00941693"/>
    <w:rsid w:val="00941D98"/>
    <w:rsid w:val="00941DCF"/>
    <w:rsid w:val="00941FC9"/>
    <w:rsid w:val="009420CD"/>
    <w:rsid w:val="00942BDF"/>
    <w:rsid w:val="00942F6D"/>
    <w:rsid w:val="00943216"/>
    <w:rsid w:val="00943281"/>
    <w:rsid w:val="009434B3"/>
    <w:rsid w:val="00943768"/>
    <w:rsid w:val="00943A4C"/>
    <w:rsid w:val="00943B66"/>
    <w:rsid w:val="00944551"/>
    <w:rsid w:val="00944712"/>
    <w:rsid w:val="00944FC5"/>
    <w:rsid w:val="0094538C"/>
    <w:rsid w:val="00945565"/>
    <w:rsid w:val="00945C9B"/>
    <w:rsid w:val="00946A9D"/>
    <w:rsid w:val="00946F3D"/>
    <w:rsid w:val="00947362"/>
    <w:rsid w:val="00947405"/>
    <w:rsid w:val="00947C8D"/>
    <w:rsid w:val="009502DF"/>
    <w:rsid w:val="00950509"/>
    <w:rsid w:val="009508FE"/>
    <w:rsid w:val="00950CEE"/>
    <w:rsid w:val="00950FB7"/>
    <w:rsid w:val="00951341"/>
    <w:rsid w:val="00951354"/>
    <w:rsid w:val="00951C22"/>
    <w:rsid w:val="00951E96"/>
    <w:rsid w:val="0095221A"/>
    <w:rsid w:val="00952938"/>
    <w:rsid w:val="00953453"/>
    <w:rsid w:val="009536C3"/>
    <w:rsid w:val="00953A20"/>
    <w:rsid w:val="00953AAB"/>
    <w:rsid w:val="009543AC"/>
    <w:rsid w:val="009544AE"/>
    <w:rsid w:val="009544AF"/>
    <w:rsid w:val="00954854"/>
    <w:rsid w:val="0095493E"/>
    <w:rsid w:val="00954DB6"/>
    <w:rsid w:val="0095531D"/>
    <w:rsid w:val="00955523"/>
    <w:rsid w:val="00955883"/>
    <w:rsid w:val="009559C4"/>
    <w:rsid w:val="00955B3C"/>
    <w:rsid w:val="00955EBE"/>
    <w:rsid w:val="0095611D"/>
    <w:rsid w:val="009562D7"/>
    <w:rsid w:val="00956429"/>
    <w:rsid w:val="009566FA"/>
    <w:rsid w:val="009567FC"/>
    <w:rsid w:val="00956CDC"/>
    <w:rsid w:val="00956DDF"/>
    <w:rsid w:val="00956DFE"/>
    <w:rsid w:val="009573AB"/>
    <w:rsid w:val="0095766C"/>
    <w:rsid w:val="009576EB"/>
    <w:rsid w:val="0095786D"/>
    <w:rsid w:val="00957944"/>
    <w:rsid w:val="0095794B"/>
    <w:rsid w:val="0095799A"/>
    <w:rsid w:val="00957C1A"/>
    <w:rsid w:val="00960826"/>
    <w:rsid w:val="0096095F"/>
    <w:rsid w:val="00960BDE"/>
    <w:rsid w:val="00960CBD"/>
    <w:rsid w:val="00960F9F"/>
    <w:rsid w:val="0096166E"/>
    <w:rsid w:val="009618C0"/>
    <w:rsid w:val="009619BA"/>
    <w:rsid w:val="00961B5E"/>
    <w:rsid w:val="00961BD3"/>
    <w:rsid w:val="00961DF4"/>
    <w:rsid w:val="00961F0A"/>
    <w:rsid w:val="0096205B"/>
    <w:rsid w:val="009622FF"/>
    <w:rsid w:val="0096248A"/>
    <w:rsid w:val="009624BF"/>
    <w:rsid w:val="0096256A"/>
    <w:rsid w:val="00962701"/>
    <w:rsid w:val="00962DBD"/>
    <w:rsid w:val="00963317"/>
    <w:rsid w:val="0096364A"/>
    <w:rsid w:val="00963B16"/>
    <w:rsid w:val="00963B86"/>
    <w:rsid w:val="00963E02"/>
    <w:rsid w:val="00963E96"/>
    <w:rsid w:val="00964E74"/>
    <w:rsid w:val="00965218"/>
    <w:rsid w:val="00965A16"/>
    <w:rsid w:val="00965A87"/>
    <w:rsid w:val="009669F9"/>
    <w:rsid w:val="00966D3F"/>
    <w:rsid w:val="00966E4D"/>
    <w:rsid w:val="00966FCD"/>
    <w:rsid w:val="009672B9"/>
    <w:rsid w:val="009673B3"/>
    <w:rsid w:val="00967488"/>
    <w:rsid w:val="00970197"/>
    <w:rsid w:val="0097027F"/>
    <w:rsid w:val="0097053C"/>
    <w:rsid w:val="00970871"/>
    <w:rsid w:val="00970BD9"/>
    <w:rsid w:val="00971BE1"/>
    <w:rsid w:val="0097262F"/>
    <w:rsid w:val="00972688"/>
    <w:rsid w:val="00972694"/>
    <w:rsid w:val="00972A85"/>
    <w:rsid w:val="00972CDD"/>
    <w:rsid w:val="0097307F"/>
    <w:rsid w:val="00973271"/>
    <w:rsid w:val="00973419"/>
    <w:rsid w:val="00973758"/>
    <w:rsid w:val="00973875"/>
    <w:rsid w:val="00973A3F"/>
    <w:rsid w:val="00973A8B"/>
    <w:rsid w:val="00974707"/>
    <w:rsid w:val="00974A37"/>
    <w:rsid w:val="00974D5C"/>
    <w:rsid w:val="00974E3C"/>
    <w:rsid w:val="00974ED6"/>
    <w:rsid w:val="00975082"/>
    <w:rsid w:val="00975401"/>
    <w:rsid w:val="00975DF8"/>
    <w:rsid w:val="00975EC7"/>
    <w:rsid w:val="009760FA"/>
    <w:rsid w:val="0097672D"/>
    <w:rsid w:val="00976870"/>
    <w:rsid w:val="00976B18"/>
    <w:rsid w:val="00976B5B"/>
    <w:rsid w:val="009775E1"/>
    <w:rsid w:val="00977BD9"/>
    <w:rsid w:val="00977C34"/>
    <w:rsid w:val="00977D01"/>
    <w:rsid w:val="00977D56"/>
    <w:rsid w:val="00977DA0"/>
    <w:rsid w:val="009808BF"/>
    <w:rsid w:val="00980B95"/>
    <w:rsid w:val="00980C11"/>
    <w:rsid w:val="00980CFB"/>
    <w:rsid w:val="00981186"/>
    <w:rsid w:val="00981661"/>
    <w:rsid w:val="009816F8"/>
    <w:rsid w:val="00981B52"/>
    <w:rsid w:val="00981FBA"/>
    <w:rsid w:val="009824EB"/>
    <w:rsid w:val="0098357A"/>
    <w:rsid w:val="009835CD"/>
    <w:rsid w:val="009839BB"/>
    <w:rsid w:val="00984052"/>
    <w:rsid w:val="0098429C"/>
    <w:rsid w:val="0098438C"/>
    <w:rsid w:val="00984BED"/>
    <w:rsid w:val="00984C75"/>
    <w:rsid w:val="00984FC2"/>
    <w:rsid w:val="00985168"/>
    <w:rsid w:val="009854D6"/>
    <w:rsid w:val="00985618"/>
    <w:rsid w:val="00985F50"/>
    <w:rsid w:val="00986684"/>
    <w:rsid w:val="009867EF"/>
    <w:rsid w:val="0098689E"/>
    <w:rsid w:val="009868A2"/>
    <w:rsid w:val="00986C84"/>
    <w:rsid w:val="00986F55"/>
    <w:rsid w:val="009870CA"/>
    <w:rsid w:val="009874DF"/>
    <w:rsid w:val="00987578"/>
    <w:rsid w:val="009878A0"/>
    <w:rsid w:val="009879B2"/>
    <w:rsid w:val="00987A7E"/>
    <w:rsid w:val="00990057"/>
    <w:rsid w:val="009900BE"/>
    <w:rsid w:val="009904B6"/>
    <w:rsid w:val="00990668"/>
    <w:rsid w:val="00990ACD"/>
    <w:rsid w:val="0099102A"/>
    <w:rsid w:val="0099136F"/>
    <w:rsid w:val="0099145E"/>
    <w:rsid w:val="00991BA6"/>
    <w:rsid w:val="00992388"/>
    <w:rsid w:val="00992A16"/>
    <w:rsid w:val="009942C2"/>
    <w:rsid w:val="0099441F"/>
    <w:rsid w:val="00994A11"/>
    <w:rsid w:val="00994D1A"/>
    <w:rsid w:val="00994F12"/>
    <w:rsid w:val="00995014"/>
    <w:rsid w:val="00995072"/>
    <w:rsid w:val="009950E7"/>
    <w:rsid w:val="009950E9"/>
    <w:rsid w:val="0099522A"/>
    <w:rsid w:val="00995300"/>
    <w:rsid w:val="009957BC"/>
    <w:rsid w:val="009957E5"/>
    <w:rsid w:val="009958ED"/>
    <w:rsid w:val="00996CFF"/>
    <w:rsid w:val="00996E6D"/>
    <w:rsid w:val="00996F5E"/>
    <w:rsid w:val="009970F5"/>
    <w:rsid w:val="00997687"/>
    <w:rsid w:val="00997706"/>
    <w:rsid w:val="009977A3"/>
    <w:rsid w:val="009979D2"/>
    <w:rsid w:val="00997D51"/>
    <w:rsid w:val="009A0624"/>
    <w:rsid w:val="009A1475"/>
    <w:rsid w:val="009A1C7B"/>
    <w:rsid w:val="009A1D8D"/>
    <w:rsid w:val="009A21A0"/>
    <w:rsid w:val="009A235D"/>
    <w:rsid w:val="009A243C"/>
    <w:rsid w:val="009A2568"/>
    <w:rsid w:val="009A2777"/>
    <w:rsid w:val="009A3B50"/>
    <w:rsid w:val="009A3F5C"/>
    <w:rsid w:val="009A4453"/>
    <w:rsid w:val="009A46FD"/>
    <w:rsid w:val="009A47CD"/>
    <w:rsid w:val="009A4B65"/>
    <w:rsid w:val="009A4C10"/>
    <w:rsid w:val="009A4CA0"/>
    <w:rsid w:val="009A4D14"/>
    <w:rsid w:val="009A5267"/>
    <w:rsid w:val="009A52D0"/>
    <w:rsid w:val="009A532D"/>
    <w:rsid w:val="009A5456"/>
    <w:rsid w:val="009A5647"/>
    <w:rsid w:val="009A57CC"/>
    <w:rsid w:val="009A5C10"/>
    <w:rsid w:val="009A5D4B"/>
    <w:rsid w:val="009A5D99"/>
    <w:rsid w:val="009A6536"/>
    <w:rsid w:val="009A663C"/>
    <w:rsid w:val="009A6917"/>
    <w:rsid w:val="009A7232"/>
    <w:rsid w:val="009A7731"/>
    <w:rsid w:val="009A7A1B"/>
    <w:rsid w:val="009B01E9"/>
    <w:rsid w:val="009B0715"/>
    <w:rsid w:val="009B0882"/>
    <w:rsid w:val="009B0A23"/>
    <w:rsid w:val="009B0CA7"/>
    <w:rsid w:val="009B0EF4"/>
    <w:rsid w:val="009B1536"/>
    <w:rsid w:val="009B1A67"/>
    <w:rsid w:val="009B1A8D"/>
    <w:rsid w:val="009B1AE2"/>
    <w:rsid w:val="009B2338"/>
    <w:rsid w:val="009B279C"/>
    <w:rsid w:val="009B2DE3"/>
    <w:rsid w:val="009B37FD"/>
    <w:rsid w:val="009B3870"/>
    <w:rsid w:val="009B3E98"/>
    <w:rsid w:val="009B478D"/>
    <w:rsid w:val="009B527A"/>
    <w:rsid w:val="009B5412"/>
    <w:rsid w:val="009B55BE"/>
    <w:rsid w:val="009B5C27"/>
    <w:rsid w:val="009B5CBB"/>
    <w:rsid w:val="009B5F83"/>
    <w:rsid w:val="009B618E"/>
    <w:rsid w:val="009B6C0E"/>
    <w:rsid w:val="009B6E62"/>
    <w:rsid w:val="009B726D"/>
    <w:rsid w:val="009B7459"/>
    <w:rsid w:val="009B76C3"/>
    <w:rsid w:val="009B77BA"/>
    <w:rsid w:val="009B7CE0"/>
    <w:rsid w:val="009B7DC1"/>
    <w:rsid w:val="009C0454"/>
    <w:rsid w:val="009C08E7"/>
    <w:rsid w:val="009C091D"/>
    <w:rsid w:val="009C0BB8"/>
    <w:rsid w:val="009C1467"/>
    <w:rsid w:val="009C186C"/>
    <w:rsid w:val="009C19BF"/>
    <w:rsid w:val="009C19C1"/>
    <w:rsid w:val="009C1BFA"/>
    <w:rsid w:val="009C1EA1"/>
    <w:rsid w:val="009C2025"/>
    <w:rsid w:val="009C27F8"/>
    <w:rsid w:val="009C2877"/>
    <w:rsid w:val="009C29E7"/>
    <w:rsid w:val="009C2CC4"/>
    <w:rsid w:val="009C3A1F"/>
    <w:rsid w:val="009C3DA3"/>
    <w:rsid w:val="009C427E"/>
    <w:rsid w:val="009C42F6"/>
    <w:rsid w:val="009C45D0"/>
    <w:rsid w:val="009C49F8"/>
    <w:rsid w:val="009C4AD3"/>
    <w:rsid w:val="009C4CCD"/>
    <w:rsid w:val="009C5738"/>
    <w:rsid w:val="009C5C4E"/>
    <w:rsid w:val="009C60F1"/>
    <w:rsid w:val="009C6765"/>
    <w:rsid w:val="009C6B02"/>
    <w:rsid w:val="009D0BD6"/>
    <w:rsid w:val="009D0F47"/>
    <w:rsid w:val="009D1089"/>
    <w:rsid w:val="009D12E6"/>
    <w:rsid w:val="009D1327"/>
    <w:rsid w:val="009D1398"/>
    <w:rsid w:val="009D14E1"/>
    <w:rsid w:val="009D1618"/>
    <w:rsid w:val="009D1C53"/>
    <w:rsid w:val="009D2034"/>
    <w:rsid w:val="009D262B"/>
    <w:rsid w:val="009D2867"/>
    <w:rsid w:val="009D2C80"/>
    <w:rsid w:val="009D2F4B"/>
    <w:rsid w:val="009D35D1"/>
    <w:rsid w:val="009D390D"/>
    <w:rsid w:val="009D3AE8"/>
    <w:rsid w:val="009D3BBC"/>
    <w:rsid w:val="009D3BD2"/>
    <w:rsid w:val="009D40FB"/>
    <w:rsid w:val="009D4B5C"/>
    <w:rsid w:val="009D4E44"/>
    <w:rsid w:val="009D5178"/>
    <w:rsid w:val="009D529D"/>
    <w:rsid w:val="009D534A"/>
    <w:rsid w:val="009D545A"/>
    <w:rsid w:val="009D54E9"/>
    <w:rsid w:val="009D59CB"/>
    <w:rsid w:val="009D5C1B"/>
    <w:rsid w:val="009D5DE6"/>
    <w:rsid w:val="009D5F7E"/>
    <w:rsid w:val="009D6383"/>
    <w:rsid w:val="009D686E"/>
    <w:rsid w:val="009D6B9A"/>
    <w:rsid w:val="009D6D83"/>
    <w:rsid w:val="009D6E79"/>
    <w:rsid w:val="009D72C8"/>
    <w:rsid w:val="009D7371"/>
    <w:rsid w:val="009D74B2"/>
    <w:rsid w:val="009D75C2"/>
    <w:rsid w:val="009D7656"/>
    <w:rsid w:val="009D7CE1"/>
    <w:rsid w:val="009E01E7"/>
    <w:rsid w:val="009E02A1"/>
    <w:rsid w:val="009E02FD"/>
    <w:rsid w:val="009E07F3"/>
    <w:rsid w:val="009E0C16"/>
    <w:rsid w:val="009E0E6D"/>
    <w:rsid w:val="009E1166"/>
    <w:rsid w:val="009E1AD3"/>
    <w:rsid w:val="009E1C97"/>
    <w:rsid w:val="009E20ED"/>
    <w:rsid w:val="009E255B"/>
    <w:rsid w:val="009E25F7"/>
    <w:rsid w:val="009E2611"/>
    <w:rsid w:val="009E2972"/>
    <w:rsid w:val="009E2A99"/>
    <w:rsid w:val="009E3F64"/>
    <w:rsid w:val="009E419B"/>
    <w:rsid w:val="009E43AD"/>
    <w:rsid w:val="009E44AE"/>
    <w:rsid w:val="009E4620"/>
    <w:rsid w:val="009E4CD0"/>
    <w:rsid w:val="009E5598"/>
    <w:rsid w:val="009E5631"/>
    <w:rsid w:val="009E663E"/>
    <w:rsid w:val="009E6801"/>
    <w:rsid w:val="009E6869"/>
    <w:rsid w:val="009E6F79"/>
    <w:rsid w:val="009E709C"/>
    <w:rsid w:val="009E70CA"/>
    <w:rsid w:val="009E778F"/>
    <w:rsid w:val="009E7CFC"/>
    <w:rsid w:val="009F0376"/>
    <w:rsid w:val="009F0FA9"/>
    <w:rsid w:val="009F1396"/>
    <w:rsid w:val="009F15F3"/>
    <w:rsid w:val="009F1AC8"/>
    <w:rsid w:val="009F1F17"/>
    <w:rsid w:val="009F2BD9"/>
    <w:rsid w:val="009F2CDA"/>
    <w:rsid w:val="009F2CDB"/>
    <w:rsid w:val="009F2D1B"/>
    <w:rsid w:val="009F3359"/>
    <w:rsid w:val="009F335A"/>
    <w:rsid w:val="009F3659"/>
    <w:rsid w:val="009F3A08"/>
    <w:rsid w:val="009F3C48"/>
    <w:rsid w:val="009F42E5"/>
    <w:rsid w:val="009F46EF"/>
    <w:rsid w:val="009F48F9"/>
    <w:rsid w:val="009F52D7"/>
    <w:rsid w:val="009F53BD"/>
    <w:rsid w:val="009F5460"/>
    <w:rsid w:val="009F5650"/>
    <w:rsid w:val="009F58BC"/>
    <w:rsid w:val="009F5CFC"/>
    <w:rsid w:val="009F5EF1"/>
    <w:rsid w:val="009F6190"/>
    <w:rsid w:val="009F62DE"/>
    <w:rsid w:val="009F69E5"/>
    <w:rsid w:val="009F6A42"/>
    <w:rsid w:val="009F729E"/>
    <w:rsid w:val="009F74A1"/>
    <w:rsid w:val="009F74D2"/>
    <w:rsid w:val="009F7715"/>
    <w:rsid w:val="00A00B91"/>
    <w:rsid w:val="00A00CC1"/>
    <w:rsid w:val="00A0162F"/>
    <w:rsid w:val="00A01693"/>
    <w:rsid w:val="00A01B42"/>
    <w:rsid w:val="00A01F47"/>
    <w:rsid w:val="00A01FB4"/>
    <w:rsid w:val="00A029F5"/>
    <w:rsid w:val="00A02A1C"/>
    <w:rsid w:val="00A02AA1"/>
    <w:rsid w:val="00A02C29"/>
    <w:rsid w:val="00A02CFE"/>
    <w:rsid w:val="00A02EAC"/>
    <w:rsid w:val="00A030DE"/>
    <w:rsid w:val="00A035F2"/>
    <w:rsid w:val="00A03BEF"/>
    <w:rsid w:val="00A03DC5"/>
    <w:rsid w:val="00A043C4"/>
    <w:rsid w:val="00A044CE"/>
    <w:rsid w:val="00A044D8"/>
    <w:rsid w:val="00A04617"/>
    <w:rsid w:val="00A05903"/>
    <w:rsid w:val="00A05A3C"/>
    <w:rsid w:val="00A05C21"/>
    <w:rsid w:val="00A05FD8"/>
    <w:rsid w:val="00A0607A"/>
    <w:rsid w:val="00A06939"/>
    <w:rsid w:val="00A072F3"/>
    <w:rsid w:val="00A0740E"/>
    <w:rsid w:val="00A0769C"/>
    <w:rsid w:val="00A07BC7"/>
    <w:rsid w:val="00A10189"/>
    <w:rsid w:val="00A101D0"/>
    <w:rsid w:val="00A10566"/>
    <w:rsid w:val="00A105D6"/>
    <w:rsid w:val="00A10729"/>
    <w:rsid w:val="00A10B8E"/>
    <w:rsid w:val="00A11308"/>
    <w:rsid w:val="00A113DB"/>
    <w:rsid w:val="00A11429"/>
    <w:rsid w:val="00A11767"/>
    <w:rsid w:val="00A117D7"/>
    <w:rsid w:val="00A11D22"/>
    <w:rsid w:val="00A121C2"/>
    <w:rsid w:val="00A12305"/>
    <w:rsid w:val="00A127C5"/>
    <w:rsid w:val="00A12809"/>
    <w:rsid w:val="00A128C4"/>
    <w:rsid w:val="00A128F9"/>
    <w:rsid w:val="00A12EB8"/>
    <w:rsid w:val="00A1345F"/>
    <w:rsid w:val="00A134D3"/>
    <w:rsid w:val="00A13513"/>
    <w:rsid w:val="00A13591"/>
    <w:rsid w:val="00A138BF"/>
    <w:rsid w:val="00A13F04"/>
    <w:rsid w:val="00A1439D"/>
    <w:rsid w:val="00A144D8"/>
    <w:rsid w:val="00A14501"/>
    <w:rsid w:val="00A14E87"/>
    <w:rsid w:val="00A1559E"/>
    <w:rsid w:val="00A15696"/>
    <w:rsid w:val="00A15781"/>
    <w:rsid w:val="00A162F1"/>
    <w:rsid w:val="00A163AE"/>
    <w:rsid w:val="00A16830"/>
    <w:rsid w:val="00A16D94"/>
    <w:rsid w:val="00A171C4"/>
    <w:rsid w:val="00A17451"/>
    <w:rsid w:val="00A1778F"/>
    <w:rsid w:val="00A17FE5"/>
    <w:rsid w:val="00A202A3"/>
    <w:rsid w:val="00A2065A"/>
    <w:rsid w:val="00A20B7E"/>
    <w:rsid w:val="00A20C39"/>
    <w:rsid w:val="00A20E16"/>
    <w:rsid w:val="00A21362"/>
    <w:rsid w:val="00A21744"/>
    <w:rsid w:val="00A21761"/>
    <w:rsid w:val="00A2179F"/>
    <w:rsid w:val="00A21A31"/>
    <w:rsid w:val="00A21D7C"/>
    <w:rsid w:val="00A22206"/>
    <w:rsid w:val="00A2240B"/>
    <w:rsid w:val="00A224D1"/>
    <w:rsid w:val="00A2297C"/>
    <w:rsid w:val="00A22A1C"/>
    <w:rsid w:val="00A239C5"/>
    <w:rsid w:val="00A23F3D"/>
    <w:rsid w:val="00A24963"/>
    <w:rsid w:val="00A24AD7"/>
    <w:rsid w:val="00A24DAA"/>
    <w:rsid w:val="00A24F83"/>
    <w:rsid w:val="00A24FD1"/>
    <w:rsid w:val="00A2562C"/>
    <w:rsid w:val="00A2564B"/>
    <w:rsid w:val="00A2599F"/>
    <w:rsid w:val="00A26DA3"/>
    <w:rsid w:val="00A26ED3"/>
    <w:rsid w:val="00A26FEB"/>
    <w:rsid w:val="00A2784E"/>
    <w:rsid w:val="00A2795B"/>
    <w:rsid w:val="00A301FC"/>
    <w:rsid w:val="00A3044E"/>
    <w:rsid w:val="00A3061C"/>
    <w:rsid w:val="00A306EB"/>
    <w:rsid w:val="00A308DE"/>
    <w:rsid w:val="00A30D37"/>
    <w:rsid w:val="00A310D0"/>
    <w:rsid w:val="00A3164D"/>
    <w:rsid w:val="00A317BE"/>
    <w:rsid w:val="00A319BB"/>
    <w:rsid w:val="00A31A44"/>
    <w:rsid w:val="00A31D34"/>
    <w:rsid w:val="00A32423"/>
    <w:rsid w:val="00A324C0"/>
    <w:rsid w:val="00A32830"/>
    <w:rsid w:val="00A32BFD"/>
    <w:rsid w:val="00A32D42"/>
    <w:rsid w:val="00A32D93"/>
    <w:rsid w:val="00A32EA7"/>
    <w:rsid w:val="00A33017"/>
    <w:rsid w:val="00A33240"/>
    <w:rsid w:val="00A33451"/>
    <w:rsid w:val="00A33E33"/>
    <w:rsid w:val="00A33FED"/>
    <w:rsid w:val="00A342CC"/>
    <w:rsid w:val="00A343A4"/>
    <w:rsid w:val="00A34644"/>
    <w:rsid w:val="00A34F82"/>
    <w:rsid w:val="00A3553D"/>
    <w:rsid w:val="00A359B3"/>
    <w:rsid w:val="00A35DC9"/>
    <w:rsid w:val="00A35E55"/>
    <w:rsid w:val="00A35F5B"/>
    <w:rsid w:val="00A35F60"/>
    <w:rsid w:val="00A35FCE"/>
    <w:rsid w:val="00A36069"/>
    <w:rsid w:val="00A36302"/>
    <w:rsid w:val="00A36537"/>
    <w:rsid w:val="00A36C76"/>
    <w:rsid w:val="00A36E0C"/>
    <w:rsid w:val="00A37145"/>
    <w:rsid w:val="00A37514"/>
    <w:rsid w:val="00A37785"/>
    <w:rsid w:val="00A37C4A"/>
    <w:rsid w:val="00A37D7B"/>
    <w:rsid w:val="00A37DB2"/>
    <w:rsid w:val="00A37E48"/>
    <w:rsid w:val="00A40D24"/>
    <w:rsid w:val="00A41178"/>
    <w:rsid w:val="00A41490"/>
    <w:rsid w:val="00A41826"/>
    <w:rsid w:val="00A41C8D"/>
    <w:rsid w:val="00A4331F"/>
    <w:rsid w:val="00A43364"/>
    <w:rsid w:val="00A433D8"/>
    <w:rsid w:val="00A436EE"/>
    <w:rsid w:val="00A439EE"/>
    <w:rsid w:val="00A44042"/>
    <w:rsid w:val="00A44300"/>
    <w:rsid w:val="00A443E6"/>
    <w:rsid w:val="00A44700"/>
    <w:rsid w:val="00A448A8"/>
    <w:rsid w:val="00A4502D"/>
    <w:rsid w:val="00A45253"/>
    <w:rsid w:val="00A454B5"/>
    <w:rsid w:val="00A459E2"/>
    <w:rsid w:val="00A45A1B"/>
    <w:rsid w:val="00A45A85"/>
    <w:rsid w:val="00A45B6B"/>
    <w:rsid w:val="00A466CE"/>
    <w:rsid w:val="00A4683F"/>
    <w:rsid w:val="00A468B6"/>
    <w:rsid w:val="00A46B15"/>
    <w:rsid w:val="00A477B0"/>
    <w:rsid w:val="00A477B3"/>
    <w:rsid w:val="00A478E3"/>
    <w:rsid w:val="00A47951"/>
    <w:rsid w:val="00A47E16"/>
    <w:rsid w:val="00A5044B"/>
    <w:rsid w:val="00A50639"/>
    <w:rsid w:val="00A5063F"/>
    <w:rsid w:val="00A50B4A"/>
    <w:rsid w:val="00A50BCE"/>
    <w:rsid w:val="00A5119D"/>
    <w:rsid w:val="00A517CA"/>
    <w:rsid w:val="00A52100"/>
    <w:rsid w:val="00A52110"/>
    <w:rsid w:val="00A5226F"/>
    <w:rsid w:val="00A52938"/>
    <w:rsid w:val="00A52991"/>
    <w:rsid w:val="00A52AAD"/>
    <w:rsid w:val="00A52CF0"/>
    <w:rsid w:val="00A52D9D"/>
    <w:rsid w:val="00A5392D"/>
    <w:rsid w:val="00A5398E"/>
    <w:rsid w:val="00A53A81"/>
    <w:rsid w:val="00A53C0A"/>
    <w:rsid w:val="00A53CA1"/>
    <w:rsid w:val="00A53CB1"/>
    <w:rsid w:val="00A54220"/>
    <w:rsid w:val="00A542C2"/>
    <w:rsid w:val="00A54B19"/>
    <w:rsid w:val="00A54DAD"/>
    <w:rsid w:val="00A5517F"/>
    <w:rsid w:val="00A55311"/>
    <w:rsid w:val="00A5538F"/>
    <w:rsid w:val="00A55416"/>
    <w:rsid w:val="00A555ED"/>
    <w:rsid w:val="00A55742"/>
    <w:rsid w:val="00A558CB"/>
    <w:rsid w:val="00A55D9A"/>
    <w:rsid w:val="00A55DC9"/>
    <w:rsid w:val="00A56310"/>
    <w:rsid w:val="00A56579"/>
    <w:rsid w:val="00A565C2"/>
    <w:rsid w:val="00A566B4"/>
    <w:rsid w:val="00A56F01"/>
    <w:rsid w:val="00A57015"/>
    <w:rsid w:val="00A57199"/>
    <w:rsid w:val="00A57313"/>
    <w:rsid w:val="00A57965"/>
    <w:rsid w:val="00A60025"/>
    <w:rsid w:val="00A60141"/>
    <w:rsid w:val="00A60578"/>
    <w:rsid w:val="00A60AE3"/>
    <w:rsid w:val="00A612A1"/>
    <w:rsid w:val="00A61355"/>
    <w:rsid w:val="00A613D8"/>
    <w:rsid w:val="00A61671"/>
    <w:rsid w:val="00A618A2"/>
    <w:rsid w:val="00A61BDA"/>
    <w:rsid w:val="00A61C3F"/>
    <w:rsid w:val="00A61D5C"/>
    <w:rsid w:val="00A62525"/>
    <w:rsid w:val="00A62BAD"/>
    <w:rsid w:val="00A62E52"/>
    <w:rsid w:val="00A63093"/>
    <w:rsid w:val="00A6328D"/>
    <w:rsid w:val="00A63409"/>
    <w:rsid w:val="00A63425"/>
    <w:rsid w:val="00A63A7C"/>
    <w:rsid w:val="00A63DBC"/>
    <w:rsid w:val="00A640EA"/>
    <w:rsid w:val="00A640ED"/>
    <w:rsid w:val="00A64152"/>
    <w:rsid w:val="00A642E5"/>
    <w:rsid w:val="00A6488C"/>
    <w:rsid w:val="00A64E89"/>
    <w:rsid w:val="00A64F35"/>
    <w:rsid w:val="00A64FA7"/>
    <w:rsid w:val="00A650C4"/>
    <w:rsid w:val="00A6524E"/>
    <w:rsid w:val="00A652F7"/>
    <w:rsid w:val="00A65AB2"/>
    <w:rsid w:val="00A65D22"/>
    <w:rsid w:val="00A65FCE"/>
    <w:rsid w:val="00A661ED"/>
    <w:rsid w:val="00A662CF"/>
    <w:rsid w:val="00A662F8"/>
    <w:rsid w:val="00A66BC7"/>
    <w:rsid w:val="00A66D10"/>
    <w:rsid w:val="00A67042"/>
    <w:rsid w:val="00A670BC"/>
    <w:rsid w:val="00A6733D"/>
    <w:rsid w:val="00A674D9"/>
    <w:rsid w:val="00A6761F"/>
    <w:rsid w:val="00A67C6E"/>
    <w:rsid w:val="00A70004"/>
    <w:rsid w:val="00A702C6"/>
    <w:rsid w:val="00A70579"/>
    <w:rsid w:val="00A707F8"/>
    <w:rsid w:val="00A70A1D"/>
    <w:rsid w:val="00A70B30"/>
    <w:rsid w:val="00A70B41"/>
    <w:rsid w:val="00A70E3A"/>
    <w:rsid w:val="00A70F1D"/>
    <w:rsid w:val="00A717D4"/>
    <w:rsid w:val="00A7215B"/>
    <w:rsid w:val="00A72729"/>
    <w:rsid w:val="00A72A1B"/>
    <w:rsid w:val="00A72E8F"/>
    <w:rsid w:val="00A72FD3"/>
    <w:rsid w:val="00A7316A"/>
    <w:rsid w:val="00A733D2"/>
    <w:rsid w:val="00A736A0"/>
    <w:rsid w:val="00A73A35"/>
    <w:rsid w:val="00A73C16"/>
    <w:rsid w:val="00A7401C"/>
    <w:rsid w:val="00A741FF"/>
    <w:rsid w:val="00A74354"/>
    <w:rsid w:val="00A746AD"/>
    <w:rsid w:val="00A749C0"/>
    <w:rsid w:val="00A757F9"/>
    <w:rsid w:val="00A760DC"/>
    <w:rsid w:val="00A768E1"/>
    <w:rsid w:val="00A76AF6"/>
    <w:rsid w:val="00A76B84"/>
    <w:rsid w:val="00A77023"/>
    <w:rsid w:val="00A7720F"/>
    <w:rsid w:val="00A80042"/>
    <w:rsid w:val="00A808AB"/>
    <w:rsid w:val="00A8095D"/>
    <w:rsid w:val="00A80C83"/>
    <w:rsid w:val="00A80E46"/>
    <w:rsid w:val="00A811AA"/>
    <w:rsid w:val="00A819F3"/>
    <w:rsid w:val="00A81B28"/>
    <w:rsid w:val="00A81ED4"/>
    <w:rsid w:val="00A81FF5"/>
    <w:rsid w:val="00A82202"/>
    <w:rsid w:val="00A8249F"/>
    <w:rsid w:val="00A824E7"/>
    <w:rsid w:val="00A82518"/>
    <w:rsid w:val="00A82872"/>
    <w:rsid w:val="00A829AF"/>
    <w:rsid w:val="00A829D0"/>
    <w:rsid w:val="00A83059"/>
    <w:rsid w:val="00A83348"/>
    <w:rsid w:val="00A833DB"/>
    <w:rsid w:val="00A834FA"/>
    <w:rsid w:val="00A837D7"/>
    <w:rsid w:val="00A844C1"/>
    <w:rsid w:val="00A84C04"/>
    <w:rsid w:val="00A84CFE"/>
    <w:rsid w:val="00A84D89"/>
    <w:rsid w:val="00A84EE4"/>
    <w:rsid w:val="00A850EA"/>
    <w:rsid w:val="00A85167"/>
    <w:rsid w:val="00A85A95"/>
    <w:rsid w:val="00A85CD2"/>
    <w:rsid w:val="00A8601D"/>
    <w:rsid w:val="00A86298"/>
    <w:rsid w:val="00A86CD4"/>
    <w:rsid w:val="00A86DB8"/>
    <w:rsid w:val="00A86DEF"/>
    <w:rsid w:val="00A879D6"/>
    <w:rsid w:val="00A87FC0"/>
    <w:rsid w:val="00A903D4"/>
    <w:rsid w:val="00A907D9"/>
    <w:rsid w:val="00A90FAC"/>
    <w:rsid w:val="00A911E9"/>
    <w:rsid w:val="00A91951"/>
    <w:rsid w:val="00A919FA"/>
    <w:rsid w:val="00A91A8B"/>
    <w:rsid w:val="00A91AB8"/>
    <w:rsid w:val="00A91E05"/>
    <w:rsid w:val="00A91E10"/>
    <w:rsid w:val="00A91E2A"/>
    <w:rsid w:val="00A91E2E"/>
    <w:rsid w:val="00A921B1"/>
    <w:rsid w:val="00A926AA"/>
    <w:rsid w:val="00A92802"/>
    <w:rsid w:val="00A92DA5"/>
    <w:rsid w:val="00A9376C"/>
    <w:rsid w:val="00A93E18"/>
    <w:rsid w:val="00A93EFE"/>
    <w:rsid w:val="00A94885"/>
    <w:rsid w:val="00A95340"/>
    <w:rsid w:val="00A95586"/>
    <w:rsid w:val="00A95C1B"/>
    <w:rsid w:val="00A96331"/>
    <w:rsid w:val="00A963D9"/>
    <w:rsid w:val="00A96760"/>
    <w:rsid w:val="00A96796"/>
    <w:rsid w:val="00A96807"/>
    <w:rsid w:val="00A97066"/>
    <w:rsid w:val="00A9757A"/>
    <w:rsid w:val="00A9760E"/>
    <w:rsid w:val="00A979E3"/>
    <w:rsid w:val="00A97B03"/>
    <w:rsid w:val="00A97EFF"/>
    <w:rsid w:val="00AA00C6"/>
    <w:rsid w:val="00AA00F9"/>
    <w:rsid w:val="00AA019C"/>
    <w:rsid w:val="00AA05BE"/>
    <w:rsid w:val="00AA05C9"/>
    <w:rsid w:val="00AA07BD"/>
    <w:rsid w:val="00AA0C50"/>
    <w:rsid w:val="00AA1016"/>
    <w:rsid w:val="00AA1718"/>
    <w:rsid w:val="00AA1B23"/>
    <w:rsid w:val="00AA1DB1"/>
    <w:rsid w:val="00AA1E9E"/>
    <w:rsid w:val="00AA2119"/>
    <w:rsid w:val="00AA2297"/>
    <w:rsid w:val="00AA232A"/>
    <w:rsid w:val="00AA25D2"/>
    <w:rsid w:val="00AA275A"/>
    <w:rsid w:val="00AA2EB9"/>
    <w:rsid w:val="00AA306F"/>
    <w:rsid w:val="00AA31C8"/>
    <w:rsid w:val="00AA373E"/>
    <w:rsid w:val="00AA3C14"/>
    <w:rsid w:val="00AA4098"/>
    <w:rsid w:val="00AA40EB"/>
    <w:rsid w:val="00AA42A6"/>
    <w:rsid w:val="00AA4468"/>
    <w:rsid w:val="00AA49EB"/>
    <w:rsid w:val="00AA4A4F"/>
    <w:rsid w:val="00AA4D64"/>
    <w:rsid w:val="00AA4F5A"/>
    <w:rsid w:val="00AA585C"/>
    <w:rsid w:val="00AA5AEB"/>
    <w:rsid w:val="00AA5F78"/>
    <w:rsid w:val="00AA6475"/>
    <w:rsid w:val="00AA6503"/>
    <w:rsid w:val="00AA6819"/>
    <w:rsid w:val="00AA6893"/>
    <w:rsid w:val="00AA68FE"/>
    <w:rsid w:val="00AA6DDA"/>
    <w:rsid w:val="00AA71B8"/>
    <w:rsid w:val="00AA75B5"/>
    <w:rsid w:val="00AA77DD"/>
    <w:rsid w:val="00AB00FF"/>
    <w:rsid w:val="00AB0273"/>
    <w:rsid w:val="00AB0487"/>
    <w:rsid w:val="00AB0C3B"/>
    <w:rsid w:val="00AB0D10"/>
    <w:rsid w:val="00AB15EA"/>
    <w:rsid w:val="00AB178C"/>
    <w:rsid w:val="00AB2086"/>
    <w:rsid w:val="00AB2509"/>
    <w:rsid w:val="00AB251B"/>
    <w:rsid w:val="00AB2665"/>
    <w:rsid w:val="00AB289F"/>
    <w:rsid w:val="00AB29F2"/>
    <w:rsid w:val="00AB2AF0"/>
    <w:rsid w:val="00AB3A8C"/>
    <w:rsid w:val="00AB3D84"/>
    <w:rsid w:val="00AB3EEA"/>
    <w:rsid w:val="00AB3F19"/>
    <w:rsid w:val="00AB40C5"/>
    <w:rsid w:val="00AB469C"/>
    <w:rsid w:val="00AB4D81"/>
    <w:rsid w:val="00AB4E90"/>
    <w:rsid w:val="00AB5297"/>
    <w:rsid w:val="00AB585B"/>
    <w:rsid w:val="00AB58F6"/>
    <w:rsid w:val="00AB656F"/>
    <w:rsid w:val="00AB6C83"/>
    <w:rsid w:val="00AB6CD5"/>
    <w:rsid w:val="00AB76ED"/>
    <w:rsid w:val="00AB7850"/>
    <w:rsid w:val="00AB7DDE"/>
    <w:rsid w:val="00AB7FA3"/>
    <w:rsid w:val="00AC021F"/>
    <w:rsid w:val="00AC0527"/>
    <w:rsid w:val="00AC0A38"/>
    <w:rsid w:val="00AC0CA5"/>
    <w:rsid w:val="00AC0D5B"/>
    <w:rsid w:val="00AC0E6F"/>
    <w:rsid w:val="00AC113B"/>
    <w:rsid w:val="00AC1523"/>
    <w:rsid w:val="00AC1576"/>
    <w:rsid w:val="00AC16BC"/>
    <w:rsid w:val="00AC1F56"/>
    <w:rsid w:val="00AC2266"/>
    <w:rsid w:val="00AC2CEC"/>
    <w:rsid w:val="00AC3853"/>
    <w:rsid w:val="00AC3A30"/>
    <w:rsid w:val="00AC3B78"/>
    <w:rsid w:val="00AC3BD6"/>
    <w:rsid w:val="00AC3E4B"/>
    <w:rsid w:val="00AC4117"/>
    <w:rsid w:val="00AC4840"/>
    <w:rsid w:val="00AC5019"/>
    <w:rsid w:val="00AC5262"/>
    <w:rsid w:val="00AC5357"/>
    <w:rsid w:val="00AC5640"/>
    <w:rsid w:val="00AC586D"/>
    <w:rsid w:val="00AC594C"/>
    <w:rsid w:val="00AC5BD1"/>
    <w:rsid w:val="00AC607B"/>
    <w:rsid w:val="00AC6147"/>
    <w:rsid w:val="00AC635A"/>
    <w:rsid w:val="00AC66FE"/>
    <w:rsid w:val="00AC6B8A"/>
    <w:rsid w:val="00AC6EAE"/>
    <w:rsid w:val="00AC7C89"/>
    <w:rsid w:val="00AD001C"/>
    <w:rsid w:val="00AD0086"/>
    <w:rsid w:val="00AD0182"/>
    <w:rsid w:val="00AD074B"/>
    <w:rsid w:val="00AD08BE"/>
    <w:rsid w:val="00AD096D"/>
    <w:rsid w:val="00AD0CD4"/>
    <w:rsid w:val="00AD0CF8"/>
    <w:rsid w:val="00AD0DA8"/>
    <w:rsid w:val="00AD1310"/>
    <w:rsid w:val="00AD1BFF"/>
    <w:rsid w:val="00AD1C6F"/>
    <w:rsid w:val="00AD1D7E"/>
    <w:rsid w:val="00AD1FD3"/>
    <w:rsid w:val="00AD237F"/>
    <w:rsid w:val="00AD2643"/>
    <w:rsid w:val="00AD2E7E"/>
    <w:rsid w:val="00AD2F26"/>
    <w:rsid w:val="00AD309A"/>
    <w:rsid w:val="00AD312F"/>
    <w:rsid w:val="00AD3991"/>
    <w:rsid w:val="00AD3AE6"/>
    <w:rsid w:val="00AD402B"/>
    <w:rsid w:val="00AD404B"/>
    <w:rsid w:val="00AD4133"/>
    <w:rsid w:val="00AD42FA"/>
    <w:rsid w:val="00AD43D2"/>
    <w:rsid w:val="00AD5058"/>
    <w:rsid w:val="00AD521A"/>
    <w:rsid w:val="00AD52E7"/>
    <w:rsid w:val="00AD5389"/>
    <w:rsid w:val="00AD58F3"/>
    <w:rsid w:val="00AD5B38"/>
    <w:rsid w:val="00AD5E6A"/>
    <w:rsid w:val="00AD620E"/>
    <w:rsid w:val="00AD6223"/>
    <w:rsid w:val="00AD628F"/>
    <w:rsid w:val="00AD63A1"/>
    <w:rsid w:val="00AD6681"/>
    <w:rsid w:val="00AD67A4"/>
    <w:rsid w:val="00AD6CDE"/>
    <w:rsid w:val="00AD7422"/>
    <w:rsid w:val="00AD77A4"/>
    <w:rsid w:val="00AD78FF"/>
    <w:rsid w:val="00AD7FF9"/>
    <w:rsid w:val="00AE002F"/>
    <w:rsid w:val="00AE0C6F"/>
    <w:rsid w:val="00AE0F09"/>
    <w:rsid w:val="00AE15BF"/>
    <w:rsid w:val="00AE15DB"/>
    <w:rsid w:val="00AE1912"/>
    <w:rsid w:val="00AE1DC2"/>
    <w:rsid w:val="00AE20C0"/>
    <w:rsid w:val="00AE22B7"/>
    <w:rsid w:val="00AE2B23"/>
    <w:rsid w:val="00AE2C25"/>
    <w:rsid w:val="00AE2F2D"/>
    <w:rsid w:val="00AE3187"/>
    <w:rsid w:val="00AE3B7F"/>
    <w:rsid w:val="00AE3D86"/>
    <w:rsid w:val="00AE3F5A"/>
    <w:rsid w:val="00AE40B2"/>
    <w:rsid w:val="00AE4414"/>
    <w:rsid w:val="00AE4982"/>
    <w:rsid w:val="00AE49A0"/>
    <w:rsid w:val="00AE4B36"/>
    <w:rsid w:val="00AE4C95"/>
    <w:rsid w:val="00AE5BD6"/>
    <w:rsid w:val="00AE5BFD"/>
    <w:rsid w:val="00AE5CEF"/>
    <w:rsid w:val="00AE5E7F"/>
    <w:rsid w:val="00AE5FD8"/>
    <w:rsid w:val="00AE61AD"/>
    <w:rsid w:val="00AE636E"/>
    <w:rsid w:val="00AE63B1"/>
    <w:rsid w:val="00AE6E5C"/>
    <w:rsid w:val="00AE6F16"/>
    <w:rsid w:val="00AE70B9"/>
    <w:rsid w:val="00AE75FD"/>
    <w:rsid w:val="00AE78F1"/>
    <w:rsid w:val="00AE7B99"/>
    <w:rsid w:val="00AE7E08"/>
    <w:rsid w:val="00AE7E60"/>
    <w:rsid w:val="00AF0137"/>
    <w:rsid w:val="00AF01FF"/>
    <w:rsid w:val="00AF04BF"/>
    <w:rsid w:val="00AF07D6"/>
    <w:rsid w:val="00AF07FF"/>
    <w:rsid w:val="00AF17F6"/>
    <w:rsid w:val="00AF1948"/>
    <w:rsid w:val="00AF196C"/>
    <w:rsid w:val="00AF1D0D"/>
    <w:rsid w:val="00AF1F96"/>
    <w:rsid w:val="00AF2525"/>
    <w:rsid w:val="00AF272B"/>
    <w:rsid w:val="00AF285A"/>
    <w:rsid w:val="00AF28D6"/>
    <w:rsid w:val="00AF291E"/>
    <w:rsid w:val="00AF2BED"/>
    <w:rsid w:val="00AF2EFD"/>
    <w:rsid w:val="00AF3417"/>
    <w:rsid w:val="00AF3558"/>
    <w:rsid w:val="00AF37D1"/>
    <w:rsid w:val="00AF4024"/>
    <w:rsid w:val="00AF4346"/>
    <w:rsid w:val="00AF4B26"/>
    <w:rsid w:val="00AF4CAE"/>
    <w:rsid w:val="00AF51B2"/>
    <w:rsid w:val="00AF51E4"/>
    <w:rsid w:val="00AF5ADC"/>
    <w:rsid w:val="00AF603C"/>
    <w:rsid w:val="00AF63E8"/>
    <w:rsid w:val="00AF65DD"/>
    <w:rsid w:val="00AF6795"/>
    <w:rsid w:val="00AF725D"/>
    <w:rsid w:val="00AF7300"/>
    <w:rsid w:val="00AF7624"/>
    <w:rsid w:val="00AF76CA"/>
    <w:rsid w:val="00AF7AC4"/>
    <w:rsid w:val="00AF7C11"/>
    <w:rsid w:val="00B00276"/>
    <w:rsid w:val="00B00879"/>
    <w:rsid w:val="00B00B3F"/>
    <w:rsid w:val="00B01108"/>
    <w:rsid w:val="00B012BC"/>
    <w:rsid w:val="00B013FD"/>
    <w:rsid w:val="00B01D29"/>
    <w:rsid w:val="00B0252E"/>
    <w:rsid w:val="00B02715"/>
    <w:rsid w:val="00B02B45"/>
    <w:rsid w:val="00B02CF6"/>
    <w:rsid w:val="00B030E0"/>
    <w:rsid w:val="00B0327E"/>
    <w:rsid w:val="00B032FF"/>
    <w:rsid w:val="00B03340"/>
    <w:rsid w:val="00B03344"/>
    <w:rsid w:val="00B03346"/>
    <w:rsid w:val="00B03AE3"/>
    <w:rsid w:val="00B03CF8"/>
    <w:rsid w:val="00B03DDA"/>
    <w:rsid w:val="00B04A8A"/>
    <w:rsid w:val="00B0503A"/>
    <w:rsid w:val="00B0515A"/>
    <w:rsid w:val="00B052A9"/>
    <w:rsid w:val="00B0539E"/>
    <w:rsid w:val="00B057FF"/>
    <w:rsid w:val="00B0585D"/>
    <w:rsid w:val="00B058BF"/>
    <w:rsid w:val="00B05A33"/>
    <w:rsid w:val="00B05A4D"/>
    <w:rsid w:val="00B05C14"/>
    <w:rsid w:val="00B063BA"/>
    <w:rsid w:val="00B06444"/>
    <w:rsid w:val="00B06831"/>
    <w:rsid w:val="00B06B42"/>
    <w:rsid w:val="00B07716"/>
    <w:rsid w:val="00B07C24"/>
    <w:rsid w:val="00B07CF0"/>
    <w:rsid w:val="00B07D0F"/>
    <w:rsid w:val="00B10064"/>
    <w:rsid w:val="00B10DCB"/>
    <w:rsid w:val="00B10FBB"/>
    <w:rsid w:val="00B114DE"/>
    <w:rsid w:val="00B1175D"/>
    <w:rsid w:val="00B117B2"/>
    <w:rsid w:val="00B117F0"/>
    <w:rsid w:val="00B11AB0"/>
    <w:rsid w:val="00B12246"/>
    <w:rsid w:val="00B12798"/>
    <w:rsid w:val="00B12913"/>
    <w:rsid w:val="00B12A70"/>
    <w:rsid w:val="00B12D8D"/>
    <w:rsid w:val="00B1306B"/>
    <w:rsid w:val="00B13217"/>
    <w:rsid w:val="00B132E2"/>
    <w:rsid w:val="00B13692"/>
    <w:rsid w:val="00B1371F"/>
    <w:rsid w:val="00B13AA7"/>
    <w:rsid w:val="00B13B92"/>
    <w:rsid w:val="00B13D2C"/>
    <w:rsid w:val="00B142D9"/>
    <w:rsid w:val="00B144B1"/>
    <w:rsid w:val="00B145A1"/>
    <w:rsid w:val="00B147CA"/>
    <w:rsid w:val="00B14911"/>
    <w:rsid w:val="00B14929"/>
    <w:rsid w:val="00B149AB"/>
    <w:rsid w:val="00B14CF3"/>
    <w:rsid w:val="00B14FE4"/>
    <w:rsid w:val="00B1527E"/>
    <w:rsid w:val="00B15446"/>
    <w:rsid w:val="00B15478"/>
    <w:rsid w:val="00B154A2"/>
    <w:rsid w:val="00B159D3"/>
    <w:rsid w:val="00B159D7"/>
    <w:rsid w:val="00B15A62"/>
    <w:rsid w:val="00B15D91"/>
    <w:rsid w:val="00B16536"/>
    <w:rsid w:val="00B16622"/>
    <w:rsid w:val="00B169FB"/>
    <w:rsid w:val="00B16B57"/>
    <w:rsid w:val="00B16DAA"/>
    <w:rsid w:val="00B17044"/>
    <w:rsid w:val="00B170F6"/>
    <w:rsid w:val="00B1726C"/>
    <w:rsid w:val="00B1764E"/>
    <w:rsid w:val="00B17CCA"/>
    <w:rsid w:val="00B17EF7"/>
    <w:rsid w:val="00B20598"/>
    <w:rsid w:val="00B2076C"/>
    <w:rsid w:val="00B21593"/>
    <w:rsid w:val="00B21AB4"/>
    <w:rsid w:val="00B2229C"/>
    <w:rsid w:val="00B222FE"/>
    <w:rsid w:val="00B22863"/>
    <w:rsid w:val="00B22B08"/>
    <w:rsid w:val="00B231D0"/>
    <w:rsid w:val="00B2344F"/>
    <w:rsid w:val="00B23A4F"/>
    <w:rsid w:val="00B23DD5"/>
    <w:rsid w:val="00B241BC"/>
    <w:rsid w:val="00B24D4C"/>
    <w:rsid w:val="00B2565F"/>
    <w:rsid w:val="00B25DC9"/>
    <w:rsid w:val="00B26028"/>
    <w:rsid w:val="00B26612"/>
    <w:rsid w:val="00B26709"/>
    <w:rsid w:val="00B26B5F"/>
    <w:rsid w:val="00B26C65"/>
    <w:rsid w:val="00B27081"/>
    <w:rsid w:val="00B27955"/>
    <w:rsid w:val="00B27B1C"/>
    <w:rsid w:val="00B3018C"/>
    <w:rsid w:val="00B30B23"/>
    <w:rsid w:val="00B30B77"/>
    <w:rsid w:val="00B30D05"/>
    <w:rsid w:val="00B31247"/>
    <w:rsid w:val="00B31264"/>
    <w:rsid w:val="00B314F3"/>
    <w:rsid w:val="00B317F3"/>
    <w:rsid w:val="00B31D04"/>
    <w:rsid w:val="00B320A2"/>
    <w:rsid w:val="00B323A7"/>
    <w:rsid w:val="00B3247B"/>
    <w:rsid w:val="00B326FF"/>
    <w:rsid w:val="00B32969"/>
    <w:rsid w:val="00B32C02"/>
    <w:rsid w:val="00B32CF9"/>
    <w:rsid w:val="00B33C8F"/>
    <w:rsid w:val="00B33D2A"/>
    <w:rsid w:val="00B34109"/>
    <w:rsid w:val="00B3418E"/>
    <w:rsid w:val="00B34652"/>
    <w:rsid w:val="00B34691"/>
    <w:rsid w:val="00B34FB9"/>
    <w:rsid w:val="00B350B7"/>
    <w:rsid w:val="00B357F0"/>
    <w:rsid w:val="00B35823"/>
    <w:rsid w:val="00B35CA1"/>
    <w:rsid w:val="00B35DEC"/>
    <w:rsid w:val="00B35FB8"/>
    <w:rsid w:val="00B3618D"/>
    <w:rsid w:val="00B364B1"/>
    <w:rsid w:val="00B369F0"/>
    <w:rsid w:val="00B36ED2"/>
    <w:rsid w:val="00B37945"/>
    <w:rsid w:val="00B37E79"/>
    <w:rsid w:val="00B408A0"/>
    <w:rsid w:val="00B40AC3"/>
    <w:rsid w:val="00B40B3A"/>
    <w:rsid w:val="00B40F0B"/>
    <w:rsid w:val="00B4109E"/>
    <w:rsid w:val="00B41683"/>
    <w:rsid w:val="00B4178F"/>
    <w:rsid w:val="00B41829"/>
    <w:rsid w:val="00B4205B"/>
    <w:rsid w:val="00B424E9"/>
    <w:rsid w:val="00B426CA"/>
    <w:rsid w:val="00B42DBD"/>
    <w:rsid w:val="00B42E41"/>
    <w:rsid w:val="00B42F10"/>
    <w:rsid w:val="00B430A9"/>
    <w:rsid w:val="00B43847"/>
    <w:rsid w:val="00B441C7"/>
    <w:rsid w:val="00B44348"/>
    <w:rsid w:val="00B445A5"/>
    <w:rsid w:val="00B446EF"/>
    <w:rsid w:val="00B44801"/>
    <w:rsid w:val="00B44A7B"/>
    <w:rsid w:val="00B44F9D"/>
    <w:rsid w:val="00B451B6"/>
    <w:rsid w:val="00B453B2"/>
    <w:rsid w:val="00B45402"/>
    <w:rsid w:val="00B45406"/>
    <w:rsid w:val="00B458B5"/>
    <w:rsid w:val="00B45CFA"/>
    <w:rsid w:val="00B45D42"/>
    <w:rsid w:val="00B45D5F"/>
    <w:rsid w:val="00B45E3E"/>
    <w:rsid w:val="00B45E7D"/>
    <w:rsid w:val="00B45F7D"/>
    <w:rsid w:val="00B45F81"/>
    <w:rsid w:val="00B461D3"/>
    <w:rsid w:val="00B46779"/>
    <w:rsid w:val="00B4721D"/>
    <w:rsid w:val="00B47F91"/>
    <w:rsid w:val="00B50418"/>
    <w:rsid w:val="00B50A82"/>
    <w:rsid w:val="00B50BFE"/>
    <w:rsid w:val="00B50DD5"/>
    <w:rsid w:val="00B512A3"/>
    <w:rsid w:val="00B5167E"/>
    <w:rsid w:val="00B517F5"/>
    <w:rsid w:val="00B5186A"/>
    <w:rsid w:val="00B51FEC"/>
    <w:rsid w:val="00B526D5"/>
    <w:rsid w:val="00B52CE9"/>
    <w:rsid w:val="00B52D0D"/>
    <w:rsid w:val="00B52E03"/>
    <w:rsid w:val="00B52F4D"/>
    <w:rsid w:val="00B5306A"/>
    <w:rsid w:val="00B53110"/>
    <w:rsid w:val="00B53971"/>
    <w:rsid w:val="00B53C4C"/>
    <w:rsid w:val="00B53EDC"/>
    <w:rsid w:val="00B53FFA"/>
    <w:rsid w:val="00B5460E"/>
    <w:rsid w:val="00B547BB"/>
    <w:rsid w:val="00B54DCC"/>
    <w:rsid w:val="00B5504C"/>
    <w:rsid w:val="00B55BE0"/>
    <w:rsid w:val="00B55DB2"/>
    <w:rsid w:val="00B55F46"/>
    <w:rsid w:val="00B56303"/>
    <w:rsid w:val="00B564A5"/>
    <w:rsid w:val="00B56EEE"/>
    <w:rsid w:val="00B570E1"/>
    <w:rsid w:val="00B5728A"/>
    <w:rsid w:val="00B5767D"/>
    <w:rsid w:val="00B579FD"/>
    <w:rsid w:val="00B602A6"/>
    <w:rsid w:val="00B60446"/>
    <w:rsid w:val="00B60577"/>
    <w:rsid w:val="00B60AAA"/>
    <w:rsid w:val="00B60BAB"/>
    <w:rsid w:val="00B60BCD"/>
    <w:rsid w:val="00B60C48"/>
    <w:rsid w:val="00B60D97"/>
    <w:rsid w:val="00B61023"/>
    <w:rsid w:val="00B610B8"/>
    <w:rsid w:val="00B61470"/>
    <w:rsid w:val="00B618CD"/>
    <w:rsid w:val="00B61B84"/>
    <w:rsid w:val="00B61BE9"/>
    <w:rsid w:val="00B61F83"/>
    <w:rsid w:val="00B620C1"/>
    <w:rsid w:val="00B626FB"/>
    <w:rsid w:val="00B62868"/>
    <w:rsid w:val="00B62D0D"/>
    <w:rsid w:val="00B631A1"/>
    <w:rsid w:val="00B6344D"/>
    <w:rsid w:val="00B636AE"/>
    <w:rsid w:val="00B63735"/>
    <w:rsid w:val="00B63D1C"/>
    <w:rsid w:val="00B63DA7"/>
    <w:rsid w:val="00B6400E"/>
    <w:rsid w:val="00B641C7"/>
    <w:rsid w:val="00B643A5"/>
    <w:rsid w:val="00B648B6"/>
    <w:rsid w:val="00B64A51"/>
    <w:rsid w:val="00B64B37"/>
    <w:rsid w:val="00B64C58"/>
    <w:rsid w:val="00B64E6C"/>
    <w:rsid w:val="00B650E3"/>
    <w:rsid w:val="00B65721"/>
    <w:rsid w:val="00B65A47"/>
    <w:rsid w:val="00B65AA4"/>
    <w:rsid w:val="00B66195"/>
    <w:rsid w:val="00B665A2"/>
    <w:rsid w:val="00B667C9"/>
    <w:rsid w:val="00B66F88"/>
    <w:rsid w:val="00B67208"/>
    <w:rsid w:val="00B6757E"/>
    <w:rsid w:val="00B6762E"/>
    <w:rsid w:val="00B6782E"/>
    <w:rsid w:val="00B67DAD"/>
    <w:rsid w:val="00B67E7E"/>
    <w:rsid w:val="00B7050B"/>
    <w:rsid w:val="00B7056B"/>
    <w:rsid w:val="00B705EA"/>
    <w:rsid w:val="00B70855"/>
    <w:rsid w:val="00B70C76"/>
    <w:rsid w:val="00B70F20"/>
    <w:rsid w:val="00B7119D"/>
    <w:rsid w:val="00B712D9"/>
    <w:rsid w:val="00B71B20"/>
    <w:rsid w:val="00B71B4F"/>
    <w:rsid w:val="00B7213C"/>
    <w:rsid w:val="00B72210"/>
    <w:rsid w:val="00B72279"/>
    <w:rsid w:val="00B7252F"/>
    <w:rsid w:val="00B726D4"/>
    <w:rsid w:val="00B7272C"/>
    <w:rsid w:val="00B7273D"/>
    <w:rsid w:val="00B73616"/>
    <w:rsid w:val="00B73AEF"/>
    <w:rsid w:val="00B73B35"/>
    <w:rsid w:val="00B73C76"/>
    <w:rsid w:val="00B73FB5"/>
    <w:rsid w:val="00B74004"/>
    <w:rsid w:val="00B744C3"/>
    <w:rsid w:val="00B746FF"/>
    <w:rsid w:val="00B749C0"/>
    <w:rsid w:val="00B74B03"/>
    <w:rsid w:val="00B74B9A"/>
    <w:rsid w:val="00B74C22"/>
    <w:rsid w:val="00B74F95"/>
    <w:rsid w:val="00B74F98"/>
    <w:rsid w:val="00B74F99"/>
    <w:rsid w:val="00B75DEC"/>
    <w:rsid w:val="00B75E6C"/>
    <w:rsid w:val="00B769FE"/>
    <w:rsid w:val="00B76BF9"/>
    <w:rsid w:val="00B76CD9"/>
    <w:rsid w:val="00B77094"/>
    <w:rsid w:val="00B774B8"/>
    <w:rsid w:val="00B775AD"/>
    <w:rsid w:val="00B77D6D"/>
    <w:rsid w:val="00B80032"/>
    <w:rsid w:val="00B800D9"/>
    <w:rsid w:val="00B8066B"/>
    <w:rsid w:val="00B80F7A"/>
    <w:rsid w:val="00B81A25"/>
    <w:rsid w:val="00B81F6A"/>
    <w:rsid w:val="00B8246C"/>
    <w:rsid w:val="00B825F1"/>
    <w:rsid w:val="00B82C21"/>
    <w:rsid w:val="00B835FA"/>
    <w:rsid w:val="00B83FB3"/>
    <w:rsid w:val="00B84003"/>
    <w:rsid w:val="00B84004"/>
    <w:rsid w:val="00B8431D"/>
    <w:rsid w:val="00B8476C"/>
    <w:rsid w:val="00B84A1A"/>
    <w:rsid w:val="00B84B6E"/>
    <w:rsid w:val="00B85220"/>
    <w:rsid w:val="00B8536C"/>
    <w:rsid w:val="00B85448"/>
    <w:rsid w:val="00B85CCF"/>
    <w:rsid w:val="00B8652C"/>
    <w:rsid w:val="00B86617"/>
    <w:rsid w:val="00B86B9F"/>
    <w:rsid w:val="00B872C1"/>
    <w:rsid w:val="00B878BF"/>
    <w:rsid w:val="00B87EAE"/>
    <w:rsid w:val="00B902E6"/>
    <w:rsid w:val="00B90462"/>
    <w:rsid w:val="00B90604"/>
    <w:rsid w:val="00B90D27"/>
    <w:rsid w:val="00B91339"/>
    <w:rsid w:val="00B91428"/>
    <w:rsid w:val="00B91A8E"/>
    <w:rsid w:val="00B91D50"/>
    <w:rsid w:val="00B91F9E"/>
    <w:rsid w:val="00B91FB3"/>
    <w:rsid w:val="00B91FBD"/>
    <w:rsid w:val="00B922E1"/>
    <w:rsid w:val="00B92671"/>
    <w:rsid w:val="00B92673"/>
    <w:rsid w:val="00B92FEF"/>
    <w:rsid w:val="00B9301A"/>
    <w:rsid w:val="00B930CD"/>
    <w:rsid w:val="00B93C61"/>
    <w:rsid w:val="00B93D2A"/>
    <w:rsid w:val="00B93EDF"/>
    <w:rsid w:val="00B9400A"/>
    <w:rsid w:val="00B94068"/>
    <w:rsid w:val="00B9431C"/>
    <w:rsid w:val="00B94451"/>
    <w:rsid w:val="00B945E5"/>
    <w:rsid w:val="00B9467F"/>
    <w:rsid w:val="00B94819"/>
    <w:rsid w:val="00B94C1C"/>
    <w:rsid w:val="00B950B1"/>
    <w:rsid w:val="00B9524C"/>
    <w:rsid w:val="00B95424"/>
    <w:rsid w:val="00B956A2"/>
    <w:rsid w:val="00B95C44"/>
    <w:rsid w:val="00B965A0"/>
    <w:rsid w:val="00B967B3"/>
    <w:rsid w:val="00B96E69"/>
    <w:rsid w:val="00B9733D"/>
    <w:rsid w:val="00B9762F"/>
    <w:rsid w:val="00B9766F"/>
    <w:rsid w:val="00B97899"/>
    <w:rsid w:val="00B97C04"/>
    <w:rsid w:val="00BA0098"/>
    <w:rsid w:val="00BA02BC"/>
    <w:rsid w:val="00BA09F0"/>
    <w:rsid w:val="00BA0C28"/>
    <w:rsid w:val="00BA10D6"/>
    <w:rsid w:val="00BA12BC"/>
    <w:rsid w:val="00BA1B41"/>
    <w:rsid w:val="00BA1C66"/>
    <w:rsid w:val="00BA1DB5"/>
    <w:rsid w:val="00BA1FD0"/>
    <w:rsid w:val="00BA2590"/>
    <w:rsid w:val="00BA2A48"/>
    <w:rsid w:val="00BA2C87"/>
    <w:rsid w:val="00BA2E03"/>
    <w:rsid w:val="00BA2F38"/>
    <w:rsid w:val="00BA3024"/>
    <w:rsid w:val="00BA34AE"/>
    <w:rsid w:val="00BA361A"/>
    <w:rsid w:val="00BA36FA"/>
    <w:rsid w:val="00BA3E00"/>
    <w:rsid w:val="00BA3E2B"/>
    <w:rsid w:val="00BA4080"/>
    <w:rsid w:val="00BA444A"/>
    <w:rsid w:val="00BA45EB"/>
    <w:rsid w:val="00BA4B79"/>
    <w:rsid w:val="00BA4BF7"/>
    <w:rsid w:val="00BA4E65"/>
    <w:rsid w:val="00BA4FAF"/>
    <w:rsid w:val="00BA5435"/>
    <w:rsid w:val="00BA5A9A"/>
    <w:rsid w:val="00BA5AD3"/>
    <w:rsid w:val="00BA5BCD"/>
    <w:rsid w:val="00BA5C80"/>
    <w:rsid w:val="00BA5FA4"/>
    <w:rsid w:val="00BA63AF"/>
    <w:rsid w:val="00BA65A8"/>
    <w:rsid w:val="00BA67AF"/>
    <w:rsid w:val="00BA68F8"/>
    <w:rsid w:val="00BA699E"/>
    <w:rsid w:val="00BA6A4D"/>
    <w:rsid w:val="00BA70F1"/>
    <w:rsid w:val="00BA7323"/>
    <w:rsid w:val="00BA7526"/>
    <w:rsid w:val="00BA7659"/>
    <w:rsid w:val="00BA7852"/>
    <w:rsid w:val="00BA78B9"/>
    <w:rsid w:val="00BB0134"/>
    <w:rsid w:val="00BB01B5"/>
    <w:rsid w:val="00BB04F9"/>
    <w:rsid w:val="00BB097C"/>
    <w:rsid w:val="00BB09D6"/>
    <w:rsid w:val="00BB0BFA"/>
    <w:rsid w:val="00BB0E67"/>
    <w:rsid w:val="00BB0F4E"/>
    <w:rsid w:val="00BB0FDC"/>
    <w:rsid w:val="00BB1482"/>
    <w:rsid w:val="00BB1DFC"/>
    <w:rsid w:val="00BB1E6E"/>
    <w:rsid w:val="00BB1FDE"/>
    <w:rsid w:val="00BB207C"/>
    <w:rsid w:val="00BB26F9"/>
    <w:rsid w:val="00BB2A9C"/>
    <w:rsid w:val="00BB2F59"/>
    <w:rsid w:val="00BB36D7"/>
    <w:rsid w:val="00BB3968"/>
    <w:rsid w:val="00BB3CE1"/>
    <w:rsid w:val="00BB3DA3"/>
    <w:rsid w:val="00BB3EDF"/>
    <w:rsid w:val="00BB4194"/>
    <w:rsid w:val="00BB456B"/>
    <w:rsid w:val="00BB4769"/>
    <w:rsid w:val="00BB4AF9"/>
    <w:rsid w:val="00BB4C7E"/>
    <w:rsid w:val="00BB4E77"/>
    <w:rsid w:val="00BB4F1C"/>
    <w:rsid w:val="00BB527A"/>
    <w:rsid w:val="00BB5395"/>
    <w:rsid w:val="00BB53B0"/>
    <w:rsid w:val="00BB5E7E"/>
    <w:rsid w:val="00BB5FC6"/>
    <w:rsid w:val="00BB60E7"/>
    <w:rsid w:val="00BB651D"/>
    <w:rsid w:val="00BB6C22"/>
    <w:rsid w:val="00BB71DF"/>
    <w:rsid w:val="00BB737C"/>
    <w:rsid w:val="00BB7728"/>
    <w:rsid w:val="00BB7BA9"/>
    <w:rsid w:val="00BB7BF7"/>
    <w:rsid w:val="00BB7FC6"/>
    <w:rsid w:val="00BC06C4"/>
    <w:rsid w:val="00BC0BE3"/>
    <w:rsid w:val="00BC0E6B"/>
    <w:rsid w:val="00BC12A7"/>
    <w:rsid w:val="00BC1555"/>
    <w:rsid w:val="00BC16C5"/>
    <w:rsid w:val="00BC18D1"/>
    <w:rsid w:val="00BC1F64"/>
    <w:rsid w:val="00BC24E8"/>
    <w:rsid w:val="00BC2A39"/>
    <w:rsid w:val="00BC2A55"/>
    <w:rsid w:val="00BC2B2B"/>
    <w:rsid w:val="00BC2C35"/>
    <w:rsid w:val="00BC31DF"/>
    <w:rsid w:val="00BC3372"/>
    <w:rsid w:val="00BC372A"/>
    <w:rsid w:val="00BC3818"/>
    <w:rsid w:val="00BC3B92"/>
    <w:rsid w:val="00BC3B9C"/>
    <w:rsid w:val="00BC3D1A"/>
    <w:rsid w:val="00BC3E2F"/>
    <w:rsid w:val="00BC4119"/>
    <w:rsid w:val="00BC4267"/>
    <w:rsid w:val="00BC465B"/>
    <w:rsid w:val="00BC472D"/>
    <w:rsid w:val="00BC48C4"/>
    <w:rsid w:val="00BC4BB6"/>
    <w:rsid w:val="00BC4C74"/>
    <w:rsid w:val="00BC596D"/>
    <w:rsid w:val="00BC5EF0"/>
    <w:rsid w:val="00BC6587"/>
    <w:rsid w:val="00BC6795"/>
    <w:rsid w:val="00BC6D49"/>
    <w:rsid w:val="00BC6FDA"/>
    <w:rsid w:val="00BC7090"/>
    <w:rsid w:val="00BC73E0"/>
    <w:rsid w:val="00BC7637"/>
    <w:rsid w:val="00BD092A"/>
    <w:rsid w:val="00BD0B75"/>
    <w:rsid w:val="00BD0CA4"/>
    <w:rsid w:val="00BD0CC3"/>
    <w:rsid w:val="00BD1236"/>
    <w:rsid w:val="00BD1878"/>
    <w:rsid w:val="00BD18C3"/>
    <w:rsid w:val="00BD197D"/>
    <w:rsid w:val="00BD1987"/>
    <w:rsid w:val="00BD1EDA"/>
    <w:rsid w:val="00BD1F45"/>
    <w:rsid w:val="00BD2E06"/>
    <w:rsid w:val="00BD3473"/>
    <w:rsid w:val="00BD3899"/>
    <w:rsid w:val="00BD3929"/>
    <w:rsid w:val="00BD3A0B"/>
    <w:rsid w:val="00BD4088"/>
    <w:rsid w:val="00BD4444"/>
    <w:rsid w:val="00BD45A5"/>
    <w:rsid w:val="00BD4791"/>
    <w:rsid w:val="00BD487C"/>
    <w:rsid w:val="00BD4A57"/>
    <w:rsid w:val="00BD4B4D"/>
    <w:rsid w:val="00BD5281"/>
    <w:rsid w:val="00BD5361"/>
    <w:rsid w:val="00BD5682"/>
    <w:rsid w:val="00BD5685"/>
    <w:rsid w:val="00BD5D6A"/>
    <w:rsid w:val="00BD5E7D"/>
    <w:rsid w:val="00BD6473"/>
    <w:rsid w:val="00BD6728"/>
    <w:rsid w:val="00BD6918"/>
    <w:rsid w:val="00BD6A96"/>
    <w:rsid w:val="00BD6B38"/>
    <w:rsid w:val="00BD6EC6"/>
    <w:rsid w:val="00BD73BC"/>
    <w:rsid w:val="00BD792A"/>
    <w:rsid w:val="00BE0235"/>
    <w:rsid w:val="00BE04C2"/>
    <w:rsid w:val="00BE0677"/>
    <w:rsid w:val="00BE0760"/>
    <w:rsid w:val="00BE0CE8"/>
    <w:rsid w:val="00BE0DDF"/>
    <w:rsid w:val="00BE0FD4"/>
    <w:rsid w:val="00BE1688"/>
    <w:rsid w:val="00BE1823"/>
    <w:rsid w:val="00BE1CB9"/>
    <w:rsid w:val="00BE1EA4"/>
    <w:rsid w:val="00BE271E"/>
    <w:rsid w:val="00BE2C12"/>
    <w:rsid w:val="00BE2D85"/>
    <w:rsid w:val="00BE3053"/>
    <w:rsid w:val="00BE306D"/>
    <w:rsid w:val="00BE3414"/>
    <w:rsid w:val="00BE36E6"/>
    <w:rsid w:val="00BE3FC8"/>
    <w:rsid w:val="00BE416D"/>
    <w:rsid w:val="00BE494C"/>
    <w:rsid w:val="00BE4C20"/>
    <w:rsid w:val="00BE4D91"/>
    <w:rsid w:val="00BE508F"/>
    <w:rsid w:val="00BE5F1F"/>
    <w:rsid w:val="00BE6013"/>
    <w:rsid w:val="00BE6141"/>
    <w:rsid w:val="00BE63C9"/>
    <w:rsid w:val="00BE6426"/>
    <w:rsid w:val="00BE6612"/>
    <w:rsid w:val="00BE66CB"/>
    <w:rsid w:val="00BE6A30"/>
    <w:rsid w:val="00BE6BF3"/>
    <w:rsid w:val="00BE6D66"/>
    <w:rsid w:val="00BE6EA6"/>
    <w:rsid w:val="00BE741D"/>
    <w:rsid w:val="00BE7B80"/>
    <w:rsid w:val="00BE7D59"/>
    <w:rsid w:val="00BE7D78"/>
    <w:rsid w:val="00BF037E"/>
    <w:rsid w:val="00BF0969"/>
    <w:rsid w:val="00BF097C"/>
    <w:rsid w:val="00BF0F13"/>
    <w:rsid w:val="00BF0FD2"/>
    <w:rsid w:val="00BF143F"/>
    <w:rsid w:val="00BF1817"/>
    <w:rsid w:val="00BF1916"/>
    <w:rsid w:val="00BF1AB1"/>
    <w:rsid w:val="00BF234D"/>
    <w:rsid w:val="00BF2F6D"/>
    <w:rsid w:val="00BF4138"/>
    <w:rsid w:val="00BF41D8"/>
    <w:rsid w:val="00BF466E"/>
    <w:rsid w:val="00BF467A"/>
    <w:rsid w:val="00BF4982"/>
    <w:rsid w:val="00BF4B79"/>
    <w:rsid w:val="00BF525D"/>
    <w:rsid w:val="00BF579F"/>
    <w:rsid w:val="00BF5BCD"/>
    <w:rsid w:val="00BF5C53"/>
    <w:rsid w:val="00BF5DA2"/>
    <w:rsid w:val="00BF5EE8"/>
    <w:rsid w:val="00BF6218"/>
    <w:rsid w:val="00BF6505"/>
    <w:rsid w:val="00BF652F"/>
    <w:rsid w:val="00BF6883"/>
    <w:rsid w:val="00BF6963"/>
    <w:rsid w:val="00BF699C"/>
    <w:rsid w:val="00BF6E56"/>
    <w:rsid w:val="00BF7200"/>
    <w:rsid w:val="00BF75C6"/>
    <w:rsid w:val="00BF7702"/>
    <w:rsid w:val="00BF7894"/>
    <w:rsid w:val="00BF799D"/>
    <w:rsid w:val="00BF7AC3"/>
    <w:rsid w:val="00BF7CBC"/>
    <w:rsid w:val="00BF7D70"/>
    <w:rsid w:val="00C00080"/>
    <w:rsid w:val="00C006F5"/>
    <w:rsid w:val="00C0072D"/>
    <w:rsid w:val="00C00BF5"/>
    <w:rsid w:val="00C00F96"/>
    <w:rsid w:val="00C01309"/>
    <w:rsid w:val="00C014EE"/>
    <w:rsid w:val="00C01771"/>
    <w:rsid w:val="00C017BF"/>
    <w:rsid w:val="00C01BC0"/>
    <w:rsid w:val="00C023D1"/>
    <w:rsid w:val="00C02795"/>
    <w:rsid w:val="00C02A52"/>
    <w:rsid w:val="00C031E3"/>
    <w:rsid w:val="00C034C2"/>
    <w:rsid w:val="00C036CF"/>
    <w:rsid w:val="00C03B54"/>
    <w:rsid w:val="00C03CB6"/>
    <w:rsid w:val="00C03D32"/>
    <w:rsid w:val="00C03EA2"/>
    <w:rsid w:val="00C042C1"/>
    <w:rsid w:val="00C044DE"/>
    <w:rsid w:val="00C0466E"/>
    <w:rsid w:val="00C04780"/>
    <w:rsid w:val="00C0478F"/>
    <w:rsid w:val="00C047D1"/>
    <w:rsid w:val="00C0480A"/>
    <w:rsid w:val="00C049CE"/>
    <w:rsid w:val="00C04C34"/>
    <w:rsid w:val="00C04D68"/>
    <w:rsid w:val="00C0515F"/>
    <w:rsid w:val="00C05C96"/>
    <w:rsid w:val="00C05E3C"/>
    <w:rsid w:val="00C05E9B"/>
    <w:rsid w:val="00C06170"/>
    <w:rsid w:val="00C063FA"/>
    <w:rsid w:val="00C067A8"/>
    <w:rsid w:val="00C06D99"/>
    <w:rsid w:val="00C06EF2"/>
    <w:rsid w:val="00C071E2"/>
    <w:rsid w:val="00C072B7"/>
    <w:rsid w:val="00C073A2"/>
    <w:rsid w:val="00C07550"/>
    <w:rsid w:val="00C07867"/>
    <w:rsid w:val="00C0797A"/>
    <w:rsid w:val="00C10B60"/>
    <w:rsid w:val="00C1119A"/>
    <w:rsid w:val="00C11D1C"/>
    <w:rsid w:val="00C12179"/>
    <w:rsid w:val="00C1220D"/>
    <w:rsid w:val="00C122DC"/>
    <w:rsid w:val="00C1230A"/>
    <w:rsid w:val="00C12367"/>
    <w:rsid w:val="00C125F8"/>
    <w:rsid w:val="00C128A3"/>
    <w:rsid w:val="00C12A92"/>
    <w:rsid w:val="00C12C48"/>
    <w:rsid w:val="00C12D75"/>
    <w:rsid w:val="00C12FFA"/>
    <w:rsid w:val="00C13354"/>
    <w:rsid w:val="00C1349C"/>
    <w:rsid w:val="00C140C5"/>
    <w:rsid w:val="00C14100"/>
    <w:rsid w:val="00C142A6"/>
    <w:rsid w:val="00C14A7C"/>
    <w:rsid w:val="00C14B43"/>
    <w:rsid w:val="00C14D51"/>
    <w:rsid w:val="00C14DA9"/>
    <w:rsid w:val="00C14E65"/>
    <w:rsid w:val="00C15168"/>
    <w:rsid w:val="00C153DD"/>
    <w:rsid w:val="00C15EAD"/>
    <w:rsid w:val="00C16210"/>
    <w:rsid w:val="00C16667"/>
    <w:rsid w:val="00C16994"/>
    <w:rsid w:val="00C16B55"/>
    <w:rsid w:val="00C170F3"/>
    <w:rsid w:val="00C174D0"/>
    <w:rsid w:val="00C17E68"/>
    <w:rsid w:val="00C201A2"/>
    <w:rsid w:val="00C203D4"/>
    <w:rsid w:val="00C20720"/>
    <w:rsid w:val="00C20BE6"/>
    <w:rsid w:val="00C21DE8"/>
    <w:rsid w:val="00C22437"/>
    <w:rsid w:val="00C226FC"/>
    <w:rsid w:val="00C228B2"/>
    <w:rsid w:val="00C22AD9"/>
    <w:rsid w:val="00C2339F"/>
    <w:rsid w:val="00C2397F"/>
    <w:rsid w:val="00C23D35"/>
    <w:rsid w:val="00C2447D"/>
    <w:rsid w:val="00C246B9"/>
    <w:rsid w:val="00C24806"/>
    <w:rsid w:val="00C24AB7"/>
    <w:rsid w:val="00C24B9C"/>
    <w:rsid w:val="00C24C65"/>
    <w:rsid w:val="00C258FB"/>
    <w:rsid w:val="00C25C26"/>
    <w:rsid w:val="00C25FBC"/>
    <w:rsid w:val="00C2633D"/>
    <w:rsid w:val="00C26560"/>
    <w:rsid w:val="00C26964"/>
    <w:rsid w:val="00C26E6A"/>
    <w:rsid w:val="00C26FB3"/>
    <w:rsid w:val="00C27143"/>
    <w:rsid w:val="00C27252"/>
    <w:rsid w:val="00C27C3C"/>
    <w:rsid w:val="00C3022E"/>
    <w:rsid w:val="00C30515"/>
    <w:rsid w:val="00C306F8"/>
    <w:rsid w:val="00C30AAA"/>
    <w:rsid w:val="00C30B8F"/>
    <w:rsid w:val="00C30BBC"/>
    <w:rsid w:val="00C30FC8"/>
    <w:rsid w:val="00C31A56"/>
    <w:rsid w:val="00C31CE8"/>
    <w:rsid w:val="00C32799"/>
    <w:rsid w:val="00C32AB7"/>
    <w:rsid w:val="00C32ACF"/>
    <w:rsid w:val="00C33303"/>
    <w:rsid w:val="00C33480"/>
    <w:rsid w:val="00C334CC"/>
    <w:rsid w:val="00C334E8"/>
    <w:rsid w:val="00C3356D"/>
    <w:rsid w:val="00C3371B"/>
    <w:rsid w:val="00C33A81"/>
    <w:rsid w:val="00C33CBA"/>
    <w:rsid w:val="00C3407D"/>
    <w:rsid w:val="00C3467D"/>
    <w:rsid w:val="00C34963"/>
    <w:rsid w:val="00C34965"/>
    <w:rsid w:val="00C34F75"/>
    <w:rsid w:val="00C34FF0"/>
    <w:rsid w:val="00C35137"/>
    <w:rsid w:val="00C3527F"/>
    <w:rsid w:val="00C356D1"/>
    <w:rsid w:val="00C358AB"/>
    <w:rsid w:val="00C35A55"/>
    <w:rsid w:val="00C3601D"/>
    <w:rsid w:val="00C36687"/>
    <w:rsid w:val="00C368D2"/>
    <w:rsid w:val="00C36C15"/>
    <w:rsid w:val="00C36F61"/>
    <w:rsid w:val="00C36FE8"/>
    <w:rsid w:val="00C3718E"/>
    <w:rsid w:val="00C3733B"/>
    <w:rsid w:val="00C37ACE"/>
    <w:rsid w:val="00C37DB4"/>
    <w:rsid w:val="00C4016C"/>
    <w:rsid w:val="00C40359"/>
    <w:rsid w:val="00C40784"/>
    <w:rsid w:val="00C4210B"/>
    <w:rsid w:val="00C421EC"/>
    <w:rsid w:val="00C42310"/>
    <w:rsid w:val="00C42D12"/>
    <w:rsid w:val="00C431B7"/>
    <w:rsid w:val="00C4328D"/>
    <w:rsid w:val="00C4333E"/>
    <w:rsid w:val="00C4397F"/>
    <w:rsid w:val="00C439F9"/>
    <w:rsid w:val="00C43A3E"/>
    <w:rsid w:val="00C43E12"/>
    <w:rsid w:val="00C43FA9"/>
    <w:rsid w:val="00C43FFC"/>
    <w:rsid w:val="00C4440B"/>
    <w:rsid w:val="00C452AC"/>
    <w:rsid w:val="00C452D3"/>
    <w:rsid w:val="00C45324"/>
    <w:rsid w:val="00C45871"/>
    <w:rsid w:val="00C45B3A"/>
    <w:rsid w:val="00C46134"/>
    <w:rsid w:val="00C46658"/>
    <w:rsid w:val="00C46B4C"/>
    <w:rsid w:val="00C475AF"/>
    <w:rsid w:val="00C47667"/>
    <w:rsid w:val="00C4785F"/>
    <w:rsid w:val="00C47A38"/>
    <w:rsid w:val="00C47E41"/>
    <w:rsid w:val="00C50219"/>
    <w:rsid w:val="00C502BE"/>
    <w:rsid w:val="00C503AF"/>
    <w:rsid w:val="00C50549"/>
    <w:rsid w:val="00C50809"/>
    <w:rsid w:val="00C50B44"/>
    <w:rsid w:val="00C50D64"/>
    <w:rsid w:val="00C5101F"/>
    <w:rsid w:val="00C5122F"/>
    <w:rsid w:val="00C5137D"/>
    <w:rsid w:val="00C51487"/>
    <w:rsid w:val="00C519DF"/>
    <w:rsid w:val="00C52119"/>
    <w:rsid w:val="00C52258"/>
    <w:rsid w:val="00C525ED"/>
    <w:rsid w:val="00C52AC5"/>
    <w:rsid w:val="00C52BEF"/>
    <w:rsid w:val="00C531D1"/>
    <w:rsid w:val="00C531FE"/>
    <w:rsid w:val="00C5337A"/>
    <w:rsid w:val="00C53519"/>
    <w:rsid w:val="00C539F4"/>
    <w:rsid w:val="00C53A5F"/>
    <w:rsid w:val="00C53C77"/>
    <w:rsid w:val="00C53D4B"/>
    <w:rsid w:val="00C542D6"/>
    <w:rsid w:val="00C543B8"/>
    <w:rsid w:val="00C5458A"/>
    <w:rsid w:val="00C54805"/>
    <w:rsid w:val="00C549B7"/>
    <w:rsid w:val="00C55281"/>
    <w:rsid w:val="00C55589"/>
    <w:rsid w:val="00C5593E"/>
    <w:rsid w:val="00C55A81"/>
    <w:rsid w:val="00C55BC8"/>
    <w:rsid w:val="00C55C0E"/>
    <w:rsid w:val="00C55C91"/>
    <w:rsid w:val="00C566B4"/>
    <w:rsid w:val="00C56840"/>
    <w:rsid w:val="00C56964"/>
    <w:rsid w:val="00C56B21"/>
    <w:rsid w:val="00C56B86"/>
    <w:rsid w:val="00C57512"/>
    <w:rsid w:val="00C57702"/>
    <w:rsid w:val="00C57D43"/>
    <w:rsid w:val="00C603CC"/>
    <w:rsid w:val="00C609B1"/>
    <w:rsid w:val="00C60CB3"/>
    <w:rsid w:val="00C60CC5"/>
    <w:rsid w:val="00C60DD0"/>
    <w:rsid w:val="00C61407"/>
    <w:rsid w:val="00C622CE"/>
    <w:rsid w:val="00C6291F"/>
    <w:rsid w:val="00C62CA3"/>
    <w:rsid w:val="00C62F21"/>
    <w:rsid w:val="00C630F9"/>
    <w:rsid w:val="00C633F2"/>
    <w:rsid w:val="00C63E4C"/>
    <w:rsid w:val="00C63F04"/>
    <w:rsid w:val="00C64106"/>
    <w:rsid w:val="00C64133"/>
    <w:rsid w:val="00C64440"/>
    <w:rsid w:val="00C64444"/>
    <w:rsid w:val="00C652E4"/>
    <w:rsid w:val="00C656C4"/>
    <w:rsid w:val="00C658FF"/>
    <w:rsid w:val="00C6628C"/>
    <w:rsid w:val="00C66CB0"/>
    <w:rsid w:val="00C67102"/>
    <w:rsid w:val="00C6786B"/>
    <w:rsid w:val="00C67A41"/>
    <w:rsid w:val="00C67B24"/>
    <w:rsid w:val="00C703D8"/>
    <w:rsid w:val="00C703D9"/>
    <w:rsid w:val="00C70B1E"/>
    <w:rsid w:val="00C70BA5"/>
    <w:rsid w:val="00C70E3F"/>
    <w:rsid w:val="00C7136B"/>
    <w:rsid w:val="00C71A21"/>
    <w:rsid w:val="00C71A2F"/>
    <w:rsid w:val="00C71E12"/>
    <w:rsid w:val="00C71EBF"/>
    <w:rsid w:val="00C72483"/>
    <w:rsid w:val="00C72889"/>
    <w:rsid w:val="00C72A48"/>
    <w:rsid w:val="00C72AEF"/>
    <w:rsid w:val="00C73663"/>
    <w:rsid w:val="00C738A6"/>
    <w:rsid w:val="00C7390C"/>
    <w:rsid w:val="00C73AD0"/>
    <w:rsid w:val="00C73C32"/>
    <w:rsid w:val="00C73C4A"/>
    <w:rsid w:val="00C73C73"/>
    <w:rsid w:val="00C743AB"/>
    <w:rsid w:val="00C746F1"/>
    <w:rsid w:val="00C74865"/>
    <w:rsid w:val="00C74918"/>
    <w:rsid w:val="00C7522F"/>
    <w:rsid w:val="00C754DF"/>
    <w:rsid w:val="00C755DE"/>
    <w:rsid w:val="00C75A11"/>
    <w:rsid w:val="00C76605"/>
    <w:rsid w:val="00C7666F"/>
    <w:rsid w:val="00C76801"/>
    <w:rsid w:val="00C76B2F"/>
    <w:rsid w:val="00C76DF2"/>
    <w:rsid w:val="00C774EC"/>
    <w:rsid w:val="00C77AA9"/>
    <w:rsid w:val="00C77FED"/>
    <w:rsid w:val="00C80118"/>
    <w:rsid w:val="00C8074B"/>
    <w:rsid w:val="00C80A1D"/>
    <w:rsid w:val="00C80A91"/>
    <w:rsid w:val="00C80E8D"/>
    <w:rsid w:val="00C80F11"/>
    <w:rsid w:val="00C81157"/>
    <w:rsid w:val="00C816D7"/>
    <w:rsid w:val="00C81775"/>
    <w:rsid w:val="00C817D8"/>
    <w:rsid w:val="00C819AD"/>
    <w:rsid w:val="00C823AF"/>
    <w:rsid w:val="00C82426"/>
    <w:rsid w:val="00C8251E"/>
    <w:rsid w:val="00C829DD"/>
    <w:rsid w:val="00C82C29"/>
    <w:rsid w:val="00C830E2"/>
    <w:rsid w:val="00C831A1"/>
    <w:rsid w:val="00C832AD"/>
    <w:rsid w:val="00C8357E"/>
    <w:rsid w:val="00C835D9"/>
    <w:rsid w:val="00C83CA7"/>
    <w:rsid w:val="00C83E4F"/>
    <w:rsid w:val="00C83F0A"/>
    <w:rsid w:val="00C8444A"/>
    <w:rsid w:val="00C84718"/>
    <w:rsid w:val="00C8475B"/>
    <w:rsid w:val="00C850EA"/>
    <w:rsid w:val="00C85186"/>
    <w:rsid w:val="00C85280"/>
    <w:rsid w:val="00C85360"/>
    <w:rsid w:val="00C85474"/>
    <w:rsid w:val="00C85F88"/>
    <w:rsid w:val="00C85FBA"/>
    <w:rsid w:val="00C86175"/>
    <w:rsid w:val="00C86315"/>
    <w:rsid w:val="00C8651C"/>
    <w:rsid w:val="00C8660D"/>
    <w:rsid w:val="00C8681C"/>
    <w:rsid w:val="00C86A84"/>
    <w:rsid w:val="00C86B7E"/>
    <w:rsid w:val="00C86BCF"/>
    <w:rsid w:val="00C871F4"/>
    <w:rsid w:val="00C87370"/>
    <w:rsid w:val="00C877EA"/>
    <w:rsid w:val="00C87944"/>
    <w:rsid w:val="00C87EE5"/>
    <w:rsid w:val="00C905CA"/>
    <w:rsid w:val="00C90735"/>
    <w:rsid w:val="00C908AB"/>
    <w:rsid w:val="00C909B2"/>
    <w:rsid w:val="00C90A97"/>
    <w:rsid w:val="00C90D8D"/>
    <w:rsid w:val="00C90E74"/>
    <w:rsid w:val="00C90F75"/>
    <w:rsid w:val="00C91148"/>
    <w:rsid w:val="00C912CF"/>
    <w:rsid w:val="00C916C3"/>
    <w:rsid w:val="00C91A95"/>
    <w:rsid w:val="00C91C57"/>
    <w:rsid w:val="00C91D19"/>
    <w:rsid w:val="00C91D91"/>
    <w:rsid w:val="00C91E12"/>
    <w:rsid w:val="00C91E96"/>
    <w:rsid w:val="00C92255"/>
    <w:rsid w:val="00C9263D"/>
    <w:rsid w:val="00C92ED1"/>
    <w:rsid w:val="00C9306A"/>
    <w:rsid w:val="00C935D3"/>
    <w:rsid w:val="00C93A91"/>
    <w:rsid w:val="00C93D54"/>
    <w:rsid w:val="00C93D63"/>
    <w:rsid w:val="00C93EF0"/>
    <w:rsid w:val="00C944B9"/>
    <w:rsid w:val="00C9467B"/>
    <w:rsid w:val="00C9478E"/>
    <w:rsid w:val="00C95411"/>
    <w:rsid w:val="00C9572A"/>
    <w:rsid w:val="00C95744"/>
    <w:rsid w:val="00C95754"/>
    <w:rsid w:val="00C95973"/>
    <w:rsid w:val="00C96776"/>
    <w:rsid w:val="00C96949"/>
    <w:rsid w:val="00C96CA7"/>
    <w:rsid w:val="00C96FFC"/>
    <w:rsid w:val="00C97218"/>
    <w:rsid w:val="00C9737A"/>
    <w:rsid w:val="00C97476"/>
    <w:rsid w:val="00C974E3"/>
    <w:rsid w:val="00C97E2D"/>
    <w:rsid w:val="00C97E67"/>
    <w:rsid w:val="00C97F99"/>
    <w:rsid w:val="00CA03F2"/>
    <w:rsid w:val="00CA0601"/>
    <w:rsid w:val="00CA06EF"/>
    <w:rsid w:val="00CA08D9"/>
    <w:rsid w:val="00CA0AFC"/>
    <w:rsid w:val="00CA0D1A"/>
    <w:rsid w:val="00CA0E91"/>
    <w:rsid w:val="00CA10BF"/>
    <w:rsid w:val="00CA1646"/>
    <w:rsid w:val="00CA195D"/>
    <w:rsid w:val="00CA1B35"/>
    <w:rsid w:val="00CA1C03"/>
    <w:rsid w:val="00CA1F03"/>
    <w:rsid w:val="00CA221E"/>
    <w:rsid w:val="00CA228A"/>
    <w:rsid w:val="00CA2709"/>
    <w:rsid w:val="00CA2747"/>
    <w:rsid w:val="00CA280C"/>
    <w:rsid w:val="00CA29EE"/>
    <w:rsid w:val="00CA3445"/>
    <w:rsid w:val="00CA34C9"/>
    <w:rsid w:val="00CA3644"/>
    <w:rsid w:val="00CA37EB"/>
    <w:rsid w:val="00CA3BDA"/>
    <w:rsid w:val="00CA3F12"/>
    <w:rsid w:val="00CA4096"/>
    <w:rsid w:val="00CA40EE"/>
    <w:rsid w:val="00CA4297"/>
    <w:rsid w:val="00CA462A"/>
    <w:rsid w:val="00CA4696"/>
    <w:rsid w:val="00CA4863"/>
    <w:rsid w:val="00CA49D4"/>
    <w:rsid w:val="00CA4CF2"/>
    <w:rsid w:val="00CA4F7A"/>
    <w:rsid w:val="00CA5192"/>
    <w:rsid w:val="00CA523E"/>
    <w:rsid w:val="00CA5838"/>
    <w:rsid w:val="00CA593A"/>
    <w:rsid w:val="00CA5E14"/>
    <w:rsid w:val="00CA5E5D"/>
    <w:rsid w:val="00CA642C"/>
    <w:rsid w:val="00CA665B"/>
    <w:rsid w:val="00CA6C79"/>
    <w:rsid w:val="00CA6DBF"/>
    <w:rsid w:val="00CA723B"/>
    <w:rsid w:val="00CA74AB"/>
    <w:rsid w:val="00CA7539"/>
    <w:rsid w:val="00CA76E0"/>
    <w:rsid w:val="00CA7840"/>
    <w:rsid w:val="00CA7AA9"/>
    <w:rsid w:val="00CA7EC0"/>
    <w:rsid w:val="00CB07F5"/>
    <w:rsid w:val="00CB0D23"/>
    <w:rsid w:val="00CB10B2"/>
    <w:rsid w:val="00CB15B7"/>
    <w:rsid w:val="00CB1DE3"/>
    <w:rsid w:val="00CB2A21"/>
    <w:rsid w:val="00CB2A93"/>
    <w:rsid w:val="00CB2DEC"/>
    <w:rsid w:val="00CB3320"/>
    <w:rsid w:val="00CB340A"/>
    <w:rsid w:val="00CB348C"/>
    <w:rsid w:val="00CB4271"/>
    <w:rsid w:val="00CB4EF3"/>
    <w:rsid w:val="00CB539E"/>
    <w:rsid w:val="00CB5BCE"/>
    <w:rsid w:val="00CB5C4B"/>
    <w:rsid w:val="00CB6613"/>
    <w:rsid w:val="00CB6DE6"/>
    <w:rsid w:val="00CB72DD"/>
    <w:rsid w:val="00CB73E2"/>
    <w:rsid w:val="00CB770C"/>
    <w:rsid w:val="00CB7A8F"/>
    <w:rsid w:val="00CB7D0A"/>
    <w:rsid w:val="00CB7D44"/>
    <w:rsid w:val="00CB7D7B"/>
    <w:rsid w:val="00CC0227"/>
    <w:rsid w:val="00CC0349"/>
    <w:rsid w:val="00CC0511"/>
    <w:rsid w:val="00CC0AE9"/>
    <w:rsid w:val="00CC0C5E"/>
    <w:rsid w:val="00CC0C5F"/>
    <w:rsid w:val="00CC0CD1"/>
    <w:rsid w:val="00CC0E81"/>
    <w:rsid w:val="00CC1933"/>
    <w:rsid w:val="00CC2065"/>
    <w:rsid w:val="00CC25E7"/>
    <w:rsid w:val="00CC2755"/>
    <w:rsid w:val="00CC2912"/>
    <w:rsid w:val="00CC2A4C"/>
    <w:rsid w:val="00CC306E"/>
    <w:rsid w:val="00CC34A9"/>
    <w:rsid w:val="00CC3680"/>
    <w:rsid w:val="00CC3EA4"/>
    <w:rsid w:val="00CC4308"/>
    <w:rsid w:val="00CC45D7"/>
    <w:rsid w:val="00CC49BD"/>
    <w:rsid w:val="00CC4CC2"/>
    <w:rsid w:val="00CC500E"/>
    <w:rsid w:val="00CC55AE"/>
    <w:rsid w:val="00CC55B4"/>
    <w:rsid w:val="00CC568C"/>
    <w:rsid w:val="00CC5A75"/>
    <w:rsid w:val="00CC5C55"/>
    <w:rsid w:val="00CC5C6D"/>
    <w:rsid w:val="00CC6599"/>
    <w:rsid w:val="00CC6A47"/>
    <w:rsid w:val="00CC6E85"/>
    <w:rsid w:val="00CC7107"/>
    <w:rsid w:val="00CC729C"/>
    <w:rsid w:val="00CC7385"/>
    <w:rsid w:val="00CC74B7"/>
    <w:rsid w:val="00CC78AB"/>
    <w:rsid w:val="00CC7989"/>
    <w:rsid w:val="00CC7B9A"/>
    <w:rsid w:val="00CC7CC1"/>
    <w:rsid w:val="00CC7D19"/>
    <w:rsid w:val="00CD03A0"/>
    <w:rsid w:val="00CD045D"/>
    <w:rsid w:val="00CD0A4F"/>
    <w:rsid w:val="00CD0D24"/>
    <w:rsid w:val="00CD13E1"/>
    <w:rsid w:val="00CD15F2"/>
    <w:rsid w:val="00CD1660"/>
    <w:rsid w:val="00CD1EF7"/>
    <w:rsid w:val="00CD23E8"/>
    <w:rsid w:val="00CD28A2"/>
    <w:rsid w:val="00CD2BAB"/>
    <w:rsid w:val="00CD32B5"/>
    <w:rsid w:val="00CD33C9"/>
    <w:rsid w:val="00CD342E"/>
    <w:rsid w:val="00CD3468"/>
    <w:rsid w:val="00CD3CE4"/>
    <w:rsid w:val="00CD3E74"/>
    <w:rsid w:val="00CD3FF5"/>
    <w:rsid w:val="00CD4114"/>
    <w:rsid w:val="00CD46D4"/>
    <w:rsid w:val="00CD4F9A"/>
    <w:rsid w:val="00CD5659"/>
    <w:rsid w:val="00CD605A"/>
    <w:rsid w:val="00CD69BA"/>
    <w:rsid w:val="00CD716A"/>
    <w:rsid w:val="00CD717C"/>
    <w:rsid w:val="00CD74EE"/>
    <w:rsid w:val="00CE0198"/>
    <w:rsid w:val="00CE081D"/>
    <w:rsid w:val="00CE0B28"/>
    <w:rsid w:val="00CE0DFD"/>
    <w:rsid w:val="00CE0F64"/>
    <w:rsid w:val="00CE11E7"/>
    <w:rsid w:val="00CE1597"/>
    <w:rsid w:val="00CE1D29"/>
    <w:rsid w:val="00CE1EFF"/>
    <w:rsid w:val="00CE1FD3"/>
    <w:rsid w:val="00CE2115"/>
    <w:rsid w:val="00CE2421"/>
    <w:rsid w:val="00CE2548"/>
    <w:rsid w:val="00CE25D9"/>
    <w:rsid w:val="00CE278E"/>
    <w:rsid w:val="00CE2C55"/>
    <w:rsid w:val="00CE2F62"/>
    <w:rsid w:val="00CE3221"/>
    <w:rsid w:val="00CE36F1"/>
    <w:rsid w:val="00CE3F7D"/>
    <w:rsid w:val="00CE434C"/>
    <w:rsid w:val="00CE46CB"/>
    <w:rsid w:val="00CE4C28"/>
    <w:rsid w:val="00CE4C50"/>
    <w:rsid w:val="00CE4DA8"/>
    <w:rsid w:val="00CE4DE9"/>
    <w:rsid w:val="00CE4EBF"/>
    <w:rsid w:val="00CE4F90"/>
    <w:rsid w:val="00CE5033"/>
    <w:rsid w:val="00CE51DB"/>
    <w:rsid w:val="00CE545B"/>
    <w:rsid w:val="00CE575A"/>
    <w:rsid w:val="00CE5860"/>
    <w:rsid w:val="00CE5FD2"/>
    <w:rsid w:val="00CE62ED"/>
    <w:rsid w:val="00CE63D8"/>
    <w:rsid w:val="00CE67EF"/>
    <w:rsid w:val="00CE68AF"/>
    <w:rsid w:val="00CE6B27"/>
    <w:rsid w:val="00CE6B8D"/>
    <w:rsid w:val="00CE6DA8"/>
    <w:rsid w:val="00CE6F93"/>
    <w:rsid w:val="00CE713C"/>
    <w:rsid w:val="00CE79EC"/>
    <w:rsid w:val="00CE7C35"/>
    <w:rsid w:val="00CE7D9C"/>
    <w:rsid w:val="00CE7E1D"/>
    <w:rsid w:val="00CF021C"/>
    <w:rsid w:val="00CF03A1"/>
    <w:rsid w:val="00CF078C"/>
    <w:rsid w:val="00CF10AD"/>
    <w:rsid w:val="00CF17D5"/>
    <w:rsid w:val="00CF1BAA"/>
    <w:rsid w:val="00CF1BB6"/>
    <w:rsid w:val="00CF2206"/>
    <w:rsid w:val="00CF25FA"/>
    <w:rsid w:val="00CF2C28"/>
    <w:rsid w:val="00CF2DBC"/>
    <w:rsid w:val="00CF3122"/>
    <w:rsid w:val="00CF3A52"/>
    <w:rsid w:val="00CF49BA"/>
    <w:rsid w:val="00CF4BE8"/>
    <w:rsid w:val="00CF4F52"/>
    <w:rsid w:val="00CF54B9"/>
    <w:rsid w:val="00CF5517"/>
    <w:rsid w:val="00CF56C3"/>
    <w:rsid w:val="00CF58AA"/>
    <w:rsid w:val="00CF5F76"/>
    <w:rsid w:val="00CF626A"/>
    <w:rsid w:val="00CF65FD"/>
    <w:rsid w:val="00CF69C7"/>
    <w:rsid w:val="00CF6AA0"/>
    <w:rsid w:val="00CF6B42"/>
    <w:rsid w:val="00CF73A4"/>
    <w:rsid w:val="00CF73F9"/>
    <w:rsid w:val="00CF7433"/>
    <w:rsid w:val="00CF7A04"/>
    <w:rsid w:val="00CF7B5F"/>
    <w:rsid w:val="00CF7C17"/>
    <w:rsid w:val="00D00016"/>
    <w:rsid w:val="00D0044F"/>
    <w:rsid w:val="00D0085E"/>
    <w:rsid w:val="00D00D1D"/>
    <w:rsid w:val="00D00FB1"/>
    <w:rsid w:val="00D010EF"/>
    <w:rsid w:val="00D011D1"/>
    <w:rsid w:val="00D012E7"/>
    <w:rsid w:val="00D01362"/>
    <w:rsid w:val="00D0181D"/>
    <w:rsid w:val="00D01E6D"/>
    <w:rsid w:val="00D02255"/>
    <w:rsid w:val="00D028C2"/>
    <w:rsid w:val="00D029A6"/>
    <w:rsid w:val="00D02A80"/>
    <w:rsid w:val="00D02B68"/>
    <w:rsid w:val="00D02D0F"/>
    <w:rsid w:val="00D03119"/>
    <w:rsid w:val="00D03912"/>
    <w:rsid w:val="00D039E4"/>
    <w:rsid w:val="00D03B28"/>
    <w:rsid w:val="00D03B60"/>
    <w:rsid w:val="00D03E8B"/>
    <w:rsid w:val="00D03EA4"/>
    <w:rsid w:val="00D03F12"/>
    <w:rsid w:val="00D040B1"/>
    <w:rsid w:val="00D048EE"/>
    <w:rsid w:val="00D04AAD"/>
    <w:rsid w:val="00D04B35"/>
    <w:rsid w:val="00D04C12"/>
    <w:rsid w:val="00D04FE1"/>
    <w:rsid w:val="00D053CF"/>
    <w:rsid w:val="00D05454"/>
    <w:rsid w:val="00D054FF"/>
    <w:rsid w:val="00D056DB"/>
    <w:rsid w:val="00D05E8C"/>
    <w:rsid w:val="00D05F3F"/>
    <w:rsid w:val="00D05F49"/>
    <w:rsid w:val="00D06837"/>
    <w:rsid w:val="00D06B6C"/>
    <w:rsid w:val="00D06EB7"/>
    <w:rsid w:val="00D06F3D"/>
    <w:rsid w:val="00D070F0"/>
    <w:rsid w:val="00D072AC"/>
    <w:rsid w:val="00D0739A"/>
    <w:rsid w:val="00D073D2"/>
    <w:rsid w:val="00D07886"/>
    <w:rsid w:val="00D07FFE"/>
    <w:rsid w:val="00D10075"/>
    <w:rsid w:val="00D10683"/>
    <w:rsid w:val="00D10BDB"/>
    <w:rsid w:val="00D10C8E"/>
    <w:rsid w:val="00D10EEC"/>
    <w:rsid w:val="00D10F75"/>
    <w:rsid w:val="00D1144E"/>
    <w:rsid w:val="00D11534"/>
    <w:rsid w:val="00D11646"/>
    <w:rsid w:val="00D12025"/>
    <w:rsid w:val="00D1247C"/>
    <w:rsid w:val="00D125B8"/>
    <w:rsid w:val="00D12EAB"/>
    <w:rsid w:val="00D133E8"/>
    <w:rsid w:val="00D13576"/>
    <w:rsid w:val="00D13BA0"/>
    <w:rsid w:val="00D13FB9"/>
    <w:rsid w:val="00D13FE1"/>
    <w:rsid w:val="00D14218"/>
    <w:rsid w:val="00D14480"/>
    <w:rsid w:val="00D144B6"/>
    <w:rsid w:val="00D1471B"/>
    <w:rsid w:val="00D14904"/>
    <w:rsid w:val="00D152C2"/>
    <w:rsid w:val="00D1533C"/>
    <w:rsid w:val="00D15544"/>
    <w:rsid w:val="00D15677"/>
    <w:rsid w:val="00D15833"/>
    <w:rsid w:val="00D15856"/>
    <w:rsid w:val="00D1597C"/>
    <w:rsid w:val="00D15B9A"/>
    <w:rsid w:val="00D15DC2"/>
    <w:rsid w:val="00D160C5"/>
    <w:rsid w:val="00D1703C"/>
    <w:rsid w:val="00D1727B"/>
    <w:rsid w:val="00D17383"/>
    <w:rsid w:val="00D1769D"/>
    <w:rsid w:val="00D17D98"/>
    <w:rsid w:val="00D209EF"/>
    <w:rsid w:val="00D20AE2"/>
    <w:rsid w:val="00D213B6"/>
    <w:rsid w:val="00D216F3"/>
    <w:rsid w:val="00D217F7"/>
    <w:rsid w:val="00D21850"/>
    <w:rsid w:val="00D21AFA"/>
    <w:rsid w:val="00D21C7A"/>
    <w:rsid w:val="00D21D6A"/>
    <w:rsid w:val="00D21E73"/>
    <w:rsid w:val="00D22383"/>
    <w:rsid w:val="00D2286B"/>
    <w:rsid w:val="00D22E71"/>
    <w:rsid w:val="00D23128"/>
    <w:rsid w:val="00D2323F"/>
    <w:rsid w:val="00D23C18"/>
    <w:rsid w:val="00D23D64"/>
    <w:rsid w:val="00D23EA1"/>
    <w:rsid w:val="00D24563"/>
    <w:rsid w:val="00D2466B"/>
    <w:rsid w:val="00D249DB"/>
    <w:rsid w:val="00D25007"/>
    <w:rsid w:val="00D25292"/>
    <w:rsid w:val="00D25465"/>
    <w:rsid w:val="00D25523"/>
    <w:rsid w:val="00D26645"/>
    <w:rsid w:val="00D26962"/>
    <w:rsid w:val="00D26A86"/>
    <w:rsid w:val="00D26B73"/>
    <w:rsid w:val="00D26BDA"/>
    <w:rsid w:val="00D271BC"/>
    <w:rsid w:val="00D2735E"/>
    <w:rsid w:val="00D27678"/>
    <w:rsid w:val="00D27D2A"/>
    <w:rsid w:val="00D30180"/>
    <w:rsid w:val="00D301D1"/>
    <w:rsid w:val="00D307B3"/>
    <w:rsid w:val="00D30E3A"/>
    <w:rsid w:val="00D314BE"/>
    <w:rsid w:val="00D32836"/>
    <w:rsid w:val="00D32FA2"/>
    <w:rsid w:val="00D34146"/>
    <w:rsid w:val="00D3422C"/>
    <w:rsid w:val="00D34746"/>
    <w:rsid w:val="00D34893"/>
    <w:rsid w:val="00D34B93"/>
    <w:rsid w:val="00D3563D"/>
    <w:rsid w:val="00D35640"/>
    <w:rsid w:val="00D3593B"/>
    <w:rsid w:val="00D35B74"/>
    <w:rsid w:val="00D35E15"/>
    <w:rsid w:val="00D363A8"/>
    <w:rsid w:val="00D36A16"/>
    <w:rsid w:val="00D36CBB"/>
    <w:rsid w:val="00D36DF3"/>
    <w:rsid w:val="00D36EA2"/>
    <w:rsid w:val="00D3751D"/>
    <w:rsid w:val="00D37834"/>
    <w:rsid w:val="00D37BF9"/>
    <w:rsid w:val="00D40228"/>
    <w:rsid w:val="00D407E6"/>
    <w:rsid w:val="00D40AEE"/>
    <w:rsid w:val="00D40D71"/>
    <w:rsid w:val="00D40E91"/>
    <w:rsid w:val="00D41154"/>
    <w:rsid w:val="00D41448"/>
    <w:rsid w:val="00D41477"/>
    <w:rsid w:val="00D41606"/>
    <w:rsid w:val="00D41C29"/>
    <w:rsid w:val="00D41CAA"/>
    <w:rsid w:val="00D41DC2"/>
    <w:rsid w:val="00D41EE3"/>
    <w:rsid w:val="00D421C3"/>
    <w:rsid w:val="00D42248"/>
    <w:rsid w:val="00D42594"/>
    <w:rsid w:val="00D42896"/>
    <w:rsid w:val="00D42B87"/>
    <w:rsid w:val="00D436F7"/>
    <w:rsid w:val="00D43FC0"/>
    <w:rsid w:val="00D44278"/>
    <w:rsid w:val="00D4429E"/>
    <w:rsid w:val="00D44581"/>
    <w:rsid w:val="00D451B8"/>
    <w:rsid w:val="00D4649C"/>
    <w:rsid w:val="00D4650A"/>
    <w:rsid w:val="00D46D4E"/>
    <w:rsid w:val="00D46E9C"/>
    <w:rsid w:val="00D46EAD"/>
    <w:rsid w:val="00D471AA"/>
    <w:rsid w:val="00D4742F"/>
    <w:rsid w:val="00D47452"/>
    <w:rsid w:val="00D47483"/>
    <w:rsid w:val="00D47658"/>
    <w:rsid w:val="00D47D85"/>
    <w:rsid w:val="00D47FB6"/>
    <w:rsid w:val="00D503B1"/>
    <w:rsid w:val="00D50403"/>
    <w:rsid w:val="00D506DA"/>
    <w:rsid w:val="00D50B4D"/>
    <w:rsid w:val="00D511A6"/>
    <w:rsid w:val="00D51284"/>
    <w:rsid w:val="00D513BC"/>
    <w:rsid w:val="00D51400"/>
    <w:rsid w:val="00D51A93"/>
    <w:rsid w:val="00D51C47"/>
    <w:rsid w:val="00D51FD4"/>
    <w:rsid w:val="00D52468"/>
    <w:rsid w:val="00D52852"/>
    <w:rsid w:val="00D528B6"/>
    <w:rsid w:val="00D52B24"/>
    <w:rsid w:val="00D53472"/>
    <w:rsid w:val="00D5428A"/>
    <w:rsid w:val="00D54838"/>
    <w:rsid w:val="00D54BB9"/>
    <w:rsid w:val="00D55106"/>
    <w:rsid w:val="00D55A00"/>
    <w:rsid w:val="00D55BD2"/>
    <w:rsid w:val="00D55DE7"/>
    <w:rsid w:val="00D561FB"/>
    <w:rsid w:val="00D56279"/>
    <w:rsid w:val="00D564F8"/>
    <w:rsid w:val="00D5653B"/>
    <w:rsid w:val="00D5664D"/>
    <w:rsid w:val="00D56B2F"/>
    <w:rsid w:val="00D5734C"/>
    <w:rsid w:val="00D57656"/>
    <w:rsid w:val="00D578F9"/>
    <w:rsid w:val="00D57BF3"/>
    <w:rsid w:val="00D57E86"/>
    <w:rsid w:val="00D601B2"/>
    <w:rsid w:val="00D60387"/>
    <w:rsid w:val="00D6065F"/>
    <w:rsid w:val="00D608F3"/>
    <w:rsid w:val="00D60BF2"/>
    <w:rsid w:val="00D6102C"/>
    <w:rsid w:val="00D61A86"/>
    <w:rsid w:val="00D62415"/>
    <w:rsid w:val="00D62828"/>
    <w:rsid w:val="00D63087"/>
    <w:rsid w:val="00D63789"/>
    <w:rsid w:val="00D637A0"/>
    <w:rsid w:val="00D638B9"/>
    <w:rsid w:val="00D638D0"/>
    <w:rsid w:val="00D63FD1"/>
    <w:rsid w:val="00D6409E"/>
    <w:rsid w:val="00D64608"/>
    <w:rsid w:val="00D64BEB"/>
    <w:rsid w:val="00D6516F"/>
    <w:rsid w:val="00D65775"/>
    <w:rsid w:val="00D6577D"/>
    <w:rsid w:val="00D65924"/>
    <w:rsid w:val="00D65EE7"/>
    <w:rsid w:val="00D66114"/>
    <w:rsid w:val="00D66307"/>
    <w:rsid w:val="00D66640"/>
    <w:rsid w:val="00D6671A"/>
    <w:rsid w:val="00D667C3"/>
    <w:rsid w:val="00D66AE0"/>
    <w:rsid w:val="00D66BCE"/>
    <w:rsid w:val="00D66E17"/>
    <w:rsid w:val="00D6776C"/>
    <w:rsid w:val="00D67780"/>
    <w:rsid w:val="00D6786B"/>
    <w:rsid w:val="00D67B82"/>
    <w:rsid w:val="00D67ED4"/>
    <w:rsid w:val="00D67EEF"/>
    <w:rsid w:val="00D7003A"/>
    <w:rsid w:val="00D70276"/>
    <w:rsid w:val="00D706E2"/>
    <w:rsid w:val="00D7090E"/>
    <w:rsid w:val="00D70B00"/>
    <w:rsid w:val="00D70B33"/>
    <w:rsid w:val="00D70D54"/>
    <w:rsid w:val="00D7140D"/>
    <w:rsid w:val="00D71505"/>
    <w:rsid w:val="00D71797"/>
    <w:rsid w:val="00D72281"/>
    <w:rsid w:val="00D72816"/>
    <w:rsid w:val="00D72911"/>
    <w:rsid w:val="00D72CBB"/>
    <w:rsid w:val="00D74617"/>
    <w:rsid w:val="00D74627"/>
    <w:rsid w:val="00D748DF"/>
    <w:rsid w:val="00D749AE"/>
    <w:rsid w:val="00D749CD"/>
    <w:rsid w:val="00D74A20"/>
    <w:rsid w:val="00D74A54"/>
    <w:rsid w:val="00D74C9E"/>
    <w:rsid w:val="00D74F44"/>
    <w:rsid w:val="00D74FDA"/>
    <w:rsid w:val="00D75239"/>
    <w:rsid w:val="00D7559B"/>
    <w:rsid w:val="00D75BE0"/>
    <w:rsid w:val="00D75D4E"/>
    <w:rsid w:val="00D7694B"/>
    <w:rsid w:val="00D769EC"/>
    <w:rsid w:val="00D76A47"/>
    <w:rsid w:val="00D76E95"/>
    <w:rsid w:val="00D771CB"/>
    <w:rsid w:val="00D773A5"/>
    <w:rsid w:val="00D7750D"/>
    <w:rsid w:val="00D777EF"/>
    <w:rsid w:val="00D77C0D"/>
    <w:rsid w:val="00D800C4"/>
    <w:rsid w:val="00D801C1"/>
    <w:rsid w:val="00D806A0"/>
    <w:rsid w:val="00D8080F"/>
    <w:rsid w:val="00D809DA"/>
    <w:rsid w:val="00D8108B"/>
    <w:rsid w:val="00D81356"/>
    <w:rsid w:val="00D813F7"/>
    <w:rsid w:val="00D81913"/>
    <w:rsid w:val="00D81ECB"/>
    <w:rsid w:val="00D8209F"/>
    <w:rsid w:val="00D82424"/>
    <w:rsid w:val="00D8258D"/>
    <w:rsid w:val="00D827D8"/>
    <w:rsid w:val="00D82A2F"/>
    <w:rsid w:val="00D82A80"/>
    <w:rsid w:val="00D83209"/>
    <w:rsid w:val="00D837AF"/>
    <w:rsid w:val="00D8381B"/>
    <w:rsid w:val="00D8385C"/>
    <w:rsid w:val="00D83872"/>
    <w:rsid w:val="00D83B6A"/>
    <w:rsid w:val="00D83C05"/>
    <w:rsid w:val="00D83EE0"/>
    <w:rsid w:val="00D84604"/>
    <w:rsid w:val="00D84D08"/>
    <w:rsid w:val="00D84F77"/>
    <w:rsid w:val="00D85340"/>
    <w:rsid w:val="00D8542E"/>
    <w:rsid w:val="00D85475"/>
    <w:rsid w:val="00D85C00"/>
    <w:rsid w:val="00D85E5B"/>
    <w:rsid w:val="00D85F47"/>
    <w:rsid w:val="00D871F5"/>
    <w:rsid w:val="00D8732A"/>
    <w:rsid w:val="00D9025E"/>
    <w:rsid w:val="00D90269"/>
    <w:rsid w:val="00D90730"/>
    <w:rsid w:val="00D90E18"/>
    <w:rsid w:val="00D91DA3"/>
    <w:rsid w:val="00D924EF"/>
    <w:rsid w:val="00D9269D"/>
    <w:rsid w:val="00D92F7E"/>
    <w:rsid w:val="00D93419"/>
    <w:rsid w:val="00D939AF"/>
    <w:rsid w:val="00D93AA0"/>
    <w:rsid w:val="00D93AC5"/>
    <w:rsid w:val="00D93DD0"/>
    <w:rsid w:val="00D93E3F"/>
    <w:rsid w:val="00D94007"/>
    <w:rsid w:val="00D946DF"/>
    <w:rsid w:val="00D946FA"/>
    <w:rsid w:val="00D952DD"/>
    <w:rsid w:val="00D954E1"/>
    <w:rsid w:val="00D9580F"/>
    <w:rsid w:val="00D958AE"/>
    <w:rsid w:val="00D95922"/>
    <w:rsid w:val="00D95E11"/>
    <w:rsid w:val="00D95EAE"/>
    <w:rsid w:val="00D965C2"/>
    <w:rsid w:val="00D96E72"/>
    <w:rsid w:val="00D971C8"/>
    <w:rsid w:val="00D97B56"/>
    <w:rsid w:val="00D97C8C"/>
    <w:rsid w:val="00D97CAD"/>
    <w:rsid w:val="00D97D64"/>
    <w:rsid w:val="00DA0576"/>
    <w:rsid w:val="00DA06C9"/>
    <w:rsid w:val="00DA0741"/>
    <w:rsid w:val="00DA0EF8"/>
    <w:rsid w:val="00DA0F03"/>
    <w:rsid w:val="00DA1EB7"/>
    <w:rsid w:val="00DA1F7D"/>
    <w:rsid w:val="00DA2159"/>
    <w:rsid w:val="00DA22C6"/>
    <w:rsid w:val="00DA23AB"/>
    <w:rsid w:val="00DA2602"/>
    <w:rsid w:val="00DA2D5F"/>
    <w:rsid w:val="00DA2D60"/>
    <w:rsid w:val="00DA30F4"/>
    <w:rsid w:val="00DA357E"/>
    <w:rsid w:val="00DA35DE"/>
    <w:rsid w:val="00DA36EA"/>
    <w:rsid w:val="00DA3B86"/>
    <w:rsid w:val="00DA3BB8"/>
    <w:rsid w:val="00DA4022"/>
    <w:rsid w:val="00DA41F6"/>
    <w:rsid w:val="00DA4AF7"/>
    <w:rsid w:val="00DA4CA7"/>
    <w:rsid w:val="00DA4F7A"/>
    <w:rsid w:val="00DA5107"/>
    <w:rsid w:val="00DA5942"/>
    <w:rsid w:val="00DA5D75"/>
    <w:rsid w:val="00DA5E0C"/>
    <w:rsid w:val="00DA6179"/>
    <w:rsid w:val="00DA62FD"/>
    <w:rsid w:val="00DA6350"/>
    <w:rsid w:val="00DA6DBA"/>
    <w:rsid w:val="00DA7592"/>
    <w:rsid w:val="00DA759E"/>
    <w:rsid w:val="00DA7958"/>
    <w:rsid w:val="00DA7AEE"/>
    <w:rsid w:val="00DA7DDF"/>
    <w:rsid w:val="00DB02F7"/>
    <w:rsid w:val="00DB030E"/>
    <w:rsid w:val="00DB03FB"/>
    <w:rsid w:val="00DB0BB5"/>
    <w:rsid w:val="00DB0C19"/>
    <w:rsid w:val="00DB0DFB"/>
    <w:rsid w:val="00DB1212"/>
    <w:rsid w:val="00DB1499"/>
    <w:rsid w:val="00DB155A"/>
    <w:rsid w:val="00DB1FBF"/>
    <w:rsid w:val="00DB34ED"/>
    <w:rsid w:val="00DB36B5"/>
    <w:rsid w:val="00DB375E"/>
    <w:rsid w:val="00DB3BCE"/>
    <w:rsid w:val="00DB3DC5"/>
    <w:rsid w:val="00DB422F"/>
    <w:rsid w:val="00DB4B99"/>
    <w:rsid w:val="00DB4D76"/>
    <w:rsid w:val="00DB52D7"/>
    <w:rsid w:val="00DB586C"/>
    <w:rsid w:val="00DB5C06"/>
    <w:rsid w:val="00DB5CC1"/>
    <w:rsid w:val="00DB5CF4"/>
    <w:rsid w:val="00DB626F"/>
    <w:rsid w:val="00DB6350"/>
    <w:rsid w:val="00DB64BD"/>
    <w:rsid w:val="00DB6780"/>
    <w:rsid w:val="00DB6CE7"/>
    <w:rsid w:val="00DB7019"/>
    <w:rsid w:val="00DB756B"/>
    <w:rsid w:val="00DB7650"/>
    <w:rsid w:val="00DB7AFF"/>
    <w:rsid w:val="00DB7CDC"/>
    <w:rsid w:val="00DB7EEC"/>
    <w:rsid w:val="00DC003F"/>
    <w:rsid w:val="00DC0196"/>
    <w:rsid w:val="00DC01B6"/>
    <w:rsid w:val="00DC0297"/>
    <w:rsid w:val="00DC05C7"/>
    <w:rsid w:val="00DC0A58"/>
    <w:rsid w:val="00DC0CAC"/>
    <w:rsid w:val="00DC0CC6"/>
    <w:rsid w:val="00DC0F6A"/>
    <w:rsid w:val="00DC15B5"/>
    <w:rsid w:val="00DC171A"/>
    <w:rsid w:val="00DC2A44"/>
    <w:rsid w:val="00DC2C24"/>
    <w:rsid w:val="00DC3865"/>
    <w:rsid w:val="00DC3AA5"/>
    <w:rsid w:val="00DC3E25"/>
    <w:rsid w:val="00DC3EC6"/>
    <w:rsid w:val="00DC40F6"/>
    <w:rsid w:val="00DC4AB9"/>
    <w:rsid w:val="00DC4E45"/>
    <w:rsid w:val="00DC5080"/>
    <w:rsid w:val="00DC55C0"/>
    <w:rsid w:val="00DC5F65"/>
    <w:rsid w:val="00DC61EE"/>
    <w:rsid w:val="00DC6772"/>
    <w:rsid w:val="00DC6778"/>
    <w:rsid w:val="00DC6809"/>
    <w:rsid w:val="00DC6C55"/>
    <w:rsid w:val="00DC6F77"/>
    <w:rsid w:val="00DC70A5"/>
    <w:rsid w:val="00DC71D6"/>
    <w:rsid w:val="00DC740C"/>
    <w:rsid w:val="00DC749E"/>
    <w:rsid w:val="00DC7AB9"/>
    <w:rsid w:val="00DD05F5"/>
    <w:rsid w:val="00DD0832"/>
    <w:rsid w:val="00DD0891"/>
    <w:rsid w:val="00DD0B9F"/>
    <w:rsid w:val="00DD0F04"/>
    <w:rsid w:val="00DD171C"/>
    <w:rsid w:val="00DD1777"/>
    <w:rsid w:val="00DD2B60"/>
    <w:rsid w:val="00DD39BF"/>
    <w:rsid w:val="00DD4394"/>
    <w:rsid w:val="00DD458E"/>
    <w:rsid w:val="00DD48E4"/>
    <w:rsid w:val="00DD48F3"/>
    <w:rsid w:val="00DD4B6D"/>
    <w:rsid w:val="00DD507D"/>
    <w:rsid w:val="00DD54F2"/>
    <w:rsid w:val="00DD56A7"/>
    <w:rsid w:val="00DD5788"/>
    <w:rsid w:val="00DD58E6"/>
    <w:rsid w:val="00DD5BAE"/>
    <w:rsid w:val="00DD5C6C"/>
    <w:rsid w:val="00DD5F25"/>
    <w:rsid w:val="00DD6938"/>
    <w:rsid w:val="00DD69D4"/>
    <w:rsid w:val="00DD6A7B"/>
    <w:rsid w:val="00DD6DC0"/>
    <w:rsid w:val="00DD7105"/>
    <w:rsid w:val="00DD71E5"/>
    <w:rsid w:val="00DD7805"/>
    <w:rsid w:val="00DD78D2"/>
    <w:rsid w:val="00DD793E"/>
    <w:rsid w:val="00DD7973"/>
    <w:rsid w:val="00DD7B1A"/>
    <w:rsid w:val="00DD7E81"/>
    <w:rsid w:val="00DE042E"/>
    <w:rsid w:val="00DE05CA"/>
    <w:rsid w:val="00DE0737"/>
    <w:rsid w:val="00DE108F"/>
    <w:rsid w:val="00DE1181"/>
    <w:rsid w:val="00DE192C"/>
    <w:rsid w:val="00DE1960"/>
    <w:rsid w:val="00DE1B24"/>
    <w:rsid w:val="00DE2201"/>
    <w:rsid w:val="00DE23DB"/>
    <w:rsid w:val="00DE281B"/>
    <w:rsid w:val="00DE2AE4"/>
    <w:rsid w:val="00DE3AC2"/>
    <w:rsid w:val="00DE3E36"/>
    <w:rsid w:val="00DE3F7A"/>
    <w:rsid w:val="00DE40B6"/>
    <w:rsid w:val="00DE41B1"/>
    <w:rsid w:val="00DE41B2"/>
    <w:rsid w:val="00DE462B"/>
    <w:rsid w:val="00DE47A3"/>
    <w:rsid w:val="00DE4B83"/>
    <w:rsid w:val="00DE5136"/>
    <w:rsid w:val="00DE5E22"/>
    <w:rsid w:val="00DE6419"/>
    <w:rsid w:val="00DE6C43"/>
    <w:rsid w:val="00DE6CB6"/>
    <w:rsid w:val="00DE6ED1"/>
    <w:rsid w:val="00DE770D"/>
    <w:rsid w:val="00DE7DBB"/>
    <w:rsid w:val="00DF01C9"/>
    <w:rsid w:val="00DF03FB"/>
    <w:rsid w:val="00DF07BC"/>
    <w:rsid w:val="00DF0951"/>
    <w:rsid w:val="00DF0A7B"/>
    <w:rsid w:val="00DF0BF6"/>
    <w:rsid w:val="00DF0D71"/>
    <w:rsid w:val="00DF14D5"/>
    <w:rsid w:val="00DF1537"/>
    <w:rsid w:val="00DF192C"/>
    <w:rsid w:val="00DF1D26"/>
    <w:rsid w:val="00DF1F3D"/>
    <w:rsid w:val="00DF233D"/>
    <w:rsid w:val="00DF2455"/>
    <w:rsid w:val="00DF2748"/>
    <w:rsid w:val="00DF3030"/>
    <w:rsid w:val="00DF313B"/>
    <w:rsid w:val="00DF3326"/>
    <w:rsid w:val="00DF3369"/>
    <w:rsid w:val="00DF3686"/>
    <w:rsid w:val="00DF3F09"/>
    <w:rsid w:val="00DF3FE0"/>
    <w:rsid w:val="00DF4331"/>
    <w:rsid w:val="00DF4447"/>
    <w:rsid w:val="00DF58F8"/>
    <w:rsid w:val="00DF67D8"/>
    <w:rsid w:val="00DF67FC"/>
    <w:rsid w:val="00DF698B"/>
    <w:rsid w:val="00DF6E1C"/>
    <w:rsid w:val="00DF755F"/>
    <w:rsid w:val="00DF7685"/>
    <w:rsid w:val="00DF77A0"/>
    <w:rsid w:val="00DF7E53"/>
    <w:rsid w:val="00DF7EAF"/>
    <w:rsid w:val="00E0021C"/>
    <w:rsid w:val="00E0058B"/>
    <w:rsid w:val="00E00686"/>
    <w:rsid w:val="00E00C65"/>
    <w:rsid w:val="00E00E7A"/>
    <w:rsid w:val="00E01004"/>
    <w:rsid w:val="00E010A7"/>
    <w:rsid w:val="00E015A8"/>
    <w:rsid w:val="00E017FD"/>
    <w:rsid w:val="00E01985"/>
    <w:rsid w:val="00E01D06"/>
    <w:rsid w:val="00E024ED"/>
    <w:rsid w:val="00E0252E"/>
    <w:rsid w:val="00E026ED"/>
    <w:rsid w:val="00E02ADB"/>
    <w:rsid w:val="00E02B14"/>
    <w:rsid w:val="00E02EA5"/>
    <w:rsid w:val="00E02EDA"/>
    <w:rsid w:val="00E030E9"/>
    <w:rsid w:val="00E036F5"/>
    <w:rsid w:val="00E037E8"/>
    <w:rsid w:val="00E038EA"/>
    <w:rsid w:val="00E03D55"/>
    <w:rsid w:val="00E047DE"/>
    <w:rsid w:val="00E052AC"/>
    <w:rsid w:val="00E0585F"/>
    <w:rsid w:val="00E05A27"/>
    <w:rsid w:val="00E05D46"/>
    <w:rsid w:val="00E06220"/>
    <w:rsid w:val="00E062EB"/>
    <w:rsid w:val="00E064ED"/>
    <w:rsid w:val="00E06588"/>
    <w:rsid w:val="00E068B7"/>
    <w:rsid w:val="00E06B28"/>
    <w:rsid w:val="00E06D61"/>
    <w:rsid w:val="00E071C4"/>
    <w:rsid w:val="00E07A1C"/>
    <w:rsid w:val="00E07A57"/>
    <w:rsid w:val="00E07C7C"/>
    <w:rsid w:val="00E07D07"/>
    <w:rsid w:val="00E10232"/>
    <w:rsid w:val="00E10978"/>
    <w:rsid w:val="00E10CD0"/>
    <w:rsid w:val="00E1145C"/>
    <w:rsid w:val="00E11496"/>
    <w:rsid w:val="00E117F0"/>
    <w:rsid w:val="00E11888"/>
    <w:rsid w:val="00E11B37"/>
    <w:rsid w:val="00E12165"/>
    <w:rsid w:val="00E1230A"/>
    <w:rsid w:val="00E127FB"/>
    <w:rsid w:val="00E12D03"/>
    <w:rsid w:val="00E12D10"/>
    <w:rsid w:val="00E13E8D"/>
    <w:rsid w:val="00E142AD"/>
    <w:rsid w:val="00E146D4"/>
    <w:rsid w:val="00E14DC3"/>
    <w:rsid w:val="00E14ECC"/>
    <w:rsid w:val="00E14FCD"/>
    <w:rsid w:val="00E151DE"/>
    <w:rsid w:val="00E15583"/>
    <w:rsid w:val="00E156C3"/>
    <w:rsid w:val="00E1587C"/>
    <w:rsid w:val="00E15965"/>
    <w:rsid w:val="00E1597B"/>
    <w:rsid w:val="00E15A3D"/>
    <w:rsid w:val="00E15DC6"/>
    <w:rsid w:val="00E15DF5"/>
    <w:rsid w:val="00E16223"/>
    <w:rsid w:val="00E16441"/>
    <w:rsid w:val="00E16A65"/>
    <w:rsid w:val="00E16A8A"/>
    <w:rsid w:val="00E17099"/>
    <w:rsid w:val="00E17296"/>
    <w:rsid w:val="00E17813"/>
    <w:rsid w:val="00E17F3A"/>
    <w:rsid w:val="00E20394"/>
    <w:rsid w:val="00E20B58"/>
    <w:rsid w:val="00E20DB1"/>
    <w:rsid w:val="00E2117D"/>
    <w:rsid w:val="00E21319"/>
    <w:rsid w:val="00E2132E"/>
    <w:rsid w:val="00E214C4"/>
    <w:rsid w:val="00E21745"/>
    <w:rsid w:val="00E21803"/>
    <w:rsid w:val="00E2233D"/>
    <w:rsid w:val="00E2236E"/>
    <w:rsid w:val="00E22EC4"/>
    <w:rsid w:val="00E2301B"/>
    <w:rsid w:val="00E2301F"/>
    <w:rsid w:val="00E2410E"/>
    <w:rsid w:val="00E241E6"/>
    <w:rsid w:val="00E242DF"/>
    <w:rsid w:val="00E24598"/>
    <w:rsid w:val="00E245BA"/>
    <w:rsid w:val="00E247DC"/>
    <w:rsid w:val="00E24F0A"/>
    <w:rsid w:val="00E2508E"/>
    <w:rsid w:val="00E25195"/>
    <w:rsid w:val="00E254F6"/>
    <w:rsid w:val="00E25510"/>
    <w:rsid w:val="00E25699"/>
    <w:rsid w:val="00E25811"/>
    <w:rsid w:val="00E25992"/>
    <w:rsid w:val="00E25A76"/>
    <w:rsid w:val="00E25E0F"/>
    <w:rsid w:val="00E260F2"/>
    <w:rsid w:val="00E26C96"/>
    <w:rsid w:val="00E26E5F"/>
    <w:rsid w:val="00E27578"/>
    <w:rsid w:val="00E27C08"/>
    <w:rsid w:val="00E27DC8"/>
    <w:rsid w:val="00E27E9E"/>
    <w:rsid w:val="00E30241"/>
    <w:rsid w:val="00E30289"/>
    <w:rsid w:val="00E304CE"/>
    <w:rsid w:val="00E304E9"/>
    <w:rsid w:val="00E30834"/>
    <w:rsid w:val="00E30F0E"/>
    <w:rsid w:val="00E31157"/>
    <w:rsid w:val="00E312FD"/>
    <w:rsid w:val="00E32232"/>
    <w:rsid w:val="00E32E9E"/>
    <w:rsid w:val="00E3304D"/>
    <w:rsid w:val="00E331CC"/>
    <w:rsid w:val="00E33432"/>
    <w:rsid w:val="00E33B15"/>
    <w:rsid w:val="00E33C4A"/>
    <w:rsid w:val="00E34849"/>
    <w:rsid w:val="00E34A90"/>
    <w:rsid w:val="00E34D9D"/>
    <w:rsid w:val="00E34DC0"/>
    <w:rsid w:val="00E3537C"/>
    <w:rsid w:val="00E35C16"/>
    <w:rsid w:val="00E35E54"/>
    <w:rsid w:val="00E36144"/>
    <w:rsid w:val="00E362CD"/>
    <w:rsid w:val="00E36818"/>
    <w:rsid w:val="00E36910"/>
    <w:rsid w:val="00E36920"/>
    <w:rsid w:val="00E3693D"/>
    <w:rsid w:val="00E36E25"/>
    <w:rsid w:val="00E36F4E"/>
    <w:rsid w:val="00E37146"/>
    <w:rsid w:val="00E37825"/>
    <w:rsid w:val="00E37AC5"/>
    <w:rsid w:val="00E37CBC"/>
    <w:rsid w:val="00E37F5B"/>
    <w:rsid w:val="00E4044A"/>
    <w:rsid w:val="00E405CF"/>
    <w:rsid w:val="00E40783"/>
    <w:rsid w:val="00E409F2"/>
    <w:rsid w:val="00E40AF1"/>
    <w:rsid w:val="00E40D76"/>
    <w:rsid w:val="00E40E55"/>
    <w:rsid w:val="00E415CF"/>
    <w:rsid w:val="00E417E6"/>
    <w:rsid w:val="00E41C34"/>
    <w:rsid w:val="00E41C87"/>
    <w:rsid w:val="00E41E74"/>
    <w:rsid w:val="00E41F40"/>
    <w:rsid w:val="00E4211E"/>
    <w:rsid w:val="00E4217B"/>
    <w:rsid w:val="00E4219D"/>
    <w:rsid w:val="00E42769"/>
    <w:rsid w:val="00E42BEF"/>
    <w:rsid w:val="00E42BF8"/>
    <w:rsid w:val="00E43036"/>
    <w:rsid w:val="00E43596"/>
    <w:rsid w:val="00E437C6"/>
    <w:rsid w:val="00E43D53"/>
    <w:rsid w:val="00E43DC7"/>
    <w:rsid w:val="00E44159"/>
    <w:rsid w:val="00E44484"/>
    <w:rsid w:val="00E44B0E"/>
    <w:rsid w:val="00E44B38"/>
    <w:rsid w:val="00E44B86"/>
    <w:rsid w:val="00E44C6E"/>
    <w:rsid w:val="00E44C7F"/>
    <w:rsid w:val="00E458D5"/>
    <w:rsid w:val="00E459E3"/>
    <w:rsid w:val="00E45D2A"/>
    <w:rsid w:val="00E46099"/>
    <w:rsid w:val="00E46159"/>
    <w:rsid w:val="00E46523"/>
    <w:rsid w:val="00E46737"/>
    <w:rsid w:val="00E46993"/>
    <w:rsid w:val="00E4713F"/>
    <w:rsid w:val="00E502DF"/>
    <w:rsid w:val="00E503DF"/>
    <w:rsid w:val="00E50438"/>
    <w:rsid w:val="00E507E0"/>
    <w:rsid w:val="00E50A5A"/>
    <w:rsid w:val="00E50AD5"/>
    <w:rsid w:val="00E50B24"/>
    <w:rsid w:val="00E50BF9"/>
    <w:rsid w:val="00E51029"/>
    <w:rsid w:val="00E511C9"/>
    <w:rsid w:val="00E51697"/>
    <w:rsid w:val="00E51F2A"/>
    <w:rsid w:val="00E525BE"/>
    <w:rsid w:val="00E52A0D"/>
    <w:rsid w:val="00E52BFC"/>
    <w:rsid w:val="00E530B9"/>
    <w:rsid w:val="00E533F0"/>
    <w:rsid w:val="00E537E7"/>
    <w:rsid w:val="00E53F03"/>
    <w:rsid w:val="00E54235"/>
    <w:rsid w:val="00E54283"/>
    <w:rsid w:val="00E54867"/>
    <w:rsid w:val="00E54AAA"/>
    <w:rsid w:val="00E54BAF"/>
    <w:rsid w:val="00E550AF"/>
    <w:rsid w:val="00E550FB"/>
    <w:rsid w:val="00E55489"/>
    <w:rsid w:val="00E5628F"/>
    <w:rsid w:val="00E565AF"/>
    <w:rsid w:val="00E56750"/>
    <w:rsid w:val="00E567A0"/>
    <w:rsid w:val="00E56BAC"/>
    <w:rsid w:val="00E56EC2"/>
    <w:rsid w:val="00E57450"/>
    <w:rsid w:val="00E576D3"/>
    <w:rsid w:val="00E57755"/>
    <w:rsid w:val="00E577B8"/>
    <w:rsid w:val="00E57A31"/>
    <w:rsid w:val="00E57B46"/>
    <w:rsid w:val="00E57FA9"/>
    <w:rsid w:val="00E60AEE"/>
    <w:rsid w:val="00E60D6C"/>
    <w:rsid w:val="00E615FC"/>
    <w:rsid w:val="00E61BEC"/>
    <w:rsid w:val="00E61C4D"/>
    <w:rsid w:val="00E61FF4"/>
    <w:rsid w:val="00E62363"/>
    <w:rsid w:val="00E62817"/>
    <w:rsid w:val="00E62926"/>
    <w:rsid w:val="00E62B00"/>
    <w:rsid w:val="00E62E18"/>
    <w:rsid w:val="00E62E1C"/>
    <w:rsid w:val="00E62F2E"/>
    <w:rsid w:val="00E62F8A"/>
    <w:rsid w:val="00E634BF"/>
    <w:rsid w:val="00E635BE"/>
    <w:rsid w:val="00E63617"/>
    <w:rsid w:val="00E63899"/>
    <w:rsid w:val="00E63BB5"/>
    <w:rsid w:val="00E64302"/>
    <w:rsid w:val="00E64403"/>
    <w:rsid w:val="00E6445A"/>
    <w:rsid w:val="00E64518"/>
    <w:rsid w:val="00E647A0"/>
    <w:rsid w:val="00E6498E"/>
    <w:rsid w:val="00E65B5D"/>
    <w:rsid w:val="00E65BAE"/>
    <w:rsid w:val="00E65BB9"/>
    <w:rsid w:val="00E65FA9"/>
    <w:rsid w:val="00E66051"/>
    <w:rsid w:val="00E66186"/>
    <w:rsid w:val="00E665C0"/>
    <w:rsid w:val="00E66603"/>
    <w:rsid w:val="00E666E8"/>
    <w:rsid w:val="00E667D6"/>
    <w:rsid w:val="00E66967"/>
    <w:rsid w:val="00E669CE"/>
    <w:rsid w:val="00E67225"/>
    <w:rsid w:val="00E675C9"/>
    <w:rsid w:val="00E67849"/>
    <w:rsid w:val="00E70598"/>
    <w:rsid w:val="00E70E19"/>
    <w:rsid w:val="00E71511"/>
    <w:rsid w:val="00E71747"/>
    <w:rsid w:val="00E7189F"/>
    <w:rsid w:val="00E71B67"/>
    <w:rsid w:val="00E71D4E"/>
    <w:rsid w:val="00E7230A"/>
    <w:rsid w:val="00E72835"/>
    <w:rsid w:val="00E72CA5"/>
    <w:rsid w:val="00E7343F"/>
    <w:rsid w:val="00E734E1"/>
    <w:rsid w:val="00E73623"/>
    <w:rsid w:val="00E736A2"/>
    <w:rsid w:val="00E7388C"/>
    <w:rsid w:val="00E73A82"/>
    <w:rsid w:val="00E73C02"/>
    <w:rsid w:val="00E73D6B"/>
    <w:rsid w:val="00E73E04"/>
    <w:rsid w:val="00E741DE"/>
    <w:rsid w:val="00E747DB"/>
    <w:rsid w:val="00E75474"/>
    <w:rsid w:val="00E75606"/>
    <w:rsid w:val="00E7578F"/>
    <w:rsid w:val="00E758C9"/>
    <w:rsid w:val="00E75D83"/>
    <w:rsid w:val="00E75EE6"/>
    <w:rsid w:val="00E7606F"/>
    <w:rsid w:val="00E76139"/>
    <w:rsid w:val="00E762DC"/>
    <w:rsid w:val="00E764FE"/>
    <w:rsid w:val="00E77352"/>
    <w:rsid w:val="00E77439"/>
    <w:rsid w:val="00E7794D"/>
    <w:rsid w:val="00E77AE8"/>
    <w:rsid w:val="00E77E9C"/>
    <w:rsid w:val="00E80197"/>
    <w:rsid w:val="00E804C8"/>
    <w:rsid w:val="00E80909"/>
    <w:rsid w:val="00E80921"/>
    <w:rsid w:val="00E80BC6"/>
    <w:rsid w:val="00E8140D"/>
    <w:rsid w:val="00E81517"/>
    <w:rsid w:val="00E817C9"/>
    <w:rsid w:val="00E81A0B"/>
    <w:rsid w:val="00E81C31"/>
    <w:rsid w:val="00E81F5E"/>
    <w:rsid w:val="00E82095"/>
    <w:rsid w:val="00E82896"/>
    <w:rsid w:val="00E8291A"/>
    <w:rsid w:val="00E82993"/>
    <w:rsid w:val="00E82B10"/>
    <w:rsid w:val="00E82DA2"/>
    <w:rsid w:val="00E82F0C"/>
    <w:rsid w:val="00E82F23"/>
    <w:rsid w:val="00E82F60"/>
    <w:rsid w:val="00E8309E"/>
    <w:rsid w:val="00E83F13"/>
    <w:rsid w:val="00E8404B"/>
    <w:rsid w:val="00E8416E"/>
    <w:rsid w:val="00E84170"/>
    <w:rsid w:val="00E8445D"/>
    <w:rsid w:val="00E8452A"/>
    <w:rsid w:val="00E84832"/>
    <w:rsid w:val="00E84B87"/>
    <w:rsid w:val="00E84FA1"/>
    <w:rsid w:val="00E854BD"/>
    <w:rsid w:val="00E85D98"/>
    <w:rsid w:val="00E85DFF"/>
    <w:rsid w:val="00E85F6A"/>
    <w:rsid w:val="00E86734"/>
    <w:rsid w:val="00E86962"/>
    <w:rsid w:val="00E86FE1"/>
    <w:rsid w:val="00E876B2"/>
    <w:rsid w:val="00E87D2D"/>
    <w:rsid w:val="00E90B14"/>
    <w:rsid w:val="00E90B94"/>
    <w:rsid w:val="00E90FF0"/>
    <w:rsid w:val="00E913C4"/>
    <w:rsid w:val="00E921EB"/>
    <w:rsid w:val="00E925DD"/>
    <w:rsid w:val="00E9265E"/>
    <w:rsid w:val="00E9282C"/>
    <w:rsid w:val="00E92872"/>
    <w:rsid w:val="00E93512"/>
    <w:rsid w:val="00E9380C"/>
    <w:rsid w:val="00E93CA4"/>
    <w:rsid w:val="00E944E7"/>
    <w:rsid w:val="00E94974"/>
    <w:rsid w:val="00E94B13"/>
    <w:rsid w:val="00E94B9B"/>
    <w:rsid w:val="00E954C3"/>
    <w:rsid w:val="00E959BD"/>
    <w:rsid w:val="00E95B27"/>
    <w:rsid w:val="00E95DB2"/>
    <w:rsid w:val="00E95FD9"/>
    <w:rsid w:val="00E96409"/>
    <w:rsid w:val="00E96BC1"/>
    <w:rsid w:val="00E96BD6"/>
    <w:rsid w:val="00E97202"/>
    <w:rsid w:val="00E9748C"/>
    <w:rsid w:val="00E97888"/>
    <w:rsid w:val="00E97A2D"/>
    <w:rsid w:val="00EA048B"/>
    <w:rsid w:val="00EA091E"/>
    <w:rsid w:val="00EA0AE1"/>
    <w:rsid w:val="00EA0AF6"/>
    <w:rsid w:val="00EA1747"/>
    <w:rsid w:val="00EA193B"/>
    <w:rsid w:val="00EA1BC7"/>
    <w:rsid w:val="00EA2694"/>
    <w:rsid w:val="00EA28A4"/>
    <w:rsid w:val="00EA2C12"/>
    <w:rsid w:val="00EA2E36"/>
    <w:rsid w:val="00EA30EA"/>
    <w:rsid w:val="00EA3315"/>
    <w:rsid w:val="00EA383F"/>
    <w:rsid w:val="00EA39A7"/>
    <w:rsid w:val="00EA3CDC"/>
    <w:rsid w:val="00EA3F3E"/>
    <w:rsid w:val="00EA3FAF"/>
    <w:rsid w:val="00EA41E1"/>
    <w:rsid w:val="00EA42AD"/>
    <w:rsid w:val="00EA4BB7"/>
    <w:rsid w:val="00EA4C42"/>
    <w:rsid w:val="00EA4D15"/>
    <w:rsid w:val="00EA5939"/>
    <w:rsid w:val="00EA5B85"/>
    <w:rsid w:val="00EA5B9E"/>
    <w:rsid w:val="00EA5C17"/>
    <w:rsid w:val="00EA5EC2"/>
    <w:rsid w:val="00EA5F30"/>
    <w:rsid w:val="00EA6128"/>
    <w:rsid w:val="00EA6708"/>
    <w:rsid w:val="00EA758D"/>
    <w:rsid w:val="00EA7946"/>
    <w:rsid w:val="00EA7A50"/>
    <w:rsid w:val="00EA7C40"/>
    <w:rsid w:val="00EB028A"/>
    <w:rsid w:val="00EB0A7E"/>
    <w:rsid w:val="00EB0BDD"/>
    <w:rsid w:val="00EB0E03"/>
    <w:rsid w:val="00EB138B"/>
    <w:rsid w:val="00EB2FC7"/>
    <w:rsid w:val="00EB30AE"/>
    <w:rsid w:val="00EB34EF"/>
    <w:rsid w:val="00EB3711"/>
    <w:rsid w:val="00EB3BAC"/>
    <w:rsid w:val="00EB3C25"/>
    <w:rsid w:val="00EB3C6B"/>
    <w:rsid w:val="00EB4634"/>
    <w:rsid w:val="00EB4AB9"/>
    <w:rsid w:val="00EB4B2C"/>
    <w:rsid w:val="00EB4C69"/>
    <w:rsid w:val="00EB5071"/>
    <w:rsid w:val="00EB5D3B"/>
    <w:rsid w:val="00EB653F"/>
    <w:rsid w:val="00EB684A"/>
    <w:rsid w:val="00EB691E"/>
    <w:rsid w:val="00EB6C84"/>
    <w:rsid w:val="00EB6E19"/>
    <w:rsid w:val="00EB6EB7"/>
    <w:rsid w:val="00EB6F50"/>
    <w:rsid w:val="00EB7020"/>
    <w:rsid w:val="00EB723B"/>
    <w:rsid w:val="00EB7502"/>
    <w:rsid w:val="00EB796F"/>
    <w:rsid w:val="00EB7BD3"/>
    <w:rsid w:val="00EB7D10"/>
    <w:rsid w:val="00EC00C0"/>
    <w:rsid w:val="00EC08FD"/>
    <w:rsid w:val="00EC096F"/>
    <w:rsid w:val="00EC0BEC"/>
    <w:rsid w:val="00EC1420"/>
    <w:rsid w:val="00EC17E3"/>
    <w:rsid w:val="00EC1AB0"/>
    <w:rsid w:val="00EC27FF"/>
    <w:rsid w:val="00EC28C9"/>
    <w:rsid w:val="00EC2A5F"/>
    <w:rsid w:val="00EC2A92"/>
    <w:rsid w:val="00EC2CAD"/>
    <w:rsid w:val="00EC3425"/>
    <w:rsid w:val="00EC4253"/>
    <w:rsid w:val="00EC42CF"/>
    <w:rsid w:val="00EC4350"/>
    <w:rsid w:val="00EC4766"/>
    <w:rsid w:val="00EC47E6"/>
    <w:rsid w:val="00EC4D41"/>
    <w:rsid w:val="00EC4F03"/>
    <w:rsid w:val="00EC5261"/>
    <w:rsid w:val="00EC5AC7"/>
    <w:rsid w:val="00EC5BF2"/>
    <w:rsid w:val="00EC5EC7"/>
    <w:rsid w:val="00EC5F9E"/>
    <w:rsid w:val="00EC6933"/>
    <w:rsid w:val="00EC69C3"/>
    <w:rsid w:val="00EC74F0"/>
    <w:rsid w:val="00EC7FCB"/>
    <w:rsid w:val="00ED095D"/>
    <w:rsid w:val="00ED0966"/>
    <w:rsid w:val="00ED0967"/>
    <w:rsid w:val="00ED16E6"/>
    <w:rsid w:val="00ED17BC"/>
    <w:rsid w:val="00ED17BE"/>
    <w:rsid w:val="00ED1BC8"/>
    <w:rsid w:val="00ED2253"/>
    <w:rsid w:val="00ED25C9"/>
    <w:rsid w:val="00ED31C4"/>
    <w:rsid w:val="00ED3CD3"/>
    <w:rsid w:val="00ED427A"/>
    <w:rsid w:val="00ED4433"/>
    <w:rsid w:val="00ED467A"/>
    <w:rsid w:val="00ED4920"/>
    <w:rsid w:val="00ED4997"/>
    <w:rsid w:val="00ED4A40"/>
    <w:rsid w:val="00ED4B7A"/>
    <w:rsid w:val="00ED4BAC"/>
    <w:rsid w:val="00ED4C1A"/>
    <w:rsid w:val="00ED520E"/>
    <w:rsid w:val="00ED547D"/>
    <w:rsid w:val="00ED597E"/>
    <w:rsid w:val="00ED5CCD"/>
    <w:rsid w:val="00ED6760"/>
    <w:rsid w:val="00ED676C"/>
    <w:rsid w:val="00ED68E3"/>
    <w:rsid w:val="00ED7253"/>
    <w:rsid w:val="00ED7D51"/>
    <w:rsid w:val="00EE0659"/>
    <w:rsid w:val="00EE076A"/>
    <w:rsid w:val="00EE076F"/>
    <w:rsid w:val="00EE083C"/>
    <w:rsid w:val="00EE086A"/>
    <w:rsid w:val="00EE0C2C"/>
    <w:rsid w:val="00EE0C64"/>
    <w:rsid w:val="00EE0C9E"/>
    <w:rsid w:val="00EE1038"/>
    <w:rsid w:val="00EE10C5"/>
    <w:rsid w:val="00EE1226"/>
    <w:rsid w:val="00EE1280"/>
    <w:rsid w:val="00EE1653"/>
    <w:rsid w:val="00EE1C04"/>
    <w:rsid w:val="00EE1CBC"/>
    <w:rsid w:val="00EE1FC8"/>
    <w:rsid w:val="00EE20AB"/>
    <w:rsid w:val="00EE233D"/>
    <w:rsid w:val="00EE260B"/>
    <w:rsid w:val="00EE26BE"/>
    <w:rsid w:val="00EE2DA5"/>
    <w:rsid w:val="00EE2E42"/>
    <w:rsid w:val="00EE2FFA"/>
    <w:rsid w:val="00EE3070"/>
    <w:rsid w:val="00EE30FA"/>
    <w:rsid w:val="00EE32E7"/>
    <w:rsid w:val="00EE3370"/>
    <w:rsid w:val="00EE33DA"/>
    <w:rsid w:val="00EE36DF"/>
    <w:rsid w:val="00EE3714"/>
    <w:rsid w:val="00EE3A58"/>
    <w:rsid w:val="00EE41A8"/>
    <w:rsid w:val="00EE48D5"/>
    <w:rsid w:val="00EE4BD9"/>
    <w:rsid w:val="00EE5243"/>
    <w:rsid w:val="00EE565B"/>
    <w:rsid w:val="00EE5D89"/>
    <w:rsid w:val="00EE5DC9"/>
    <w:rsid w:val="00EE618E"/>
    <w:rsid w:val="00EE6215"/>
    <w:rsid w:val="00EE6A55"/>
    <w:rsid w:val="00EE6E02"/>
    <w:rsid w:val="00EE711E"/>
    <w:rsid w:val="00EE76D3"/>
    <w:rsid w:val="00EE76DD"/>
    <w:rsid w:val="00EE7D09"/>
    <w:rsid w:val="00EE7F56"/>
    <w:rsid w:val="00EF01A1"/>
    <w:rsid w:val="00EF0797"/>
    <w:rsid w:val="00EF10C1"/>
    <w:rsid w:val="00EF12C1"/>
    <w:rsid w:val="00EF1609"/>
    <w:rsid w:val="00EF1BD1"/>
    <w:rsid w:val="00EF1DA9"/>
    <w:rsid w:val="00EF1FEB"/>
    <w:rsid w:val="00EF377C"/>
    <w:rsid w:val="00EF38D2"/>
    <w:rsid w:val="00EF3C1E"/>
    <w:rsid w:val="00EF4045"/>
    <w:rsid w:val="00EF478F"/>
    <w:rsid w:val="00EF4A4D"/>
    <w:rsid w:val="00EF553F"/>
    <w:rsid w:val="00EF5589"/>
    <w:rsid w:val="00EF5742"/>
    <w:rsid w:val="00EF584D"/>
    <w:rsid w:val="00EF5867"/>
    <w:rsid w:val="00EF6210"/>
    <w:rsid w:val="00EF6306"/>
    <w:rsid w:val="00EF67DB"/>
    <w:rsid w:val="00EF6CA9"/>
    <w:rsid w:val="00EF6E97"/>
    <w:rsid w:val="00EF7000"/>
    <w:rsid w:val="00EF7A6A"/>
    <w:rsid w:val="00EF7C7B"/>
    <w:rsid w:val="00EF7F17"/>
    <w:rsid w:val="00F0002F"/>
    <w:rsid w:val="00F005C9"/>
    <w:rsid w:val="00F00B59"/>
    <w:rsid w:val="00F00B6C"/>
    <w:rsid w:val="00F00C2F"/>
    <w:rsid w:val="00F00D4E"/>
    <w:rsid w:val="00F0108E"/>
    <w:rsid w:val="00F0151B"/>
    <w:rsid w:val="00F01609"/>
    <w:rsid w:val="00F01AF6"/>
    <w:rsid w:val="00F01B50"/>
    <w:rsid w:val="00F01C3D"/>
    <w:rsid w:val="00F01F06"/>
    <w:rsid w:val="00F02554"/>
    <w:rsid w:val="00F027B9"/>
    <w:rsid w:val="00F02A05"/>
    <w:rsid w:val="00F02A42"/>
    <w:rsid w:val="00F02AC0"/>
    <w:rsid w:val="00F02B44"/>
    <w:rsid w:val="00F02D5B"/>
    <w:rsid w:val="00F03465"/>
    <w:rsid w:val="00F04093"/>
    <w:rsid w:val="00F0410C"/>
    <w:rsid w:val="00F045CC"/>
    <w:rsid w:val="00F04883"/>
    <w:rsid w:val="00F04C1B"/>
    <w:rsid w:val="00F04D24"/>
    <w:rsid w:val="00F05123"/>
    <w:rsid w:val="00F05238"/>
    <w:rsid w:val="00F05641"/>
    <w:rsid w:val="00F05659"/>
    <w:rsid w:val="00F0575A"/>
    <w:rsid w:val="00F05C91"/>
    <w:rsid w:val="00F05CD4"/>
    <w:rsid w:val="00F05CF4"/>
    <w:rsid w:val="00F05EE6"/>
    <w:rsid w:val="00F05F45"/>
    <w:rsid w:val="00F06453"/>
    <w:rsid w:val="00F067A3"/>
    <w:rsid w:val="00F06E4A"/>
    <w:rsid w:val="00F07059"/>
    <w:rsid w:val="00F0717A"/>
    <w:rsid w:val="00F078AB"/>
    <w:rsid w:val="00F07D7D"/>
    <w:rsid w:val="00F10697"/>
    <w:rsid w:val="00F106DF"/>
    <w:rsid w:val="00F1086C"/>
    <w:rsid w:val="00F108C7"/>
    <w:rsid w:val="00F111BD"/>
    <w:rsid w:val="00F1140D"/>
    <w:rsid w:val="00F115B0"/>
    <w:rsid w:val="00F1178D"/>
    <w:rsid w:val="00F11792"/>
    <w:rsid w:val="00F11CC8"/>
    <w:rsid w:val="00F1231C"/>
    <w:rsid w:val="00F1312F"/>
    <w:rsid w:val="00F1315F"/>
    <w:rsid w:val="00F135A6"/>
    <w:rsid w:val="00F1377E"/>
    <w:rsid w:val="00F13824"/>
    <w:rsid w:val="00F1399B"/>
    <w:rsid w:val="00F13BFC"/>
    <w:rsid w:val="00F13F74"/>
    <w:rsid w:val="00F13FA1"/>
    <w:rsid w:val="00F1497B"/>
    <w:rsid w:val="00F14BF4"/>
    <w:rsid w:val="00F14FD7"/>
    <w:rsid w:val="00F1514B"/>
    <w:rsid w:val="00F152CA"/>
    <w:rsid w:val="00F15381"/>
    <w:rsid w:val="00F15555"/>
    <w:rsid w:val="00F15B3E"/>
    <w:rsid w:val="00F15DED"/>
    <w:rsid w:val="00F167F9"/>
    <w:rsid w:val="00F16954"/>
    <w:rsid w:val="00F16C8F"/>
    <w:rsid w:val="00F16E05"/>
    <w:rsid w:val="00F17294"/>
    <w:rsid w:val="00F17314"/>
    <w:rsid w:val="00F173E2"/>
    <w:rsid w:val="00F1749B"/>
    <w:rsid w:val="00F174FC"/>
    <w:rsid w:val="00F17739"/>
    <w:rsid w:val="00F178EE"/>
    <w:rsid w:val="00F17D00"/>
    <w:rsid w:val="00F17E4F"/>
    <w:rsid w:val="00F200B5"/>
    <w:rsid w:val="00F20CB9"/>
    <w:rsid w:val="00F20FAC"/>
    <w:rsid w:val="00F21428"/>
    <w:rsid w:val="00F21820"/>
    <w:rsid w:val="00F21969"/>
    <w:rsid w:val="00F21A73"/>
    <w:rsid w:val="00F21AA5"/>
    <w:rsid w:val="00F2242B"/>
    <w:rsid w:val="00F225D1"/>
    <w:rsid w:val="00F2297E"/>
    <w:rsid w:val="00F22D09"/>
    <w:rsid w:val="00F231CD"/>
    <w:rsid w:val="00F232B1"/>
    <w:rsid w:val="00F23331"/>
    <w:rsid w:val="00F23447"/>
    <w:rsid w:val="00F23A52"/>
    <w:rsid w:val="00F23E06"/>
    <w:rsid w:val="00F240CC"/>
    <w:rsid w:val="00F243EC"/>
    <w:rsid w:val="00F24AA4"/>
    <w:rsid w:val="00F24C8E"/>
    <w:rsid w:val="00F24D34"/>
    <w:rsid w:val="00F25B32"/>
    <w:rsid w:val="00F25B3F"/>
    <w:rsid w:val="00F26F8F"/>
    <w:rsid w:val="00F26FA9"/>
    <w:rsid w:val="00F27565"/>
    <w:rsid w:val="00F27B82"/>
    <w:rsid w:val="00F27C84"/>
    <w:rsid w:val="00F27E20"/>
    <w:rsid w:val="00F30B1E"/>
    <w:rsid w:val="00F3156C"/>
    <w:rsid w:val="00F31E82"/>
    <w:rsid w:val="00F3217B"/>
    <w:rsid w:val="00F321C4"/>
    <w:rsid w:val="00F321EE"/>
    <w:rsid w:val="00F32361"/>
    <w:rsid w:val="00F326A8"/>
    <w:rsid w:val="00F32A22"/>
    <w:rsid w:val="00F32AA1"/>
    <w:rsid w:val="00F32CF4"/>
    <w:rsid w:val="00F32D7F"/>
    <w:rsid w:val="00F332DD"/>
    <w:rsid w:val="00F33580"/>
    <w:rsid w:val="00F33755"/>
    <w:rsid w:val="00F33B54"/>
    <w:rsid w:val="00F341A5"/>
    <w:rsid w:val="00F342AF"/>
    <w:rsid w:val="00F3446F"/>
    <w:rsid w:val="00F35264"/>
    <w:rsid w:val="00F357CB"/>
    <w:rsid w:val="00F35B48"/>
    <w:rsid w:val="00F35B58"/>
    <w:rsid w:val="00F36229"/>
    <w:rsid w:val="00F3622B"/>
    <w:rsid w:val="00F362D8"/>
    <w:rsid w:val="00F363FF"/>
    <w:rsid w:val="00F36DAD"/>
    <w:rsid w:val="00F36DB1"/>
    <w:rsid w:val="00F371E6"/>
    <w:rsid w:val="00F3722F"/>
    <w:rsid w:val="00F404F9"/>
    <w:rsid w:val="00F4075F"/>
    <w:rsid w:val="00F408DA"/>
    <w:rsid w:val="00F40C75"/>
    <w:rsid w:val="00F40ECE"/>
    <w:rsid w:val="00F4107B"/>
    <w:rsid w:val="00F41099"/>
    <w:rsid w:val="00F410E1"/>
    <w:rsid w:val="00F4142A"/>
    <w:rsid w:val="00F4187D"/>
    <w:rsid w:val="00F41967"/>
    <w:rsid w:val="00F41A01"/>
    <w:rsid w:val="00F41B4F"/>
    <w:rsid w:val="00F41D75"/>
    <w:rsid w:val="00F42039"/>
    <w:rsid w:val="00F42121"/>
    <w:rsid w:val="00F422A8"/>
    <w:rsid w:val="00F4257D"/>
    <w:rsid w:val="00F42779"/>
    <w:rsid w:val="00F42863"/>
    <w:rsid w:val="00F42B5A"/>
    <w:rsid w:val="00F42BDD"/>
    <w:rsid w:val="00F42D93"/>
    <w:rsid w:val="00F42DCF"/>
    <w:rsid w:val="00F43684"/>
    <w:rsid w:val="00F43759"/>
    <w:rsid w:val="00F43B97"/>
    <w:rsid w:val="00F43EB9"/>
    <w:rsid w:val="00F4434F"/>
    <w:rsid w:val="00F44E38"/>
    <w:rsid w:val="00F44F67"/>
    <w:rsid w:val="00F4532C"/>
    <w:rsid w:val="00F45390"/>
    <w:rsid w:val="00F45C96"/>
    <w:rsid w:val="00F45DE1"/>
    <w:rsid w:val="00F461C0"/>
    <w:rsid w:val="00F46460"/>
    <w:rsid w:val="00F466FB"/>
    <w:rsid w:val="00F46A13"/>
    <w:rsid w:val="00F46D88"/>
    <w:rsid w:val="00F47227"/>
    <w:rsid w:val="00F472E9"/>
    <w:rsid w:val="00F4730B"/>
    <w:rsid w:val="00F47441"/>
    <w:rsid w:val="00F4750E"/>
    <w:rsid w:val="00F475AC"/>
    <w:rsid w:val="00F47C02"/>
    <w:rsid w:val="00F47CAF"/>
    <w:rsid w:val="00F50136"/>
    <w:rsid w:val="00F50E46"/>
    <w:rsid w:val="00F50E57"/>
    <w:rsid w:val="00F50E9E"/>
    <w:rsid w:val="00F50F9A"/>
    <w:rsid w:val="00F51171"/>
    <w:rsid w:val="00F51655"/>
    <w:rsid w:val="00F52506"/>
    <w:rsid w:val="00F525A8"/>
    <w:rsid w:val="00F52814"/>
    <w:rsid w:val="00F52A49"/>
    <w:rsid w:val="00F530C4"/>
    <w:rsid w:val="00F53228"/>
    <w:rsid w:val="00F53383"/>
    <w:rsid w:val="00F5348D"/>
    <w:rsid w:val="00F53826"/>
    <w:rsid w:val="00F54DF5"/>
    <w:rsid w:val="00F551E6"/>
    <w:rsid w:val="00F552C0"/>
    <w:rsid w:val="00F55304"/>
    <w:rsid w:val="00F55813"/>
    <w:rsid w:val="00F55B2D"/>
    <w:rsid w:val="00F55EA3"/>
    <w:rsid w:val="00F566B2"/>
    <w:rsid w:val="00F56E1F"/>
    <w:rsid w:val="00F56FED"/>
    <w:rsid w:val="00F57A21"/>
    <w:rsid w:val="00F600AA"/>
    <w:rsid w:val="00F604B6"/>
    <w:rsid w:val="00F60DEF"/>
    <w:rsid w:val="00F60E13"/>
    <w:rsid w:val="00F6185A"/>
    <w:rsid w:val="00F61B27"/>
    <w:rsid w:val="00F61C68"/>
    <w:rsid w:val="00F61D76"/>
    <w:rsid w:val="00F62019"/>
    <w:rsid w:val="00F6242B"/>
    <w:rsid w:val="00F62752"/>
    <w:rsid w:val="00F629D7"/>
    <w:rsid w:val="00F62A6C"/>
    <w:rsid w:val="00F62DA0"/>
    <w:rsid w:val="00F62E3F"/>
    <w:rsid w:val="00F63003"/>
    <w:rsid w:val="00F63A01"/>
    <w:rsid w:val="00F643F0"/>
    <w:rsid w:val="00F64491"/>
    <w:rsid w:val="00F645AF"/>
    <w:rsid w:val="00F645D7"/>
    <w:rsid w:val="00F6470B"/>
    <w:rsid w:val="00F6497B"/>
    <w:rsid w:val="00F64D24"/>
    <w:rsid w:val="00F64E22"/>
    <w:rsid w:val="00F658D2"/>
    <w:rsid w:val="00F65A41"/>
    <w:rsid w:val="00F66091"/>
    <w:rsid w:val="00F66184"/>
    <w:rsid w:val="00F661E2"/>
    <w:rsid w:val="00F66255"/>
    <w:rsid w:val="00F6653B"/>
    <w:rsid w:val="00F66901"/>
    <w:rsid w:val="00F66A2D"/>
    <w:rsid w:val="00F66D75"/>
    <w:rsid w:val="00F67087"/>
    <w:rsid w:val="00F671D6"/>
    <w:rsid w:val="00F67559"/>
    <w:rsid w:val="00F67580"/>
    <w:rsid w:val="00F67838"/>
    <w:rsid w:val="00F67B48"/>
    <w:rsid w:val="00F67FC7"/>
    <w:rsid w:val="00F700A7"/>
    <w:rsid w:val="00F704EB"/>
    <w:rsid w:val="00F70B2E"/>
    <w:rsid w:val="00F70D13"/>
    <w:rsid w:val="00F70E09"/>
    <w:rsid w:val="00F70F0F"/>
    <w:rsid w:val="00F70F26"/>
    <w:rsid w:val="00F71206"/>
    <w:rsid w:val="00F71527"/>
    <w:rsid w:val="00F71654"/>
    <w:rsid w:val="00F7188B"/>
    <w:rsid w:val="00F71C78"/>
    <w:rsid w:val="00F71CBC"/>
    <w:rsid w:val="00F7286B"/>
    <w:rsid w:val="00F728E6"/>
    <w:rsid w:val="00F72A9C"/>
    <w:rsid w:val="00F73344"/>
    <w:rsid w:val="00F73996"/>
    <w:rsid w:val="00F73A48"/>
    <w:rsid w:val="00F741A3"/>
    <w:rsid w:val="00F7440D"/>
    <w:rsid w:val="00F746AB"/>
    <w:rsid w:val="00F74AD2"/>
    <w:rsid w:val="00F74B2E"/>
    <w:rsid w:val="00F74E04"/>
    <w:rsid w:val="00F75AB7"/>
    <w:rsid w:val="00F75B0F"/>
    <w:rsid w:val="00F75CB6"/>
    <w:rsid w:val="00F76CBF"/>
    <w:rsid w:val="00F76DD5"/>
    <w:rsid w:val="00F76F08"/>
    <w:rsid w:val="00F7716A"/>
    <w:rsid w:val="00F774EF"/>
    <w:rsid w:val="00F775A0"/>
    <w:rsid w:val="00F7768F"/>
    <w:rsid w:val="00F7783E"/>
    <w:rsid w:val="00F77C9E"/>
    <w:rsid w:val="00F77D66"/>
    <w:rsid w:val="00F80D1B"/>
    <w:rsid w:val="00F812D1"/>
    <w:rsid w:val="00F81882"/>
    <w:rsid w:val="00F81AD2"/>
    <w:rsid w:val="00F827F0"/>
    <w:rsid w:val="00F829BB"/>
    <w:rsid w:val="00F829DC"/>
    <w:rsid w:val="00F83231"/>
    <w:rsid w:val="00F83277"/>
    <w:rsid w:val="00F83543"/>
    <w:rsid w:val="00F837DB"/>
    <w:rsid w:val="00F83936"/>
    <w:rsid w:val="00F83D44"/>
    <w:rsid w:val="00F83E1C"/>
    <w:rsid w:val="00F849E1"/>
    <w:rsid w:val="00F84C1C"/>
    <w:rsid w:val="00F84DCD"/>
    <w:rsid w:val="00F8516E"/>
    <w:rsid w:val="00F85373"/>
    <w:rsid w:val="00F85461"/>
    <w:rsid w:val="00F85721"/>
    <w:rsid w:val="00F857C5"/>
    <w:rsid w:val="00F85A70"/>
    <w:rsid w:val="00F85BBB"/>
    <w:rsid w:val="00F85BFC"/>
    <w:rsid w:val="00F860A7"/>
    <w:rsid w:val="00F86309"/>
    <w:rsid w:val="00F863EF"/>
    <w:rsid w:val="00F86579"/>
    <w:rsid w:val="00F867B6"/>
    <w:rsid w:val="00F86ADA"/>
    <w:rsid w:val="00F86C63"/>
    <w:rsid w:val="00F86E09"/>
    <w:rsid w:val="00F86F42"/>
    <w:rsid w:val="00F86F94"/>
    <w:rsid w:val="00F87262"/>
    <w:rsid w:val="00F8732D"/>
    <w:rsid w:val="00F87935"/>
    <w:rsid w:val="00F87C7E"/>
    <w:rsid w:val="00F87D4C"/>
    <w:rsid w:val="00F87E03"/>
    <w:rsid w:val="00F901DD"/>
    <w:rsid w:val="00F902D2"/>
    <w:rsid w:val="00F908DE"/>
    <w:rsid w:val="00F90A28"/>
    <w:rsid w:val="00F90A9D"/>
    <w:rsid w:val="00F912DC"/>
    <w:rsid w:val="00F9131B"/>
    <w:rsid w:val="00F914EE"/>
    <w:rsid w:val="00F916F4"/>
    <w:rsid w:val="00F91D75"/>
    <w:rsid w:val="00F931C7"/>
    <w:rsid w:val="00F932A4"/>
    <w:rsid w:val="00F93354"/>
    <w:rsid w:val="00F933BE"/>
    <w:rsid w:val="00F93C10"/>
    <w:rsid w:val="00F947AA"/>
    <w:rsid w:val="00F94A28"/>
    <w:rsid w:val="00F94A3C"/>
    <w:rsid w:val="00F94B35"/>
    <w:rsid w:val="00F94CC6"/>
    <w:rsid w:val="00F955D2"/>
    <w:rsid w:val="00F9572A"/>
    <w:rsid w:val="00F95894"/>
    <w:rsid w:val="00F95A7A"/>
    <w:rsid w:val="00F95E09"/>
    <w:rsid w:val="00F96063"/>
    <w:rsid w:val="00F965AD"/>
    <w:rsid w:val="00F96CEF"/>
    <w:rsid w:val="00F96F8A"/>
    <w:rsid w:val="00F9766B"/>
    <w:rsid w:val="00F977CE"/>
    <w:rsid w:val="00F97811"/>
    <w:rsid w:val="00F978E3"/>
    <w:rsid w:val="00F97D97"/>
    <w:rsid w:val="00FA024F"/>
    <w:rsid w:val="00FA02D6"/>
    <w:rsid w:val="00FA0919"/>
    <w:rsid w:val="00FA0AE5"/>
    <w:rsid w:val="00FA0F5F"/>
    <w:rsid w:val="00FA109B"/>
    <w:rsid w:val="00FA110B"/>
    <w:rsid w:val="00FA11AC"/>
    <w:rsid w:val="00FA14B5"/>
    <w:rsid w:val="00FA16A9"/>
    <w:rsid w:val="00FA197F"/>
    <w:rsid w:val="00FA19E8"/>
    <w:rsid w:val="00FA1D5F"/>
    <w:rsid w:val="00FA1DAF"/>
    <w:rsid w:val="00FA1F6A"/>
    <w:rsid w:val="00FA27B7"/>
    <w:rsid w:val="00FA28CD"/>
    <w:rsid w:val="00FA28D0"/>
    <w:rsid w:val="00FA2CF4"/>
    <w:rsid w:val="00FA2D78"/>
    <w:rsid w:val="00FA2FA3"/>
    <w:rsid w:val="00FA30BF"/>
    <w:rsid w:val="00FA3501"/>
    <w:rsid w:val="00FA3636"/>
    <w:rsid w:val="00FA37A9"/>
    <w:rsid w:val="00FA3995"/>
    <w:rsid w:val="00FA3A16"/>
    <w:rsid w:val="00FA3B5B"/>
    <w:rsid w:val="00FA3FC9"/>
    <w:rsid w:val="00FA4887"/>
    <w:rsid w:val="00FA4EC2"/>
    <w:rsid w:val="00FA5ADE"/>
    <w:rsid w:val="00FA6288"/>
    <w:rsid w:val="00FA6590"/>
    <w:rsid w:val="00FA71CF"/>
    <w:rsid w:val="00FA71D8"/>
    <w:rsid w:val="00FA7798"/>
    <w:rsid w:val="00FA7A74"/>
    <w:rsid w:val="00FA7D44"/>
    <w:rsid w:val="00FB02F1"/>
    <w:rsid w:val="00FB0313"/>
    <w:rsid w:val="00FB08D2"/>
    <w:rsid w:val="00FB09D7"/>
    <w:rsid w:val="00FB1084"/>
    <w:rsid w:val="00FB1828"/>
    <w:rsid w:val="00FB1834"/>
    <w:rsid w:val="00FB1C2A"/>
    <w:rsid w:val="00FB1DD5"/>
    <w:rsid w:val="00FB1E2F"/>
    <w:rsid w:val="00FB2492"/>
    <w:rsid w:val="00FB262D"/>
    <w:rsid w:val="00FB27E6"/>
    <w:rsid w:val="00FB2DAD"/>
    <w:rsid w:val="00FB315C"/>
    <w:rsid w:val="00FB31BC"/>
    <w:rsid w:val="00FB32FD"/>
    <w:rsid w:val="00FB34E1"/>
    <w:rsid w:val="00FB3787"/>
    <w:rsid w:val="00FB3B6A"/>
    <w:rsid w:val="00FB4238"/>
    <w:rsid w:val="00FB468A"/>
    <w:rsid w:val="00FB4AC7"/>
    <w:rsid w:val="00FB4D51"/>
    <w:rsid w:val="00FB4EAF"/>
    <w:rsid w:val="00FB538F"/>
    <w:rsid w:val="00FB56C7"/>
    <w:rsid w:val="00FB5715"/>
    <w:rsid w:val="00FB625A"/>
    <w:rsid w:val="00FB6953"/>
    <w:rsid w:val="00FB6B72"/>
    <w:rsid w:val="00FB6EAA"/>
    <w:rsid w:val="00FB6EB1"/>
    <w:rsid w:val="00FB7271"/>
    <w:rsid w:val="00FB7288"/>
    <w:rsid w:val="00FB74CC"/>
    <w:rsid w:val="00FB7C12"/>
    <w:rsid w:val="00FB7EA9"/>
    <w:rsid w:val="00FC00B5"/>
    <w:rsid w:val="00FC01A9"/>
    <w:rsid w:val="00FC0395"/>
    <w:rsid w:val="00FC05CF"/>
    <w:rsid w:val="00FC0866"/>
    <w:rsid w:val="00FC0BE9"/>
    <w:rsid w:val="00FC1022"/>
    <w:rsid w:val="00FC11B6"/>
    <w:rsid w:val="00FC134E"/>
    <w:rsid w:val="00FC13FE"/>
    <w:rsid w:val="00FC15EB"/>
    <w:rsid w:val="00FC179B"/>
    <w:rsid w:val="00FC182A"/>
    <w:rsid w:val="00FC1B56"/>
    <w:rsid w:val="00FC1BCD"/>
    <w:rsid w:val="00FC1EBD"/>
    <w:rsid w:val="00FC2158"/>
    <w:rsid w:val="00FC2304"/>
    <w:rsid w:val="00FC27EE"/>
    <w:rsid w:val="00FC2E4C"/>
    <w:rsid w:val="00FC2F29"/>
    <w:rsid w:val="00FC3139"/>
    <w:rsid w:val="00FC319F"/>
    <w:rsid w:val="00FC32F0"/>
    <w:rsid w:val="00FC39E3"/>
    <w:rsid w:val="00FC3B56"/>
    <w:rsid w:val="00FC3D68"/>
    <w:rsid w:val="00FC448E"/>
    <w:rsid w:val="00FC4A2A"/>
    <w:rsid w:val="00FC4B33"/>
    <w:rsid w:val="00FC4C93"/>
    <w:rsid w:val="00FC4C96"/>
    <w:rsid w:val="00FC4E1C"/>
    <w:rsid w:val="00FC518B"/>
    <w:rsid w:val="00FC51CE"/>
    <w:rsid w:val="00FC5CB5"/>
    <w:rsid w:val="00FC61B6"/>
    <w:rsid w:val="00FC61C4"/>
    <w:rsid w:val="00FC655A"/>
    <w:rsid w:val="00FC68CA"/>
    <w:rsid w:val="00FC7528"/>
    <w:rsid w:val="00FC7573"/>
    <w:rsid w:val="00FC78B0"/>
    <w:rsid w:val="00FD0768"/>
    <w:rsid w:val="00FD082E"/>
    <w:rsid w:val="00FD0F33"/>
    <w:rsid w:val="00FD1060"/>
    <w:rsid w:val="00FD1250"/>
    <w:rsid w:val="00FD15EB"/>
    <w:rsid w:val="00FD180E"/>
    <w:rsid w:val="00FD193D"/>
    <w:rsid w:val="00FD1B7C"/>
    <w:rsid w:val="00FD1CC9"/>
    <w:rsid w:val="00FD1E97"/>
    <w:rsid w:val="00FD21AD"/>
    <w:rsid w:val="00FD2344"/>
    <w:rsid w:val="00FD2D6D"/>
    <w:rsid w:val="00FD3593"/>
    <w:rsid w:val="00FD3772"/>
    <w:rsid w:val="00FD393D"/>
    <w:rsid w:val="00FD3A18"/>
    <w:rsid w:val="00FD3ACB"/>
    <w:rsid w:val="00FD3F15"/>
    <w:rsid w:val="00FD4131"/>
    <w:rsid w:val="00FD46C5"/>
    <w:rsid w:val="00FD4CE9"/>
    <w:rsid w:val="00FD4E6B"/>
    <w:rsid w:val="00FD520C"/>
    <w:rsid w:val="00FD5375"/>
    <w:rsid w:val="00FD57FA"/>
    <w:rsid w:val="00FD5989"/>
    <w:rsid w:val="00FD5DD1"/>
    <w:rsid w:val="00FD6415"/>
    <w:rsid w:val="00FD7064"/>
    <w:rsid w:val="00FD70B4"/>
    <w:rsid w:val="00FD7203"/>
    <w:rsid w:val="00FD73D2"/>
    <w:rsid w:val="00FD7453"/>
    <w:rsid w:val="00FD74A2"/>
    <w:rsid w:val="00FD77B4"/>
    <w:rsid w:val="00FD7AC0"/>
    <w:rsid w:val="00FD7E8D"/>
    <w:rsid w:val="00FE0230"/>
    <w:rsid w:val="00FE05C6"/>
    <w:rsid w:val="00FE06E4"/>
    <w:rsid w:val="00FE09B2"/>
    <w:rsid w:val="00FE0E7F"/>
    <w:rsid w:val="00FE1A9D"/>
    <w:rsid w:val="00FE1AF6"/>
    <w:rsid w:val="00FE1F05"/>
    <w:rsid w:val="00FE2157"/>
    <w:rsid w:val="00FE2242"/>
    <w:rsid w:val="00FE28BA"/>
    <w:rsid w:val="00FE2D42"/>
    <w:rsid w:val="00FE3241"/>
    <w:rsid w:val="00FE3409"/>
    <w:rsid w:val="00FE3C60"/>
    <w:rsid w:val="00FE3CFD"/>
    <w:rsid w:val="00FE4A12"/>
    <w:rsid w:val="00FE4C1D"/>
    <w:rsid w:val="00FE4E41"/>
    <w:rsid w:val="00FE4EA3"/>
    <w:rsid w:val="00FE5174"/>
    <w:rsid w:val="00FE53B2"/>
    <w:rsid w:val="00FE5601"/>
    <w:rsid w:val="00FE5612"/>
    <w:rsid w:val="00FE58D8"/>
    <w:rsid w:val="00FE5D39"/>
    <w:rsid w:val="00FE5D84"/>
    <w:rsid w:val="00FE6B77"/>
    <w:rsid w:val="00FE6CC8"/>
    <w:rsid w:val="00FE708D"/>
    <w:rsid w:val="00FE7225"/>
    <w:rsid w:val="00FE763F"/>
    <w:rsid w:val="00FE776A"/>
    <w:rsid w:val="00FE7C80"/>
    <w:rsid w:val="00FE7E6B"/>
    <w:rsid w:val="00FF01D3"/>
    <w:rsid w:val="00FF06AF"/>
    <w:rsid w:val="00FF0A1B"/>
    <w:rsid w:val="00FF0B50"/>
    <w:rsid w:val="00FF0BC4"/>
    <w:rsid w:val="00FF0FB4"/>
    <w:rsid w:val="00FF17FF"/>
    <w:rsid w:val="00FF1BBE"/>
    <w:rsid w:val="00FF1D3B"/>
    <w:rsid w:val="00FF1FC6"/>
    <w:rsid w:val="00FF20B7"/>
    <w:rsid w:val="00FF214F"/>
    <w:rsid w:val="00FF231D"/>
    <w:rsid w:val="00FF23D9"/>
    <w:rsid w:val="00FF29D8"/>
    <w:rsid w:val="00FF2A04"/>
    <w:rsid w:val="00FF2BBA"/>
    <w:rsid w:val="00FF2DC1"/>
    <w:rsid w:val="00FF2F4C"/>
    <w:rsid w:val="00FF3AD9"/>
    <w:rsid w:val="00FF3FA1"/>
    <w:rsid w:val="00FF4CC9"/>
    <w:rsid w:val="00FF5230"/>
    <w:rsid w:val="00FF52A3"/>
    <w:rsid w:val="00FF53F7"/>
    <w:rsid w:val="00FF5480"/>
    <w:rsid w:val="00FF5783"/>
    <w:rsid w:val="00FF5E55"/>
    <w:rsid w:val="00FF639E"/>
    <w:rsid w:val="00FF66B8"/>
    <w:rsid w:val="00FF67EB"/>
    <w:rsid w:val="00FF6A92"/>
    <w:rsid w:val="00FF6BEA"/>
    <w:rsid w:val="00FF6C05"/>
    <w:rsid w:val="00FF6E44"/>
    <w:rsid w:val="00FF6FEC"/>
    <w:rsid w:val="00FF7227"/>
    <w:rsid w:val="00FF760A"/>
    <w:rsid w:val="00FF7938"/>
    <w:rsid w:val="00FF7A7F"/>
    <w:rsid w:val="00FF7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7267A"/>
  <w15:docId w15:val="{80DF6129-3E24-468D-B03D-70A17A78E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8E35B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2"/>
      <w:ind w:left="100"/>
      <w:outlineLvl w:val="0"/>
    </w:pPr>
    <w:rPr>
      <w:rFonts w:ascii="Calibri" w:eastAsia="Calibri" w:hAnsi="Calibri" w:cs="Calibri"/>
      <w:b/>
      <w:bCs/>
      <w:sz w:val="32"/>
      <w:szCs w:val="32"/>
      <w:bdr w:val="none" w:sz="0" w:space="0" w:color="auto"/>
      <w:lang w:val="en-US"/>
    </w:rPr>
  </w:style>
  <w:style w:type="paragraph" w:styleId="Heading2">
    <w:name w:val="heading 2"/>
    <w:basedOn w:val="Normal"/>
    <w:link w:val="Heading2Char"/>
    <w:uiPriority w:val="9"/>
    <w:unhideWhenUsed/>
    <w:qFormat/>
    <w:rsid w:val="008E35B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1"/>
      <w:ind w:left="100"/>
      <w:outlineLvl w:val="1"/>
    </w:pPr>
    <w:rPr>
      <w:rFonts w:ascii="Calibri" w:eastAsia="Calibri" w:hAnsi="Calibri" w:cs="Calibri"/>
      <w:b/>
      <w:bCs/>
      <w:sz w:val="28"/>
      <w:szCs w:val="28"/>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cs="Arial Unicode MS"/>
      <w:color w:val="000000"/>
      <w:sz w:val="24"/>
      <w:szCs w:val="24"/>
      <w:u w:color="000000"/>
      <w:lang w:val="en-US"/>
      <w14:textOutline w14:w="12700" w14:cap="flat" w14:cmpd="sng" w14:algn="ctr">
        <w14:noFill/>
        <w14:prstDash w14:val="solid"/>
        <w14:miter w14:lim="400000"/>
      </w14:textOutline>
    </w:rPr>
  </w:style>
  <w:style w:type="paragraph" w:customStyle="1" w:styleId="BodyAA">
    <w:name w:val="Body A A"/>
    <w:pPr>
      <w:spacing w:after="160" w:line="259" w:lineRule="auto"/>
    </w:pPr>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paragraph" w:customStyle="1" w:styleId="BodyB">
    <w:name w:val="Body B"/>
    <w:rPr>
      <w:rFonts w:eastAsia="Times New Roman"/>
      <w:color w:val="000000"/>
      <w:sz w:val="24"/>
      <w:szCs w:val="24"/>
      <w:u w:color="000000"/>
      <w:lang w:val="de-DE"/>
      <w14:textOutline w14:w="12700" w14:cap="flat" w14:cmpd="sng" w14:algn="ctr">
        <w14:noFill/>
        <w14:prstDash w14:val="solid"/>
        <w14:miter w14:lim="400000"/>
      </w14:textOutline>
    </w:rPr>
  </w:style>
  <w:style w:type="paragraph" w:customStyle="1" w:styleId="BodyBA">
    <w:name w:val="Body B A"/>
    <w:rPr>
      <w:rFonts w:eastAsia="Times New Roman"/>
      <w:color w:val="000000"/>
      <w:sz w:val="24"/>
      <w:szCs w:val="24"/>
      <w:u w:color="000000"/>
      <w:lang w:val="en-US"/>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00"/>
      <w:u w:val="single" w:color="000000"/>
    </w:rPr>
  </w:style>
  <w:style w:type="paragraph" w:customStyle="1" w:styleId="BodyC">
    <w:name w:val="Body C"/>
    <w:rPr>
      <w:rFonts w:cs="Arial Unicode MS"/>
      <w:color w:val="000000"/>
      <w:sz w:val="24"/>
      <w:szCs w:val="24"/>
      <w:u w:color="000000"/>
      <w:lang w:val="en-US"/>
      <w14:textOutline w14:w="12700" w14:cap="flat" w14:cmpd="sng" w14:algn="ctr">
        <w14:noFill/>
        <w14:prstDash w14:val="solid"/>
        <w14:miter w14:lim="400000"/>
      </w14:textOutline>
    </w:rPr>
  </w:style>
  <w:style w:type="paragraph" w:customStyle="1" w:styleId="BodyBAA">
    <w:name w:val="Body B A A"/>
    <w:rPr>
      <w:rFonts w:eastAsia="Times New Roman"/>
      <w:color w:val="000000"/>
      <w:sz w:val="24"/>
      <w:szCs w:val="24"/>
      <w:u w:color="000000"/>
      <w:lang w:val="en-US"/>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9112D4"/>
    <w:rPr>
      <w:color w:val="605E5C"/>
      <w:shd w:val="clear" w:color="auto" w:fill="E1DFDD"/>
    </w:rPr>
  </w:style>
  <w:style w:type="character" w:customStyle="1" w:styleId="divider">
    <w:name w:val="divider"/>
    <w:basedOn w:val="DefaultParagraphFont"/>
    <w:rsid w:val="008D136F"/>
  </w:style>
  <w:style w:type="paragraph" w:styleId="ListParagraph">
    <w:name w:val="List Paragraph"/>
    <w:basedOn w:val="Normal"/>
    <w:uiPriority w:val="34"/>
    <w:qFormat/>
    <w:rsid w:val="00BF498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imes New Roman" w:hAnsi="Calibri"/>
      <w:sz w:val="22"/>
      <w:szCs w:val="22"/>
      <w:bdr w:val="none" w:sz="0" w:space="0" w:color="auto"/>
      <w:lang w:eastAsia="en-GB"/>
    </w:rPr>
  </w:style>
  <w:style w:type="paragraph" w:customStyle="1" w:styleId="paragraph">
    <w:name w:val="paragraph"/>
    <w:basedOn w:val="Normal"/>
    <w:rsid w:val="002E7BE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en-GB"/>
    </w:rPr>
  </w:style>
  <w:style w:type="character" w:customStyle="1" w:styleId="eop">
    <w:name w:val="eop"/>
    <w:basedOn w:val="DefaultParagraphFont"/>
    <w:rsid w:val="002E7BE5"/>
  </w:style>
  <w:style w:type="character" w:customStyle="1" w:styleId="normaltextrun">
    <w:name w:val="normaltextrun"/>
    <w:basedOn w:val="DefaultParagraphFont"/>
    <w:rsid w:val="002E7BE5"/>
  </w:style>
  <w:style w:type="paragraph" w:customStyle="1" w:styleId="Default">
    <w:name w:val="Default"/>
    <w:rsid w:val="009C0BB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742D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zh-CN"/>
    </w:rPr>
  </w:style>
  <w:style w:type="paragraph" w:styleId="Header">
    <w:name w:val="header"/>
    <w:basedOn w:val="Normal"/>
    <w:link w:val="HeaderChar"/>
    <w:uiPriority w:val="99"/>
    <w:unhideWhenUsed/>
    <w:rsid w:val="008C4D84"/>
    <w:pPr>
      <w:tabs>
        <w:tab w:val="center" w:pos="4513"/>
        <w:tab w:val="right" w:pos="9026"/>
      </w:tabs>
    </w:pPr>
  </w:style>
  <w:style w:type="character" w:customStyle="1" w:styleId="HeaderChar">
    <w:name w:val="Header Char"/>
    <w:basedOn w:val="DefaultParagraphFont"/>
    <w:link w:val="Header"/>
    <w:uiPriority w:val="99"/>
    <w:rsid w:val="008C4D84"/>
    <w:rPr>
      <w:sz w:val="24"/>
      <w:szCs w:val="24"/>
      <w:lang w:eastAsia="en-US"/>
    </w:rPr>
  </w:style>
  <w:style w:type="paragraph" w:styleId="Footer">
    <w:name w:val="footer"/>
    <w:basedOn w:val="Normal"/>
    <w:link w:val="FooterChar"/>
    <w:uiPriority w:val="99"/>
    <w:unhideWhenUsed/>
    <w:rsid w:val="008C4D84"/>
    <w:pPr>
      <w:tabs>
        <w:tab w:val="center" w:pos="4513"/>
        <w:tab w:val="right" w:pos="9026"/>
      </w:tabs>
    </w:pPr>
  </w:style>
  <w:style w:type="character" w:customStyle="1" w:styleId="FooterChar">
    <w:name w:val="Footer Char"/>
    <w:basedOn w:val="DefaultParagraphFont"/>
    <w:link w:val="Footer"/>
    <w:uiPriority w:val="99"/>
    <w:rsid w:val="008C4D84"/>
    <w:rPr>
      <w:sz w:val="24"/>
      <w:szCs w:val="24"/>
      <w:lang w:eastAsia="en-US"/>
    </w:rPr>
  </w:style>
  <w:style w:type="character" w:customStyle="1" w:styleId="Heading1Char">
    <w:name w:val="Heading 1 Char"/>
    <w:basedOn w:val="DefaultParagraphFont"/>
    <w:link w:val="Heading1"/>
    <w:uiPriority w:val="9"/>
    <w:rsid w:val="008E35BD"/>
    <w:rPr>
      <w:rFonts w:ascii="Calibri" w:eastAsia="Calibri" w:hAnsi="Calibri" w:cs="Calibri"/>
      <w:b/>
      <w:bCs/>
      <w:sz w:val="32"/>
      <w:szCs w:val="32"/>
      <w:bdr w:val="none" w:sz="0" w:space="0" w:color="auto"/>
      <w:lang w:val="en-US" w:eastAsia="en-US"/>
    </w:rPr>
  </w:style>
  <w:style w:type="character" w:customStyle="1" w:styleId="Heading2Char">
    <w:name w:val="Heading 2 Char"/>
    <w:basedOn w:val="DefaultParagraphFont"/>
    <w:link w:val="Heading2"/>
    <w:uiPriority w:val="9"/>
    <w:rsid w:val="008E35BD"/>
    <w:rPr>
      <w:rFonts w:ascii="Calibri" w:eastAsia="Calibri" w:hAnsi="Calibri" w:cs="Calibri"/>
      <w:b/>
      <w:bCs/>
      <w:sz w:val="28"/>
      <w:szCs w:val="28"/>
      <w:bdr w:val="none" w:sz="0" w:space="0" w:color="auto"/>
      <w:lang w:val="en-US" w:eastAsia="en-US"/>
    </w:rPr>
  </w:style>
  <w:style w:type="paragraph" w:styleId="BodyText">
    <w:name w:val="Body Text"/>
    <w:basedOn w:val="Normal"/>
    <w:link w:val="BodyTextChar"/>
    <w:uiPriority w:val="1"/>
    <w:qFormat/>
    <w:rsid w:val="008E35B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cs="Calibri"/>
      <w:sz w:val="22"/>
      <w:szCs w:val="22"/>
      <w:bdr w:val="none" w:sz="0" w:space="0" w:color="auto"/>
      <w:lang w:val="en-US"/>
    </w:rPr>
  </w:style>
  <w:style w:type="character" w:customStyle="1" w:styleId="BodyTextChar">
    <w:name w:val="Body Text Char"/>
    <w:basedOn w:val="DefaultParagraphFont"/>
    <w:link w:val="BodyText"/>
    <w:uiPriority w:val="1"/>
    <w:rsid w:val="008E35BD"/>
    <w:rPr>
      <w:rFonts w:ascii="Calibri" w:eastAsia="Calibri" w:hAnsi="Calibri" w:cs="Calibri"/>
      <w:sz w:val="22"/>
      <w:szCs w:val="22"/>
      <w:bdr w:val="none" w:sz="0" w:space="0" w:color="auto"/>
      <w:lang w:val="en-US" w:eastAsia="en-US"/>
    </w:rPr>
  </w:style>
  <w:style w:type="paragraph" w:customStyle="1" w:styleId="TableParagraph">
    <w:name w:val="Table Paragraph"/>
    <w:basedOn w:val="Normal"/>
    <w:uiPriority w:val="1"/>
    <w:qFormat/>
    <w:rsid w:val="008E35B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07"/>
    </w:pPr>
    <w:rPr>
      <w:rFonts w:ascii="Calibri" w:eastAsia="Calibri" w:hAnsi="Calibri" w:cs="Calibri"/>
      <w:sz w:val="22"/>
      <w:szCs w:val="22"/>
      <w:bdr w:val="none" w:sz="0" w:space="0" w:color="auto"/>
      <w:lang w:val="en-US"/>
    </w:rPr>
  </w:style>
  <w:style w:type="paragraph" w:styleId="NoSpacing">
    <w:name w:val="No Spacing"/>
    <w:uiPriority w:val="1"/>
    <w:qFormat/>
    <w:rsid w:val="005C5C7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elementtoproof">
    <w:name w:val="elementtoproof"/>
    <w:basedOn w:val="DefaultParagraphFont"/>
    <w:rsid w:val="009B6E62"/>
  </w:style>
  <w:style w:type="character" w:styleId="Strong">
    <w:name w:val="Strong"/>
    <w:uiPriority w:val="22"/>
    <w:qFormat/>
    <w:rsid w:val="006C67C5"/>
    <w:rPr>
      <w:b/>
      <w:bCs/>
    </w:rPr>
  </w:style>
  <w:style w:type="table" w:styleId="TableGrid">
    <w:name w:val="Table Grid"/>
    <w:basedOn w:val="TableNormal"/>
    <w:uiPriority w:val="59"/>
    <w:rsid w:val="0041641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4"/>
      <w:szCs w:val="24"/>
      <w:bdr w:val="none" w:sz="0" w:space="0" w:color="auto"/>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93A9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cstheme="minorBidi"/>
      <w:kern w:val="2"/>
      <w:sz w:val="22"/>
      <w:szCs w:val="21"/>
      <w:bdr w:val="none" w:sz="0" w:space="0" w:color="auto"/>
      <w14:ligatures w14:val="standardContextual"/>
    </w:rPr>
  </w:style>
  <w:style w:type="character" w:customStyle="1" w:styleId="PlainTextChar">
    <w:name w:val="Plain Text Char"/>
    <w:basedOn w:val="DefaultParagraphFont"/>
    <w:link w:val="PlainText"/>
    <w:uiPriority w:val="99"/>
    <w:rsid w:val="00C93A91"/>
    <w:rPr>
      <w:rFonts w:ascii="Calibri" w:eastAsia="Times New Roman" w:hAnsi="Calibri" w:cstheme="minorBidi"/>
      <w:kern w:val="2"/>
      <w:sz w:val="22"/>
      <w:szCs w:val="21"/>
      <w:bdr w:val="none" w:sz="0" w:space="0" w:color="auto"/>
      <w:lang w:eastAsia="en-US"/>
      <w14:ligatures w14:val="standardContextual"/>
    </w:rPr>
  </w:style>
  <w:style w:type="paragraph" w:styleId="Subtitle">
    <w:name w:val="Subtitle"/>
    <w:next w:val="Body"/>
    <w:link w:val="SubtitleChar"/>
    <w:uiPriority w:val="11"/>
    <w:qFormat/>
    <w:rsid w:val="0080317F"/>
    <w:pPr>
      <w:keepNext/>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color w:val="000000"/>
      <w:sz w:val="40"/>
      <w:szCs w:val="40"/>
      <w:bdr w:val="none" w:sz="0" w:space="0" w:color="auto"/>
      <w:lang w:val="en-US"/>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80317F"/>
    <w:rPr>
      <w:rFonts w:ascii="Helvetica Neue" w:hAnsi="Helvetica Neue" w:cs="Arial Unicode MS"/>
      <w:color w:val="000000"/>
      <w:sz w:val="40"/>
      <w:szCs w:val="40"/>
      <w:bdr w:val="none" w:sz="0" w:space="0" w:color="auto"/>
      <w:lang w:val="en-US"/>
      <w14:textOutline w14:w="0" w14:cap="flat" w14:cmpd="sng" w14:algn="ctr">
        <w14:noFill/>
        <w14:prstDash w14:val="solid"/>
        <w14:bevel/>
      </w14:textOutline>
    </w:rPr>
  </w:style>
  <w:style w:type="paragraph" w:customStyle="1" w:styleId="p1">
    <w:name w:val="p1"/>
    <w:basedOn w:val="Normal"/>
    <w:rsid w:val="00414CA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ptos" w:eastAsiaTheme="minorHAnsi" w:hAnsi="Aptos" w:cs="Aptos"/>
      <w:bdr w:val="none" w:sz="0" w:space="0" w:color="auto"/>
      <w:lang w:eastAsia="en-GB"/>
    </w:rPr>
  </w:style>
  <w:style w:type="paragraph" w:customStyle="1" w:styleId="p2">
    <w:name w:val="p2"/>
    <w:basedOn w:val="Normal"/>
    <w:rsid w:val="00414CA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ptos" w:eastAsiaTheme="minorHAnsi" w:hAnsi="Aptos" w:cs="Aptos"/>
      <w:bdr w:val="none" w:sz="0" w:space="0" w:color="auto"/>
      <w:lang w:eastAsia="en-GB"/>
    </w:rPr>
  </w:style>
  <w:style w:type="character" w:customStyle="1" w:styleId="s1">
    <w:name w:val="s1"/>
    <w:basedOn w:val="DefaultParagraphFont"/>
    <w:rsid w:val="00414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57336">
      <w:bodyDiv w:val="1"/>
      <w:marLeft w:val="0"/>
      <w:marRight w:val="0"/>
      <w:marTop w:val="0"/>
      <w:marBottom w:val="0"/>
      <w:divBdr>
        <w:top w:val="none" w:sz="0" w:space="0" w:color="auto"/>
        <w:left w:val="none" w:sz="0" w:space="0" w:color="auto"/>
        <w:bottom w:val="none" w:sz="0" w:space="0" w:color="auto"/>
        <w:right w:val="none" w:sz="0" w:space="0" w:color="auto"/>
      </w:divBdr>
    </w:div>
    <w:div w:id="84762837">
      <w:bodyDiv w:val="1"/>
      <w:marLeft w:val="0"/>
      <w:marRight w:val="0"/>
      <w:marTop w:val="0"/>
      <w:marBottom w:val="0"/>
      <w:divBdr>
        <w:top w:val="none" w:sz="0" w:space="0" w:color="auto"/>
        <w:left w:val="none" w:sz="0" w:space="0" w:color="auto"/>
        <w:bottom w:val="none" w:sz="0" w:space="0" w:color="auto"/>
        <w:right w:val="none" w:sz="0" w:space="0" w:color="auto"/>
      </w:divBdr>
    </w:div>
    <w:div w:id="180360569">
      <w:bodyDiv w:val="1"/>
      <w:marLeft w:val="0"/>
      <w:marRight w:val="0"/>
      <w:marTop w:val="0"/>
      <w:marBottom w:val="0"/>
      <w:divBdr>
        <w:top w:val="none" w:sz="0" w:space="0" w:color="auto"/>
        <w:left w:val="none" w:sz="0" w:space="0" w:color="auto"/>
        <w:bottom w:val="none" w:sz="0" w:space="0" w:color="auto"/>
        <w:right w:val="none" w:sz="0" w:space="0" w:color="auto"/>
      </w:divBdr>
    </w:div>
    <w:div w:id="209344143">
      <w:bodyDiv w:val="1"/>
      <w:marLeft w:val="0"/>
      <w:marRight w:val="0"/>
      <w:marTop w:val="0"/>
      <w:marBottom w:val="0"/>
      <w:divBdr>
        <w:top w:val="none" w:sz="0" w:space="0" w:color="auto"/>
        <w:left w:val="none" w:sz="0" w:space="0" w:color="auto"/>
        <w:bottom w:val="none" w:sz="0" w:space="0" w:color="auto"/>
        <w:right w:val="none" w:sz="0" w:space="0" w:color="auto"/>
      </w:divBdr>
    </w:div>
    <w:div w:id="215626683">
      <w:bodyDiv w:val="1"/>
      <w:marLeft w:val="0"/>
      <w:marRight w:val="0"/>
      <w:marTop w:val="0"/>
      <w:marBottom w:val="0"/>
      <w:divBdr>
        <w:top w:val="none" w:sz="0" w:space="0" w:color="auto"/>
        <w:left w:val="none" w:sz="0" w:space="0" w:color="auto"/>
        <w:bottom w:val="none" w:sz="0" w:space="0" w:color="auto"/>
        <w:right w:val="none" w:sz="0" w:space="0" w:color="auto"/>
      </w:divBdr>
    </w:div>
    <w:div w:id="235744537">
      <w:bodyDiv w:val="1"/>
      <w:marLeft w:val="0"/>
      <w:marRight w:val="0"/>
      <w:marTop w:val="0"/>
      <w:marBottom w:val="0"/>
      <w:divBdr>
        <w:top w:val="none" w:sz="0" w:space="0" w:color="auto"/>
        <w:left w:val="none" w:sz="0" w:space="0" w:color="auto"/>
        <w:bottom w:val="none" w:sz="0" w:space="0" w:color="auto"/>
        <w:right w:val="none" w:sz="0" w:space="0" w:color="auto"/>
      </w:divBdr>
    </w:div>
    <w:div w:id="282156607">
      <w:bodyDiv w:val="1"/>
      <w:marLeft w:val="0"/>
      <w:marRight w:val="0"/>
      <w:marTop w:val="0"/>
      <w:marBottom w:val="0"/>
      <w:divBdr>
        <w:top w:val="none" w:sz="0" w:space="0" w:color="auto"/>
        <w:left w:val="none" w:sz="0" w:space="0" w:color="auto"/>
        <w:bottom w:val="none" w:sz="0" w:space="0" w:color="auto"/>
        <w:right w:val="none" w:sz="0" w:space="0" w:color="auto"/>
      </w:divBdr>
    </w:div>
    <w:div w:id="285552153">
      <w:bodyDiv w:val="1"/>
      <w:marLeft w:val="0"/>
      <w:marRight w:val="0"/>
      <w:marTop w:val="0"/>
      <w:marBottom w:val="0"/>
      <w:divBdr>
        <w:top w:val="none" w:sz="0" w:space="0" w:color="auto"/>
        <w:left w:val="none" w:sz="0" w:space="0" w:color="auto"/>
        <w:bottom w:val="none" w:sz="0" w:space="0" w:color="auto"/>
        <w:right w:val="none" w:sz="0" w:space="0" w:color="auto"/>
      </w:divBdr>
    </w:div>
    <w:div w:id="290552123">
      <w:bodyDiv w:val="1"/>
      <w:marLeft w:val="0"/>
      <w:marRight w:val="0"/>
      <w:marTop w:val="0"/>
      <w:marBottom w:val="0"/>
      <w:divBdr>
        <w:top w:val="none" w:sz="0" w:space="0" w:color="auto"/>
        <w:left w:val="none" w:sz="0" w:space="0" w:color="auto"/>
        <w:bottom w:val="none" w:sz="0" w:space="0" w:color="auto"/>
        <w:right w:val="none" w:sz="0" w:space="0" w:color="auto"/>
      </w:divBdr>
    </w:div>
    <w:div w:id="338237231">
      <w:bodyDiv w:val="1"/>
      <w:marLeft w:val="0"/>
      <w:marRight w:val="0"/>
      <w:marTop w:val="0"/>
      <w:marBottom w:val="0"/>
      <w:divBdr>
        <w:top w:val="none" w:sz="0" w:space="0" w:color="auto"/>
        <w:left w:val="none" w:sz="0" w:space="0" w:color="auto"/>
        <w:bottom w:val="none" w:sz="0" w:space="0" w:color="auto"/>
        <w:right w:val="none" w:sz="0" w:space="0" w:color="auto"/>
      </w:divBdr>
      <w:divsChild>
        <w:div w:id="1446926371">
          <w:marLeft w:val="0"/>
          <w:marRight w:val="0"/>
          <w:marTop w:val="0"/>
          <w:marBottom w:val="0"/>
          <w:divBdr>
            <w:top w:val="none" w:sz="0" w:space="0" w:color="auto"/>
            <w:left w:val="none" w:sz="0" w:space="0" w:color="auto"/>
            <w:bottom w:val="none" w:sz="0" w:space="0" w:color="auto"/>
            <w:right w:val="none" w:sz="0" w:space="0" w:color="auto"/>
          </w:divBdr>
        </w:div>
        <w:div w:id="1509520710">
          <w:marLeft w:val="0"/>
          <w:marRight w:val="0"/>
          <w:marTop w:val="0"/>
          <w:marBottom w:val="0"/>
          <w:divBdr>
            <w:top w:val="none" w:sz="0" w:space="0" w:color="auto"/>
            <w:left w:val="none" w:sz="0" w:space="0" w:color="auto"/>
            <w:bottom w:val="none" w:sz="0" w:space="0" w:color="auto"/>
            <w:right w:val="none" w:sz="0" w:space="0" w:color="auto"/>
          </w:divBdr>
        </w:div>
        <w:div w:id="378938444">
          <w:marLeft w:val="0"/>
          <w:marRight w:val="0"/>
          <w:marTop w:val="0"/>
          <w:marBottom w:val="0"/>
          <w:divBdr>
            <w:top w:val="none" w:sz="0" w:space="0" w:color="auto"/>
            <w:left w:val="none" w:sz="0" w:space="0" w:color="auto"/>
            <w:bottom w:val="none" w:sz="0" w:space="0" w:color="auto"/>
            <w:right w:val="none" w:sz="0" w:space="0" w:color="auto"/>
          </w:divBdr>
          <w:divsChild>
            <w:div w:id="120006032">
              <w:marLeft w:val="0"/>
              <w:marRight w:val="0"/>
              <w:marTop w:val="0"/>
              <w:marBottom w:val="0"/>
              <w:divBdr>
                <w:top w:val="none" w:sz="0" w:space="0" w:color="auto"/>
                <w:left w:val="none" w:sz="0" w:space="0" w:color="auto"/>
                <w:bottom w:val="none" w:sz="0" w:space="0" w:color="auto"/>
                <w:right w:val="none" w:sz="0" w:space="0" w:color="auto"/>
              </w:divBdr>
            </w:div>
            <w:div w:id="591739348">
              <w:marLeft w:val="0"/>
              <w:marRight w:val="0"/>
              <w:marTop w:val="0"/>
              <w:marBottom w:val="0"/>
              <w:divBdr>
                <w:top w:val="none" w:sz="0" w:space="0" w:color="auto"/>
                <w:left w:val="none" w:sz="0" w:space="0" w:color="auto"/>
                <w:bottom w:val="none" w:sz="0" w:space="0" w:color="auto"/>
                <w:right w:val="none" w:sz="0" w:space="0" w:color="auto"/>
              </w:divBdr>
            </w:div>
            <w:div w:id="3143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5362">
      <w:bodyDiv w:val="1"/>
      <w:marLeft w:val="0"/>
      <w:marRight w:val="0"/>
      <w:marTop w:val="0"/>
      <w:marBottom w:val="0"/>
      <w:divBdr>
        <w:top w:val="none" w:sz="0" w:space="0" w:color="auto"/>
        <w:left w:val="none" w:sz="0" w:space="0" w:color="auto"/>
        <w:bottom w:val="none" w:sz="0" w:space="0" w:color="auto"/>
        <w:right w:val="none" w:sz="0" w:space="0" w:color="auto"/>
      </w:divBdr>
    </w:div>
    <w:div w:id="460879570">
      <w:bodyDiv w:val="1"/>
      <w:marLeft w:val="0"/>
      <w:marRight w:val="0"/>
      <w:marTop w:val="0"/>
      <w:marBottom w:val="0"/>
      <w:divBdr>
        <w:top w:val="none" w:sz="0" w:space="0" w:color="auto"/>
        <w:left w:val="none" w:sz="0" w:space="0" w:color="auto"/>
        <w:bottom w:val="none" w:sz="0" w:space="0" w:color="auto"/>
        <w:right w:val="none" w:sz="0" w:space="0" w:color="auto"/>
      </w:divBdr>
      <w:divsChild>
        <w:div w:id="345986967">
          <w:marLeft w:val="0"/>
          <w:marRight w:val="0"/>
          <w:marTop w:val="0"/>
          <w:marBottom w:val="0"/>
          <w:divBdr>
            <w:top w:val="none" w:sz="0" w:space="0" w:color="auto"/>
            <w:left w:val="none" w:sz="0" w:space="0" w:color="auto"/>
            <w:bottom w:val="none" w:sz="0" w:space="0" w:color="auto"/>
            <w:right w:val="none" w:sz="0" w:space="0" w:color="auto"/>
          </w:divBdr>
        </w:div>
        <w:div w:id="1573733647">
          <w:marLeft w:val="0"/>
          <w:marRight w:val="0"/>
          <w:marTop w:val="0"/>
          <w:marBottom w:val="0"/>
          <w:divBdr>
            <w:top w:val="none" w:sz="0" w:space="0" w:color="auto"/>
            <w:left w:val="none" w:sz="0" w:space="0" w:color="auto"/>
            <w:bottom w:val="none" w:sz="0" w:space="0" w:color="auto"/>
            <w:right w:val="none" w:sz="0" w:space="0" w:color="auto"/>
          </w:divBdr>
        </w:div>
        <w:div w:id="235677216">
          <w:marLeft w:val="0"/>
          <w:marRight w:val="0"/>
          <w:marTop w:val="0"/>
          <w:marBottom w:val="0"/>
          <w:divBdr>
            <w:top w:val="none" w:sz="0" w:space="0" w:color="auto"/>
            <w:left w:val="none" w:sz="0" w:space="0" w:color="auto"/>
            <w:bottom w:val="none" w:sz="0" w:space="0" w:color="auto"/>
            <w:right w:val="none" w:sz="0" w:space="0" w:color="auto"/>
          </w:divBdr>
          <w:divsChild>
            <w:div w:id="464126236">
              <w:marLeft w:val="0"/>
              <w:marRight w:val="0"/>
              <w:marTop w:val="0"/>
              <w:marBottom w:val="0"/>
              <w:divBdr>
                <w:top w:val="none" w:sz="0" w:space="0" w:color="auto"/>
                <w:left w:val="none" w:sz="0" w:space="0" w:color="auto"/>
                <w:bottom w:val="none" w:sz="0" w:space="0" w:color="auto"/>
                <w:right w:val="none" w:sz="0" w:space="0" w:color="auto"/>
              </w:divBdr>
            </w:div>
            <w:div w:id="455832233">
              <w:marLeft w:val="0"/>
              <w:marRight w:val="0"/>
              <w:marTop w:val="0"/>
              <w:marBottom w:val="0"/>
              <w:divBdr>
                <w:top w:val="none" w:sz="0" w:space="0" w:color="auto"/>
                <w:left w:val="none" w:sz="0" w:space="0" w:color="auto"/>
                <w:bottom w:val="none" w:sz="0" w:space="0" w:color="auto"/>
                <w:right w:val="none" w:sz="0" w:space="0" w:color="auto"/>
              </w:divBdr>
            </w:div>
            <w:div w:id="160577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2448">
      <w:bodyDiv w:val="1"/>
      <w:marLeft w:val="0"/>
      <w:marRight w:val="0"/>
      <w:marTop w:val="0"/>
      <w:marBottom w:val="0"/>
      <w:divBdr>
        <w:top w:val="none" w:sz="0" w:space="0" w:color="auto"/>
        <w:left w:val="none" w:sz="0" w:space="0" w:color="auto"/>
        <w:bottom w:val="none" w:sz="0" w:space="0" w:color="auto"/>
        <w:right w:val="none" w:sz="0" w:space="0" w:color="auto"/>
      </w:divBdr>
    </w:div>
    <w:div w:id="469324817">
      <w:bodyDiv w:val="1"/>
      <w:marLeft w:val="0"/>
      <w:marRight w:val="0"/>
      <w:marTop w:val="0"/>
      <w:marBottom w:val="0"/>
      <w:divBdr>
        <w:top w:val="none" w:sz="0" w:space="0" w:color="auto"/>
        <w:left w:val="none" w:sz="0" w:space="0" w:color="auto"/>
        <w:bottom w:val="none" w:sz="0" w:space="0" w:color="auto"/>
        <w:right w:val="none" w:sz="0" w:space="0" w:color="auto"/>
      </w:divBdr>
    </w:div>
    <w:div w:id="537550931">
      <w:bodyDiv w:val="1"/>
      <w:marLeft w:val="0"/>
      <w:marRight w:val="0"/>
      <w:marTop w:val="0"/>
      <w:marBottom w:val="0"/>
      <w:divBdr>
        <w:top w:val="none" w:sz="0" w:space="0" w:color="auto"/>
        <w:left w:val="none" w:sz="0" w:space="0" w:color="auto"/>
        <w:bottom w:val="none" w:sz="0" w:space="0" w:color="auto"/>
        <w:right w:val="none" w:sz="0" w:space="0" w:color="auto"/>
      </w:divBdr>
    </w:div>
    <w:div w:id="578826712">
      <w:bodyDiv w:val="1"/>
      <w:marLeft w:val="0"/>
      <w:marRight w:val="0"/>
      <w:marTop w:val="0"/>
      <w:marBottom w:val="0"/>
      <w:divBdr>
        <w:top w:val="none" w:sz="0" w:space="0" w:color="auto"/>
        <w:left w:val="none" w:sz="0" w:space="0" w:color="auto"/>
        <w:bottom w:val="none" w:sz="0" w:space="0" w:color="auto"/>
        <w:right w:val="none" w:sz="0" w:space="0" w:color="auto"/>
      </w:divBdr>
    </w:div>
    <w:div w:id="591744701">
      <w:bodyDiv w:val="1"/>
      <w:marLeft w:val="0"/>
      <w:marRight w:val="0"/>
      <w:marTop w:val="0"/>
      <w:marBottom w:val="0"/>
      <w:divBdr>
        <w:top w:val="none" w:sz="0" w:space="0" w:color="auto"/>
        <w:left w:val="none" w:sz="0" w:space="0" w:color="auto"/>
        <w:bottom w:val="none" w:sz="0" w:space="0" w:color="auto"/>
        <w:right w:val="none" w:sz="0" w:space="0" w:color="auto"/>
      </w:divBdr>
    </w:div>
    <w:div w:id="742793994">
      <w:bodyDiv w:val="1"/>
      <w:marLeft w:val="0"/>
      <w:marRight w:val="0"/>
      <w:marTop w:val="0"/>
      <w:marBottom w:val="0"/>
      <w:divBdr>
        <w:top w:val="none" w:sz="0" w:space="0" w:color="auto"/>
        <w:left w:val="none" w:sz="0" w:space="0" w:color="auto"/>
        <w:bottom w:val="none" w:sz="0" w:space="0" w:color="auto"/>
        <w:right w:val="none" w:sz="0" w:space="0" w:color="auto"/>
      </w:divBdr>
    </w:div>
    <w:div w:id="780341419">
      <w:bodyDiv w:val="1"/>
      <w:marLeft w:val="0"/>
      <w:marRight w:val="0"/>
      <w:marTop w:val="0"/>
      <w:marBottom w:val="0"/>
      <w:divBdr>
        <w:top w:val="none" w:sz="0" w:space="0" w:color="auto"/>
        <w:left w:val="none" w:sz="0" w:space="0" w:color="auto"/>
        <w:bottom w:val="none" w:sz="0" w:space="0" w:color="auto"/>
        <w:right w:val="none" w:sz="0" w:space="0" w:color="auto"/>
      </w:divBdr>
    </w:div>
    <w:div w:id="789471538">
      <w:bodyDiv w:val="1"/>
      <w:marLeft w:val="0"/>
      <w:marRight w:val="0"/>
      <w:marTop w:val="0"/>
      <w:marBottom w:val="0"/>
      <w:divBdr>
        <w:top w:val="none" w:sz="0" w:space="0" w:color="auto"/>
        <w:left w:val="none" w:sz="0" w:space="0" w:color="auto"/>
        <w:bottom w:val="none" w:sz="0" w:space="0" w:color="auto"/>
        <w:right w:val="none" w:sz="0" w:space="0" w:color="auto"/>
      </w:divBdr>
    </w:div>
    <w:div w:id="894513908">
      <w:bodyDiv w:val="1"/>
      <w:marLeft w:val="0"/>
      <w:marRight w:val="0"/>
      <w:marTop w:val="0"/>
      <w:marBottom w:val="0"/>
      <w:divBdr>
        <w:top w:val="none" w:sz="0" w:space="0" w:color="auto"/>
        <w:left w:val="none" w:sz="0" w:space="0" w:color="auto"/>
        <w:bottom w:val="none" w:sz="0" w:space="0" w:color="auto"/>
        <w:right w:val="none" w:sz="0" w:space="0" w:color="auto"/>
      </w:divBdr>
    </w:div>
    <w:div w:id="910650792">
      <w:bodyDiv w:val="1"/>
      <w:marLeft w:val="0"/>
      <w:marRight w:val="0"/>
      <w:marTop w:val="0"/>
      <w:marBottom w:val="0"/>
      <w:divBdr>
        <w:top w:val="none" w:sz="0" w:space="0" w:color="auto"/>
        <w:left w:val="none" w:sz="0" w:space="0" w:color="auto"/>
        <w:bottom w:val="none" w:sz="0" w:space="0" w:color="auto"/>
        <w:right w:val="none" w:sz="0" w:space="0" w:color="auto"/>
      </w:divBdr>
    </w:div>
    <w:div w:id="1078594189">
      <w:bodyDiv w:val="1"/>
      <w:marLeft w:val="0"/>
      <w:marRight w:val="0"/>
      <w:marTop w:val="0"/>
      <w:marBottom w:val="0"/>
      <w:divBdr>
        <w:top w:val="none" w:sz="0" w:space="0" w:color="auto"/>
        <w:left w:val="none" w:sz="0" w:space="0" w:color="auto"/>
        <w:bottom w:val="none" w:sz="0" w:space="0" w:color="auto"/>
        <w:right w:val="none" w:sz="0" w:space="0" w:color="auto"/>
      </w:divBdr>
    </w:div>
    <w:div w:id="1107232047">
      <w:bodyDiv w:val="1"/>
      <w:marLeft w:val="0"/>
      <w:marRight w:val="0"/>
      <w:marTop w:val="0"/>
      <w:marBottom w:val="0"/>
      <w:divBdr>
        <w:top w:val="none" w:sz="0" w:space="0" w:color="auto"/>
        <w:left w:val="none" w:sz="0" w:space="0" w:color="auto"/>
        <w:bottom w:val="none" w:sz="0" w:space="0" w:color="auto"/>
        <w:right w:val="none" w:sz="0" w:space="0" w:color="auto"/>
      </w:divBdr>
    </w:div>
    <w:div w:id="1108617421">
      <w:bodyDiv w:val="1"/>
      <w:marLeft w:val="0"/>
      <w:marRight w:val="0"/>
      <w:marTop w:val="0"/>
      <w:marBottom w:val="0"/>
      <w:divBdr>
        <w:top w:val="none" w:sz="0" w:space="0" w:color="auto"/>
        <w:left w:val="none" w:sz="0" w:space="0" w:color="auto"/>
        <w:bottom w:val="none" w:sz="0" w:space="0" w:color="auto"/>
        <w:right w:val="none" w:sz="0" w:space="0" w:color="auto"/>
      </w:divBdr>
    </w:div>
    <w:div w:id="1185437083">
      <w:bodyDiv w:val="1"/>
      <w:marLeft w:val="0"/>
      <w:marRight w:val="0"/>
      <w:marTop w:val="0"/>
      <w:marBottom w:val="0"/>
      <w:divBdr>
        <w:top w:val="none" w:sz="0" w:space="0" w:color="auto"/>
        <w:left w:val="none" w:sz="0" w:space="0" w:color="auto"/>
        <w:bottom w:val="none" w:sz="0" w:space="0" w:color="auto"/>
        <w:right w:val="none" w:sz="0" w:space="0" w:color="auto"/>
      </w:divBdr>
    </w:div>
    <w:div w:id="1214318522">
      <w:bodyDiv w:val="1"/>
      <w:marLeft w:val="0"/>
      <w:marRight w:val="0"/>
      <w:marTop w:val="0"/>
      <w:marBottom w:val="0"/>
      <w:divBdr>
        <w:top w:val="none" w:sz="0" w:space="0" w:color="auto"/>
        <w:left w:val="none" w:sz="0" w:space="0" w:color="auto"/>
        <w:bottom w:val="none" w:sz="0" w:space="0" w:color="auto"/>
        <w:right w:val="none" w:sz="0" w:space="0" w:color="auto"/>
      </w:divBdr>
    </w:div>
    <w:div w:id="1236092311">
      <w:bodyDiv w:val="1"/>
      <w:marLeft w:val="0"/>
      <w:marRight w:val="0"/>
      <w:marTop w:val="0"/>
      <w:marBottom w:val="0"/>
      <w:divBdr>
        <w:top w:val="none" w:sz="0" w:space="0" w:color="auto"/>
        <w:left w:val="none" w:sz="0" w:space="0" w:color="auto"/>
        <w:bottom w:val="none" w:sz="0" w:space="0" w:color="auto"/>
        <w:right w:val="none" w:sz="0" w:space="0" w:color="auto"/>
      </w:divBdr>
    </w:div>
    <w:div w:id="1267271984">
      <w:bodyDiv w:val="1"/>
      <w:marLeft w:val="0"/>
      <w:marRight w:val="0"/>
      <w:marTop w:val="0"/>
      <w:marBottom w:val="0"/>
      <w:divBdr>
        <w:top w:val="none" w:sz="0" w:space="0" w:color="auto"/>
        <w:left w:val="none" w:sz="0" w:space="0" w:color="auto"/>
        <w:bottom w:val="none" w:sz="0" w:space="0" w:color="auto"/>
        <w:right w:val="none" w:sz="0" w:space="0" w:color="auto"/>
      </w:divBdr>
    </w:div>
    <w:div w:id="1304509149">
      <w:bodyDiv w:val="1"/>
      <w:marLeft w:val="0"/>
      <w:marRight w:val="0"/>
      <w:marTop w:val="0"/>
      <w:marBottom w:val="0"/>
      <w:divBdr>
        <w:top w:val="none" w:sz="0" w:space="0" w:color="auto"/>
        <w:left w:val="none" w:sz="0" w:space="0" w:color="auto"/>
        <w:bottom w:val="none" w:sz="0" w:space="0" w:color="auto"/>
        <w:right w:val="none" w:sz="0" w:space="0" w:color="auto"/>
      </w:divBdr>
    </w:div>
    <w:div w:id="1322276701">
      <w:bodyDiv w:val="1"/>
      <w:marLeft w:val="0"/>
      <w:marRight w:val="0"/>
      <w:marTop w:val="0"/>
      <w:marBottom w:val="0"/>
      <w:divBdr>
        <w:top w:val="none" w:sz="0" w:space="0" w:color="auto"/>
        <w:left w:val="none" w:sz="0" w:space="0" w:color="auto"/>
        <w:bottom w:val="none" w:sz="0" w:space="0" w:color="auto"/>
        <w:right w:val="none" w:sz="0" w:space="0" w:color="auto"/>
      </w:divBdr>
    </w:div>
    <w:div w:id="1394965246">
      <w:bodyDiv w:val="1"/>
      <w:marLeft w:val="0"/>
      <w:marRight w:val="0"/>
      <w:marTop w:val="0"/>
      <w:marBottom w:val="0"/>
      <w:divBdr>
        <w:top w:val="none" w:sz="0" w:space="0" w:color="auto"/>
        <w:left w:val="none" w:sz="0" w:space="0" w:color="auto"/>
        <w:bottom w:val="none" w:sz="0" w:space="0" w:color="auto"/>
        <w:right w:val="none" w:sz="0" w:space="0" w:color="auto"/>
      </w:divBdr>
    </w:div>
    <w:div w:id="1398743960">
      <w:bodyDiv w:val="1"/>
      <w:marLeft w:val="0"/>
      <w:marRight w:val="0"/>
      <w:marTop w:val="0"/>
      <w:marBottom w:val="0"/>
      <w:divBdr>
        <w:top w:val="none" w:sz="0" w:space="0" w:color="auto"/>
        <w:left w:val="none" w:sz="0" w:space="0" w:color="auto"/>
        <w:bottom w:val="none" w:sz="0" w:space="0" w:color="auto"/>
        <w:right w:val="none" w:sz="0" w:space="0" w:color="auto"/>
      </w:divBdr>
    </w:div>
    <w:div w:id="1496022929">
      <w:bodyDiv w:val="1"/>
      <w:marLeft w:val="0"/>
      <w:marRight w:val="0"/>
      <w:marTop w:val="0"/>
      <w:marBottom w:val="0"/>
      <w:divBdr>
        <w:top w:val="none" w:sz="0" w:space="0" w:color="auto"/>
        <w:left w:val="none" w:sz="0" w:space="0" w:color="auto"/>
        <w:bottom w:val="none" w:sz="0" w:space="0" w:color="auto"/>
        <w:right w:val="none" w:sz="0" w:space="0" w:color="auto"/>
      </w:divBdr>
    </w:div>
    <w:div w:id="1508056494">
      <w:bodyDiv w:val="1"/>
      <w:marLeft w:val="0"/>
      <w:marRight w:val="0"/>
      <w:marTop w:val="0"/>
      <w:marBottom w:val="0"/>
      <w:divBdr>
        <w:top w:val="none" w:sz="0" w:space="0" w:color="auto"/>
        <w:left w:val="none" w:sz="0" w:space="0" w:color="auto"/>
        <w:bottom w:val="none" w:sz="0" w:space="0" w:color="auto"/>
        <w:right w:val="none" w:sz="0" w:space="0" w:color="auto"/>
      </w:divBdr>
    </w:div>
    <w:div w:id="1509976570">
      <w:bodyDiv w:val="1"/>
      <w:marLeft w:val="0"/>
      <w:marRight w:val="0"/>
      <w:marTop w:val="0"/>
      <w:marBottom w:val="0"/>
      <w:divBdr>
        <w:top w:val="none" w:sz="0" w:space="0" w:color="auto"/>
        <w:left w:val="none" w:sz="0" w:space="0" w:color="auto"/>
        <w:bottom w:val="none" w:sz="0" w:space="0" w:color="auto"/>
        <w:right w:val="none" w:sz="0" w:space="0" w:color="auto"/>
      </w:divBdr>
    </w:div>
    <w:div w:id="1521091142">
      <w:bodyDiv w:val="1"/>
      <w:marLeft w:val="0"/>
      <w:marRight w:val="0"/>
      <w:marTop w:val="0"/>
      <w:marBottom w:val="0"/>
      <w:divBdr>
        <w:top w:val="none" w:sz="0" w:space="0" w:color="auto"/>
        <w:left w:val="none" w:sz="0" w:space="0" w:color="auto"/>
        <w:bottom w:val="none" w:sz="0" w:space="0" w:color="auto"/>
        <w:right w:val="none" w:sz="0" w:space="0" w:color="auto"/>
      </w:divBdr>
    </w:div>
    <w:div w:id="1540431646">
      <w:bodyDiv w:val="1"/>
      <w:marLeft w:val="0"/>
      <w:marRight w:val="0"/>
      <w:marTop w:val="0"/>
      <w:marBottom w:val="0"/>
      <w:divBdr>
        <w:top w:val="none" w:sz="0" w:space="0" w:color="auto"/>
        <w:left w:val="none" w:sz="0" w:space="0" w:color="auto"/>
        <w:bottom w:val="none" w:sz="0" w:space="0" w:color="auto"/>
        <w:right w:val="none" w:sz="0" w:space="0" w:color="auto"/>
      </w:divBdr>
    </w:div>
    <w:div w:id="1557660265">
      <w:bodyDiv w:val="1"/>
      <w:marLeft w:val="0"/>
      <w:marRight w:val="0"/>
      <w:marTop w:val="0"/>
      <w:marBottom w:val="0"/>
      <w:divBdr>
        <w:top w:val="none" w:sz="0" w:space="0" w:color="auto"/>
        <w:left w:val="none" w:sz="0" w:space="0" w:color="auto"/>
        <w:bottom w:val="none" w:sz="0" w:space="0" w:color="auto"/>
        <w:right w:val="none" w:sz="0" w:space="0" w:color="auto"/>
      </w:divBdr>
    </w:div>
    <w:div w:id="1559172641">
      <w:bodyDiv w:val="1"/>
      <w:marLeft w:val="0"/>
      <w:marRight w:val="0"/>
      <w:marTop w:val="0"/>
      <w:marBottom w:val="0"/>
      <w:divBdr>
        <w:top w:val="none" w:sz="0" w:space="0" w:color="auto"/>
        <w:left w:val="none" w:sz="0" w:space="0" w:color="auto"/>
        <w:bottom w:val="none" w:sz="0" w:space="0" w:color="auto"/>
        <w:right w:val="none" w:sz="0" w:space="0" w:color="auto"/>
      </w:divBdr>
    </w:div>
    <w:div w:id="1567646895">
      <w:bodyDiv w:val="1"/>
      <w:marLeft w:val="0"/>
      <w:marRight w:val="0"/>
      <w:marTop w:val="0"/>
      <w:marBottom w:val="0"/>
      <w:divBdr>
        <w:top w:val="none" w:sz="0" w:space="0" w:color="auto"/>
        <w:left w:val="none" w:sz="0" w:space="0" w:color="auto"/>
        <w:bottom w:val="none" w:sz="0" w:space="0" w:color="auto"/>
        <w:right w:val="none" w:sz="0" w:space="0" w:color="auto"/>
      </w:divBdr>
    </w:div>
    <w:div w:id="1605456901">
      <w:bodyDiv w:val="1"/>
      <w:marLeft w:val="0"/>
      <w:marRight w:val="0"/>
      <w:marTop w:val="0"/>
      <w:marBottom w:val="0"/>
      <w:divBdr>
        <w:top w:val="none" w:sz="0" w:space="0" w:color="auto"/>
        <w:left w:val="none" w:sz="0" w:space="0" w:color="auto"/>
        <w:bottom w:val="none" w:sz="0" w:space="0" w:color="auto"/>
        <w:right w:val="none" w:sz="0" w:space="0" w:color="auto"/>
      </w:divBdr>
    </w:div>
    <w:div w:id="1615019028">
      <w:bodyDiv w:val="1"/>
      <w:marLeft w:val="0"/>
      <w:marRight w:val="0"/>
      <w:marTop w:val="0"/>
      <w:marBottom w:val="0"/>
      <w:divBdr>
        <w:top w:val="none" w:sz="0" w:space="0" w:color="auto"/>
        <w:left w:val="none" w:sz="0" w:space="0" w:color="auto"/>
        <w:bottom w:val="none" w:sz="0" w:space="0" w:color="auto"/>
        <w:right w:val="none" w:sz="0" w:space="0" w:color="auto"/>
      </w:divBdr>
    </w:div>
    <w:div w:id="1624726751">
      <w:bodyDiv w:val="1"/>
      <w:marLeft w:val="0"/>
      <w:marRight w:val="0"/>
      <w:marTop w:val="0"/>
      <w:marBottom w:val="0"/>
      <w:divBdr>
        <w:top w:val="none" w:sz="0" w:space="0" w:color="auto"/>
        <w:left w:val="none" w:sz="0" w:space="0" w:color="auto"/>
        <w:bottom w:val="none" w:sz="0" w:space="0" w:color="auto"/>
        <w:right w:val="none" w:sz="0" w:space="0" w:color="auto"/>
      </w:divBdr>
    </w:div>
    <w:div w:id="1720939062">
      <w:bodyDiv w:val="1"/>
      <w:marLeft w:val="0"/>
      <w:marRight w:val="0"/>
      <w:marTop w:val="0"/>
      <w:marBottom w:val="0"/>
      <w:divBdr>
        <w:top w:val="none" w:sz="0" w:space="0" w:color="auto"/>
        <w:left w:val="none" w:sz="0" w:space="0" w:color="auto"/>
        <w:bottom w:val="none" w:sz="0" w:space="0" w:color="auto"/>
        <w:right w:val="none" w:sz="0" w:space="0" w:color="auto"/>
      </w:divBdr>
    </w:div>
    <w:div w:id="1748989470">
      <w:bodyDiv w:val="1"/>
      <w:marLeft w:val="0"/>
      <w:marRight w:val="0"/>
      <w:marTop w:val="0"/>
      <w:marBottom w:val="0"/>
      <w:divBdr>
        <w:top w:val="none" w:sz="0" w:space="0" w:color="auto"/>
        <w:left w:val="none" w:sz="0" w:space="0" w:color="auto"/>
        <w:bottom w:val="none" w:sz="0" w:space="0" w:color="auto"/>
        <w:right w:val="none" w:sz="0" w:space="0" w:color="auto"/>
      </w:divBdr>
    </w:div>
    <w:div w:id="1860464089">
      <w:bodyDiv w:val="1"/>
      <w:marLeft w:val="0"/>
      <w:marRight w:val="0"/>
      <w:marTop w:val="0"/>
      <w:marBottom w:val="0"/>
      <w:divBdr>
        <w:top w:val="none" w:sz="0" w:space="0" w:color="auto"/>
        <w:left w:val="none" w:sz="0" w:space="0" w:color="auto"/>
        <w:bottom w:val="none" w:sz="0" w:space="0" w:color="auto"/>
        <w:right w:val="none" w:sz="0" w:space="0" w:color="auto"/>
      </w:divBdr>
    </w:div>
    <w:div w:id="1879196673">
      <w:bodyDiv w:val="1"/>
      <w:marLeft w:val="0"/>
      <w:marRight w:val="0"/>
      <w:marTop w:val="0"/>
      <w:marBottom w:val="0"/>
      <w:divBdr>
        <w:top w:val="none" w:sz="0" w:space="0" w:color="auto"/>
        <w:left w:val="none" w:sz="0" w:space="0" w:color="auto"/>
        <w:bottom w:val="none" w:sz="0" w:space="0" w:color="auto"/>
        <w:right w:val="none" w:sz="0" w:space="0" w:color="auto"/>
      </w:divBdr>
    </w:div>
    <w:div w:id="1891073867">
      <w:bodyDiv w:val="1"/>
      <w:marLeft w:val="0"/>
      <w:marRight w:val="0"/>
      <w:marTop w:val="0"/>
      <w:marBottom w:val="0"/>
      <w:divBdr>
        <w:top w:val="none" w:sz="0" w:space="0" w:color="auto"/>
        <w:left w:val="none" w:sz="0" w:space="0" w:color="auto"/>
        <w:bottom w:val="none" w:sz="0" w:space="0" w:color="auto"/>
        <w:right w:val="none" w:sz="0" w:space="0" w:color="auto"/>
      </w:divBdr>
    </w:div>
    <w:div w:id="1925912667">
      <w:bodyDiv w:val="1"/>
      <w:marLeft w:val="0"/>
      <w:marRight w:val="0"/>
      <w:marTop w:val="0"/>
      <w:marBottom w:val="0"/>
      <w:divBdr>
        <w:top w:val="none" w:sz="0" w:space="0" w:color="auto"/>
        <w:left w:val="none" w:sz="0" w:space="0" w:color="auto"/>
        <w:bottom w:val="none" w:sz="0" w:space="0" w:color="auto"/>
        <w:right w:val="none" w:sz="0" w:space="0" w:color="auto"/>
      </w:divBdr>
    </w:div>
    <w:div w:id="1934850834">
      <w:bodyDiv w:val="1"/>
      <w:marLeft w:val="0"/>
      <w:marRight w:val="0"/>
      <w:marTop w:val="0"/>
      <w:marBottom w:val="0"/>
      <w:divBdr>
        <w:top w:val="none" w:sz="0" w:space="0" w:color="auto"/>
        <w:left w:val="none" w:sz="0" w:space="0" w:color="auto"/>
        <w:bottom w:val="none" w:sz="0" w:space="0" w:color="auto"/>
        <w:right w:val="none" w:sz="0" w:space="0" w:color="auto"/>
      </w:divBdr>
    </w:div>
    <w:div w:id="1962759078">
      <w:bodyDiv w:val="1"/>
      <w:marLeft w:val="0"/>
      <w:marRight w:val="0"/>
      <w:marTop w:val="0"/>
      <w:marBottom w:val="0"/>
      <w:divBdr>
        <w:top w:val="none" w:sz="0" w:space="0" w:color="auto"/>
        <w:left w:val="none" w:sz="0" w:space="0" w:color="auto"/>
        <w:bottom w:val="none" w:sz="0" w:space="0" w:color="auto"/>
        <w:right w:val="none" w:sz="0" w:space="0" w:color="auto"/>
      </w:divBdr>
    </w:div>
    <w:div w:id="2027052965">
      <w:bodyDiv w:val="1"/>
      <w:marLeft w:val="0"/>
      <w:marRight w:val="0"/>
      <w:marTop w:val="0"/>
      <w:marBottom w:val="0"/>
      <w:divBdr>
        <w:top w:val="none" w:sz="0" w:space="0" w:color="auto"/>
        <w:left w:val="none" w:sz="0" w:space="0" w:color="auto"/>
        <w:bottom w:val="none" w:sz="0" w:space="0" w:color="auto"/>
        <w:right w:val="none" w:sz="0" w:space="0" w:color="auto"/>
      </w:divBdr>
    </w:div>
    <w:div w:id="2030640025">
      <w:bodyDiv w:val="1"/>
      <w:marLeft w:val="0"/>
      <w:marRight w:val="0"/>
      <w:marTop w:val="0"/>
      <w:marBottom w:val="0"/>
      <w:divBdr>
        <w:top w:val="none" w:sz="0" w:space="0" w:color="auto"/>
        <w:left w:val="none" w:sz="0" w:space="0" w:color="auto"/>
        <w:bottom w:val="none" w:sz="0" w:space="0" w:color="auto"/>
        <w:right w:val="none" w:sz="0" w:space="0" w:color="auto"/>
      </w:divBdr>
    </w:div>
    <w:div w:id="2058818670">
      <w:bodyDiv w:val="1"/>
      <w:marLeft w:val="0"/>
      <w:marRight w:val="0"/>
      <w:marTop w:val="0"/>
      <w:marBottom w:val="0"/>
      <w:divBdr>
        <w:top w:val="none" w:sz="0" w:space="0" w:color="auto"/>
        <w:left w:val="none" w:sz="0" w:space="0" w:color="auto"/>
        <w:bottom w:val="none" w:sz="0" w:space="0" w:color="auto"/>
        <w:right w:val="none" w:sz="0" w:space="0" w:color="auto"/>
      </w:divBdr>
    </w:div>
    <w:div w:id="2110079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somerfordkeynes-pc.gov.uk" TargetMode="External"/><Relationship Id="rId13" Type="http://schemas.openxmlformats.org/officeDocument/2006/relationships/image" Target="media/image5.jpeg"/><Relationship Id="rId18" Type="http://schemas.openxmlformats.org/officeDocument/2006/relationships/hyperlink" Target="mailto:Lisa.spivey@gloucestershire.gov.uk"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47FF1-06AA-4AC7-B40D-8DBEF3DA7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5186</Words>
  <Characters>29566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Kristy Josey</dc:creator>
  <cp:lastModifiedBy>Nikki Clark</cp:lastModifiedBy>
  <cp:revision>6</cp:revision>
  <cp:lastPrinted>2025-11-18T09:16:00Z</cp:lastPrinted>
  <dcterms:created xsi:type="dcterms:W3CDTF">2026-05-15T16:05:00Z</dcterms:created>
  <dcterms:modified xsi:type="dcterms:W3CDTF">2026-05-15T16:09:00Z</dcterms:modified>
</cp:coreProperties>
</file>