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E15" w:rsidRPr="00177A17" w:rsidRDefault="001D7E15" w:rsidP="001D7E15">
      <w:pPr>
        <w:jc w:val="right"/>
        <w:rPr>
          <w:rFonts w:ascii="Comic Sans MS" w:hAnsi="Comic Sans MS"/>
          <w:sz w:val="22"/>
          <w:szCs w:val="22"/>
        </w:rPr>
      </w:pPr>
      <w:r w:rsidRPr="00177A17">
        <w:rPr>
          <w:rFonts w:ascii="Comic Sans MS" w:hAnsi="Comic Sans MS"/>
          <w:sz w:val="22"/>
          <w:szCs w:val="22"/>
        </w:rPr>
        <w:t>Issue 1</w:t>
      </w:r>
    </w:p>
    <w:p w:rsidR="00BC497B" w:rsidRPr="001D7E15" w:rsidRDefault="001D7E15" w:rsidP="00BC497B">
      <w:pPr>
        <w:jc w:val="center"/>
        <w:rPr>
          <w:rFonts w:ascii="Algerian" w:hAnsi="Algerian"/>
          <w:b/>
          <w:sz w:val="48"/>
          <w:szCs w:val="48"/>
          <w:u w:val="single"/>
        </w:rPr>
      </w:pPr>
      <w:r w:rsidRPr="001D7E15">
        <w:rPr>
          <w:rFonts w:ascii="Algerian" w:hAnsi="Algerian"/>
          <w:b/>
          <w:sz w:val="48"/>
          <w:szCs w:val="48"/>
          <w:u w:val="single"/>
        </w:rPr>
        <w:t xml:space="preserve">Somerford Keynes </w:t>
      </w:r>
      <w:r w:rsidR="00BC497B" w:rsidRPr="001D7E15">
        <w:rPr>
          <w:rFonts w:ascii="Algerian" w:hAnsi="Algerian"/>
          <w:b/>
          <w:sz w:val="48"/>
          <w:szCs w:val="48"/>
          <w:u w:val="single"/>
        </w:rPr>
        <w:t>N</w:t>
      </w:r>
      <w:r w:rsidR="00914CCA" w:rsidRPr="001D7E15">
        <w:rPr>
          <w:rFonts w:ascii="Algerian" w:hAnsi="Algerian"/>
          <w:b/>
          <w:sz w:val="48"/>
          <w:szCs w:val="48"/>
          <w:u w:val="single"/>
        </w:rPr>
        <w:t xml:space="preserve">DP </w:t>
      </w:r>
      <w:r w:rsidR="00BC497B" w:rsidRPr="001D7E15">
        <w:rPr>
          <w:rFonts w:ascii="Algerian" w:hAnsi="Algerian"/>
          <w:b/>
          <w:sz w:val="48"/>
          <w:szCs w:val="48"/>
          <w:u w:val="single"/>
        </w:rPr>
        <w:t>NEWS</w:t>
      </w:r>
    </w:p>
    <w:p w:rsidR="005A0FB4" w:rsidRPr="00177A17" w:rsidRDefault="005A0FB4" w:rsidP="00BC497B">
      <w:pPr>
        <w:jc w:val="center"/>
        <w:rPr>
          <w:rFonts w:ascii="Comic Sans MS" w:hAnsi="Comic Sans MS"/>
          <w:b/>
          <w:u w:val="single"/>
        </w:rPr>
      </w:pPr>
    </w:p>
    <w:p w:rsidR="00BC497B" w:rsidRPr="001B6BB1" w:rsidRDefault="00BC497B" w:rsidP="00BC497B">
      <w:pPr>
        <w:rPr>
          <w:rFonts w:ascii="Comic Sans MS" w:hAnsi="Comic Sans MS"/>
          <w:b/>
        </w:rPr>
      </w:pPr>
      <w:r w:rsidRPr="001B6BB1">
        <w:rPr>
          <w:rFonts w:ascii="Comic Sans MS" w:hAnsi="Comic Sans MS"/>
          <w:b/>
        </w:rPr>
        <w:t>WHAT’S THIS ALL ABOUT?</w:t>
      </w:r>
    </w:p>
    <w:p w:rsidR="00BC497B" w:rsidRPr="00177A17" w:rsidRDefault="00BC497B" w:rsidP="00BC497B">
      <w:pPr>
        <w:rPr>
          <w:rFonts w:ascii="Comic Sans MS" w:hAnsi="Comic Sans MS"/>
          <w:b/>
          <w:sz w:val="20"/>
          <w:szCs w:val="20"/>
        </w:rPr>
      </w:pPr>
    </w:p>
    <w:p w:rsidR="00BC497B" w:rsidRPr="00177A17" w:rsidRDefault="00BC497B" w:rsidP="00BC497B">
      <w:pPr>
        <w:rPr>
          <w:rFonts w:ascii="Comic Sans MS" w:hAnsi="Comic Sans MS"/>
          <w:sz w:val="20"/>
          <w:szCs w:val="20"/>
        </w:rPr>
      </w:pPr>
      <w:r w:rsidRPr="00177A17">
        <w:rPr>
          <w:rFonts w:ascii="Comic Sans MS" w:hAnsi="Comic Sans MS"/>
          <w:sz w:val="20"/>
          <w:szCs w:val="20"/>
        </w:rPr>
        <w:t xml:space="preserve">NDP stands for Neighbourhood Development Plan, but before you throw this in the bin, line the cat litter or set fire to the garden shed, please stay with us for a while longer, because this admittedly boring label could be of some considerable importance to our community. </w:t>
      </w:r>
    </w:p>
    <w:p w:rsidR="00BC497B" w:rsidRPr="00177A17" w:rsidRDefault="00BC497B" w:rsidP="00BC497B">
      <w:pPr>
        <w:rPr>
          <w:rFonts w:ascii="Comic Sans MS" w:hAnsi="Comic Sans MS"/>
          <w:sz w:val="20"/>
          <w:szCs w:val="20"/>
        </w:rPr>
      </w:pPr>
    </w:p>
    <w:p w:rsidR="006767EC" w:rsidRPr="00177A17" w:rsidRDefault="00BC497B" w:rsidP="00BC497B">
      <w:pPr>
        <w:rPr>
          <w:rFonts w:ascii="Comic Sans MS" w:hAnsi="Comic Sans MS"/>
          <w:sz w:val="20"/>
          <w:szCs w:val="20"/>
        </w:rPr>
      </w:pPr>
      <w:r w:rsidRPr="00177A17">
        <w:rPr>
          <w:rFonts w:ascii="Comic Sans MS" w:hAnsi="Comic Sans MS"/>
          <w:sz w:val="20"/>
          <w:szCs w:val="20"/>
        </w:rPr>
        <w:t xml:space="preserve">Why? </w:t>
      </w:r>
      <w:proofErr w:type="gramStart"/>
      <w:r w:rsidRPr="00177A17">
        <w:rPr>
          <w:rFonts w:ascii="Comic Sans MS" w:hAnsi="Comic Sans MS"/>
          <w:sz w:val="20"/>
          <w:szCs w:val="20"/>
        </w:rPr>
        <w:t>Because this is the way that we will be able to influence planning and development in our Parish for the next 25 years.</w:t>
      </w:r>
      <w:proofErr w:type="gramEnd"/>
      <w:r w:rsidR="00321B1B" w:rsidRPr="00177A17">
        <w:rPr>
          <w:rFonts w:ascii="Comic Sans MS" w:hAnsi="Comic Sans MS"/>
          <w:sz w:val="20"/>
          <w:szCs w:val="20"/>
        </w:rPr>
        <w:t xml:space="preserve"> The equally boring</w:t>
      </w:r>
      <w:r w:rsidR="006767EC" w:rsidRPr="00177A17">
        <w:rPr>
          <w:rFonts w:ascii="Comic Sans MS" w:hAnsi="Comic Sans MS"/>
          <w:sz w:val="20"/>
          <w:szCs w:val="20"/>
        </w:rPr>
        <w:t>, but important,</w:t>
      </w:r>
      <w:r w:rsidR="00321B1B" w:rsidRPr="00177A17">
        <w:rPr>
          <w:rFonts w:ascii="Comic Sans MS" w:hAnsi="Comic Sans MS"/>
          <w:sz w:val="20"/>
          <w:szCs w:val="20"/>
        </w:rPr>
        <w:t xml:space="preserve"> Localism Act 2011 gave Parish Councils, amongst others, the right to prepare a Neighbourhood Development Plan (NDP) which states</w:t>
      </w:r>
      <w:r w:rsidR="00177A17" w:rsidRPr="00177A17">
        <w:rPr>
          <w:rFonts w:ascii="Comic Sans MS" w:hAnsi="Comic Sans MS"/>
          <w:sz w:val="20"/>
          <w:szCs w:val="20"/>
        </w:rPr>
        <w:t xml:space="preserve"> what each community would like</w:t>
      </w:r>
      <w:r w:rsidR="00321B1B" w:rsidRPr="00177A17">
        <w:rPr>
          <w:rFonts w:ascii="Comic Sans MS" w:hAnsi="Comic Sans MS"/>
          <w:sz w:val="20"/>
          <w:szCs w:val="20"/>
        </w:rPr>
        <w:t xml:space="preserve"> to happen in their area. Once agreed, this is a legal document that </w:t>
      </w:r>
      <w:r w:rsidR="00321B1B" w:rsidRPr="00177A17">
        <w:rPr>
          <w:rFonts w:ascii="Comic Sans MS" w:hAnsi="Comic Sans MS"/>
          <w:sz w:val="20"/>
          <w:szCs w:val="20"/>
          <w:u w:val="single"/>
        </w:rPr>
        <w:t xml:space="preserve">must </w:t>
      </w:r>
      <w:r w:rsidR="00321B1B" w:rsidRPr="00177A17">
        <w:rPr>
          <w:rFonts w:ascii="Comic Sans MS" w:hAnsi="Comic Sans MS"/>
          <w:sz w:val="20"/>
          <w:szCs w:val="20"/>
        </w:rPr>
        <w:t>be taken into consideration whenever planning decisions are made in the future.</w:t>
      </w:r>
    </w:p>
    <w:p w:rsidR="006767EC" w:rsidRPr="00177A17" w:rsidRDefault="006767EC" w:rsidP="00BC497B">
      <w:pPr>
        <w:rPr>
          <w:rFonts w:ascii="Comic Sans MS" w:hAnsi="Comic Sans MS"/>
          <w:sz w:val="20"/>
          <w:szCs w:val="20"/>
        </w:rPr>
      </w:pPr>
    </w:p>
    <w:p w:rsidR="00196ADE" w:rsidRPr="00177A17" w:rsidRDefault="006767EC" w:rsidP="00BC497B">
      <w:pPr>
        <w:rPr>
          <w:rFonts w:ascii="Comic Sans MS" w:hAnsi="Comic Sans MS"/>
          <w:sz w:val="20"/>
          <w:szCs w:val="20"/>
        </w:rPr>
      </w:pPr>
      <w:r w:rsidRPr="00177A17">
        <w:rPr>
          <w:rFonts w:ascii="Comic Sans MS" w:hAnsi="Comic Sans MS"/>
          <w:sz w:val="20"/>
          <w:szCs w:val="20"/>
        </w:rPr>
        <w:t xml:space="preserve">Didn’t we just have a new Parish Plan, so why bother? Quite right, there was a new Parish Plan agreed in 2012, which set out an “action plan” of things we need to do in the Parish. However, the NDP has a different aim </w:t>
      </w:r>
      <w:r w:rsidR="00196ADE" w:rsidRPr="00177A17">
        <w:rPr>
          <w:rFonts w:ascii="Comic Sans MS" w:hAnsi="Comic Sans MS"/>
          <w:sz w:val="20"/>
          <w:szCs w:val="20"/>
        </w:rPr>
        <w:t>–</w:t>
      </w:r>
      <w:r w:rsidRPr="00177A17">
        <w:rPr>
          <w:rFonts w:ascii="Comic Sans MS" w:hAnsi="Comic Sans MS"/>
          <w:sz w:val="20"/>
          <w:szCs w:val="20"/>
        </w:rPr>
        <w:t xml:space="preserve"> </w:t>
      </w:r>
      <w:r w:rsidR="00196ADE" w:rsidRPr="00177A17">
        <w:rPr>
          <w:rFonts w:ascii="Comic Sans MS" w:hAnsi="Comic Sans MS"/>
          <w:sz w:val="20"/>
          <w:szCs w:val="20"/>
        </w:rPr>
        <w:t xml:space="preserve">it is to establish an agreed vision of our community </w:t>
      </w:r>
      <w:r w:rsidR="00585956" w:rsidRPr="00177A17">
        <w:rPr>
          <w:rFonts w:ascii="Comic Sans MS" w:hAnsi="Comic Sans MS"/>
          <w:sz w:val="20"/>
          <w:szCs w:val="20"/>
        </w:rPr>
        <w:t xml:space="preserve">in the future </w:t>
      </w:r>
      <w:r w:rsidR="00196ADE" w:rsidRPr="00177A17">
        <w:rPr>
          <w:rFonts w:ascii="Comic Sans MS" w:hAnsi="Comic Sans MS"/>
          <w:sz w:val="20"/>
          <w:szCs w:val="20"/>
        </w:rPr>
        <w:t>and, so, the kind of planning initiatives that we want to see</w:t>
      </w:r>
      <w:r w:rsidR="00585956" w:rsidRPr="00177A17">
        <w:rPr>
          <w:rFonts w:ascii="Comic Sans MS" w:hAnsi="Comic Sans MS"/>
          <w:sz w:val="20"/>
          <w:szCs w:val="20"/>
        </w:rPr>
        <w:t>.</w:t>
      </w:r>
      <w:r w:rsidR="00196ADE" w:rsidRPr="00177A17">
        <w:rPr>
          <w:rFonts w:ascii="Comic Sans MS" w:hAnsi="Comic Sans MS"/>
          <w:sz w:val="20"/>
          <w:szCs w:val="20"/>
        </w:rPr>
        <w:t xml:space="preserve"> </w:t>
      </w:r>
    </w:p>
    <w:p w:rsidR="00196ADE" w:rsidRPr="00177A17" w:rsidRDefault="00196ADE" w:rsidP="00BC497B">
      <w:pPr>
        <w:rPr>
          <w:rFonts w:ascii="Comic Sans MS" w:hAnsi="Comic Sans MS"/>
          <w:sz w:val="22"/>
          <w:szCs w:val="22"/>
        </w:rPr>
      </w:pPr>
    </w:p>
    <w:p w:rsidR="00196ADE" w:rsidRPr="001B6BB1" w:rsidRDefault="00196ADE" w:rsidP="00BC497B">
      <w:pPr>
        <w:rPr>
          <w:rFonts w:ascii="Comic Sans MS" w:hAnsi="Comic Sans MS"/>
          <w:b/>
        </w:rPr>
      </w:pPr>
      <w:r w:rsidRPr="001B6BB1">
        <w:rPr>
          <w:rFonts w:ascii="Comic Sans MS" w:hAnsi="Comic Sans MS"/>
          <w:b/>
        </w:rPr>
        <w:t>WHAT IS IT TO DO WITH ME?</w:t>
      </w:r>
    </w:p>
    <w:p w:rsidR="00196ADE" w:rsidRPr="00177A17" w:rsidRDefault="00196ADE" w:rsidP="00BC497B">
      <w:pPr>
        <w:rPr>
          <w:rFonts w:ascii="Comic Sans MS" w:hAnsi="Comic Sans MS"/>
          <w:b/>
          <w:sz w:val="20"/>
          <w:szCs w:val="20"/>
        </w:rPr>
      </w:pPr>
    </w:p>
    <w:p w:rsidR="00E55DCF" w:rsidRPr="00177A17" w:rsidRDefault="00196ADE" w:rsidP="00BC497B">
      <w:pPr>
        <w:rPr>
          <w:rFonts w:ascii="Comic Sans MS" w:hAnsi="Comic Sans MS"/>
          <w:sz w:val="20"/>
          <w:szCs w:val="20"/>
        </w:rPr>
      </w:pPr>
      <w:r w:rsidRPr="00177A17">
        <w:rPr>
          <w:rFonts w:ascii="Comic Sans MS" w:hAnsi="Comic Sans MS"/>
          <w:sz w:val="20"/>
          <w:szCs w:val="20"/>
        </w:rPr>
        <w:t>Everything! Whilst your Parish Council prepare</w:t>
      </w:r>
      <w:r w:rsidR="00585956" w:rsidRPr="00177A17">
        <w:rPr>
          <w:rFonts w:ascii="Comic Sans MS" w:hAnsi="Comic Sans MS"/>
          <w:sz w:val="20"/>
          <w:szCs w:val="20"/>
        </w:rPr>
        <w:t>s</w:t>
      </w:r>
      <w:r w:rsidRPr="00177A17">
        <w:rPr>
          <w:rFonts w:ascii="Comic Sans MS" w:hAnsi="Comic Sans MS"/>
          <w:sz w:val="20"/>
          <w:szCs w:val="20"/>
        </w:rPr>
        <w:t xml:space="preserve"> the NDP, it is you, the community, wh</w:t>
      </w:r>
      <w:r w:rsidR="001B6BB1" w:rsidRPr="00177A17">
        <w:rPr>
          <w:rFonts w:ascii="Comic Sans MS" w:hAnsi="Comic Sans MS"/>
          <w:sz w:val="20"/>
          <w:szCs w:val="20"/>
        </w:rPr>
        <w:t>o</w:t>
      </w:r>
      <w:r w:rsidRPr="00177A17">
        <w:rPr>
          <w:rFonts w:ascii="Comic Sans MS" w:hAnsi="Comic Sans MS"/>
          <w:sz w:val="20"/>
          <w:szCs w:val="20"/>
        </w:rPr>
        <w:t xml:space="preserve"> decides what goes into it. It </w:t>
      </w:r>
      <w:r w:rsidRPr="00177A17">
        <w:rPr>
          <w:rFonts w:ascii="Comic Sans MS" w:hAnsi="Comic Sans MS"/>
          <w:sz w:val="20"/>
          <w:szCs w:val="20"/>
          <w:u w:val="single"/>
        </w:rPr>
        <w:t>must</w:t>
      </w:r>
      <w:r w:rsidR="00E55DCF" w:rsidRPr="00177A17">
        <w:rPr>
          <w:rFonts w:ascii="Comic Sans MS" w:hAnsi="Comic Sans MS"/>
          <w:sz w:val="20"/>
          <w:szCs w:val="20"/>
        </w:rPr>
        <w:t xml:space="preserve"> be the result of consultation, both at an early stage and when the ideas have been developed. Finally, unless it is approved by a referendum of the whole electorate of the Parish, it cannot be implemented.</w:t>
      </w:r>
    </w:p>
    <w:p w:rsidR="00E55DCF" w:rsidRPr="00177A17" w:rsidRDefault="00E55DCF" w:rsidP="00BC497B">
      <w:pPr>
        <w:rPr>
          <w:rFonts w:ascii="Comic Sans MS" w:hAnsi="Comic Sans MS"/>
          <w:sz w:val="20"/>
          <w:szCs w:val="20"/>
        </w:rPr>
      </w:pPr>
    </w:p>
    <w:p w:rsidR="00E55DCF" w:rsidRPr="00177A17" w:rsidRDefault="001B6BB1" w:rsidP="00BC497B">
      <w:pPr>
        <w:rPr>
          <w:rFonts w:ascii="Comic Sans MS" w:hAnsi="Comic Sans MS"/>
          <w:sz w:val="20"/>
          <w:szCs w:val="20"/>
        </w:rPr>
      </w:pPr>
      <w:r w:rsidRPr="00177A17">
        <w:rPr>
          <w:rFonts w:ascii="Comic Sans MS" w:hAnsi="Comic Sans MS"/>
          <w:sz w:val="20"/>
          <w:szCs w:val="20"/>
        </w:rPr>
        <w:t>This n</w:t>
      </w:r>
      <w:r w:rsidR="00E55DCF" w:rsidRPr="00177A17">
        <w:rPr>
          <w:rFonts w:ascii="Comic Sans MS" w:hAnsi="Comic Sans MS"/>
          <w:sz w:val="20"/>
          <w:szCs w:val="20"/>
        </w:rPr>
        <w:t>ewsletter is an important part of keeping you in touch with what is happening.</w:t>
      </w:r>
    </w:p>
    <w:p w:rsidR="00E55DCF" w:rsidRPr="00177A17" w:rsidRDefault="00E55DCF" w:rsidP="00BC497B">
      <w:pPr>
        <w:rPr>
          <w:rFonts w:ascii="Comic Sans MS" w:hAnsi="Comic Sans MS"/>
          <w:sz w:val="22"/>
          <w:szCs w:val="22"/>
        </w:rPr>
      </w:pPr>
    </w:p>
    <w:p w:rsidR="00E55DCF" w:rsidRPr="001B6BB1" w:rsidRDefault="00E55DCF" w:rsidP="00BC497B">
      <w:pPr>
        <w:rPr>
          <w:rFonts w:ascii="Comic Sans MS" w:hAnsi="Comic Sans MS"/>
          <w:b/>
        </w:rPr>
      </w:pPr>
      <w:r w:rsidRPr="001B6BB1">
        <w:rPr>
          <w:rFonts w:ascii="Comic Sans MS" w:hAnsi="Comic Sans MS"/>
          <w:b/>
        </w:rPr>
        <w:t>SO WHAT HAPPENS?</w:t>
      </w:r>
    </w:p>
    <w:p w:rsidR="00E55DCF" w:rsidRPr="00177A17" w:rsidRDefault="00E55DCF" w:rsidP="00BC497B">
      <w:pPr>
        <w:rPr>
          <w:rFonts w:ascii="Comic Sans MS" w:hAnsi="Comic Sans MS"/>
          <w:b/>
          <w:sz w:val="20"/>
          <w:szCs w:val="20"/>
        </w:rPr>
      </w:pPr>
    </w:p>
    <w:p w:rsidR="00E23A5D" w:rsidRPr="00177A17" w:rsidRDefault="00E55DCF" w:rsidP="00BC497B">
      <w:pPr>
        <w:rPr>
          <w:rFonts w:ascii="Comic Sans MS" w:hAnsi="Comic Sans MS"/>
          <w:sz w:val="20"/>
          <w:szCs w:val="20"/>
        </w:rPr>
      </w:pPr>
      <w:r w:rsidRPr="00177A17">
        <w:rPr>
          <w:rFonts w:ascii="Comic Sans MS" w:hAnsi="Comic Sans MS"/>
          <w:sz w:val="20"/>
          <w:szCs w:val="20"/>
        </w:rPr>
        <w:t>A small team has been asked by the Parish Council to take the lead in preparing the NDP. The members are Cllrs Sarah Powell and Ron Munroe, and John Sweet, who led on the Parish Plan.</w:t>
      </w:r>
    </w:p>
    <w:p w:rsidR="00E23A5D" w:rsidRPr="00177A17" w:rsidRDefault="00E23A5D" w:rsidP="00BC497B">
      <w:pPr>
        <w:rPr>
          <w:rFonts w:ascii="Comic Sans MS" w:hAnsi="Comic Sans MS"/>
          <w:sz w:val="20"/>
          <w:szCs w:val="20"/>
        </w:rPr>
      </w:pPr>
    </w:p>
    <w:p w:rsidR="008D4D05" w:rsidRPr="00177A17" w:rsidRDefault="00E23A5D" w:rsidP="00BC497B">
      <w:pPr>
        <w:rPr>
          <w:rFonts w:ascii="Comic Sans MS" w:hAnsi="Comic Sans MS"/>
          <w:sz w:val="20"/>
          <w:szCs w:val="20"/>
        </w:rPr>
      </w:pPr>
      <w:r w:rsidRPr="00177A17">
        <w:rPr>
          <w:rFonts w:ascii="Comic Sans MS" w:hAnsi="Comic Sans MS"/>
          <w:sz w:val="20"/>
          <w:szCs w:val="20"/>
        </w:rPr>
        <w:t>This process of consultation, revision and discussion will go on for the next few months at times to be well-</w:t>
      </w:r>
      <w:proofErr w:type="spellStart"/>
      <w:r w:rsidRPr="00177A17">
        <w:rPr>
          <w:rFonts w:ascii="Comic Sans MS" w:hAnsi="Comic Sans MS"/>
          <w:sz w:val="20"/>
          <w:szCs w:val="20"/>
        </w:rPr>
        <w:t>publicised</w:t>
      </w:r>
      <w:proofErr w:type="spellEnd"/>
      <w:r w:rsidRPr="00177A17">
        <w:rPr>
          <w:rFonts w:ascii="Comic Sans MS" w:hAnsi="Comic Sans MS"/>
          <w:sz w:val="20"/>
          <w:szCs w:val="20"/>
        </w:rPr>
        <w:t>. If all goes well, we hope that the referendum will be timed to coincide with the General Election next May, so that it will be as easy as possible for people to vote on the NDP, at the same time that they are voting in the elections.</w:t>
      </w:r>
      <w:r w:rsidR="00E55DCF" w:rsidRPr="00177A17">
        <w:rPr>
          <w:rFonts w:ascii="Comic Sans MS" w:hAnsi="Comic Sans MS"/>
          <w:sz w:val="20"/>
          <w:szCs w:val="20"/>
        </w:rPr>
        <w:t xml:space="preserve"> </w:t>
      </w:r>
    </w:p>
    <w:p w:rsidR="008D4D05" w:rsidRPr="00177A17" w:rsidRDefault="008D4D05" w:rsidP="00BC497B">
      <w:pPr>
        <w:rPr>
          <w:rFonts w:ascii="Comic Sans MS" w:hAnsi="Comic Sans MS"/>
          <w:sz w:val="22"/>
          <w:szCs w:val="22"/>
        </w:rPr>
      </w:pPr>
    </w:p>
    <w:p w:rsidR="008D4D05" w:rsidRPr="001B6BB1" w:rsidRDefault="008D4D05" w:rsidP="00BC497B">
      <w:pPr>
        <w:rPr>
          <w:rFonts w:ascii="Comic Sans MS" w:hAnsi="Comic Sans MS"/>
          <w:b/>
        </w:rPr>
      </w:pPr>
      <w:r w:rsidRPr="001B6BB1">
        <w:rPr>
          <w:rFonts w:ascii="Comic Sans MS" w:hAnsi="Comic Sans MS"/>
          <w:b/>
        </w:rPr>
        <w:t>THE AREA OF THE NDP</w:t>
      </w:r>
    </w:p>
    <w:p w:rsidR="008D4D05" w:rsidRPr="00177A17" w:rsidRDefault="008D4D05" w:rsidP="00BC497B">
      <w:pPr>
        <w:rPr>
          <w:rFonts w:ascii="Comic Sans MS" w:hAnsi="Comic Sans MS"/>
          <w:b/>
          <w:sz w:val="20"/>
          <w:szCs w:val="20"/>
        </w:rPr>
      </w:pPr>
    </w:p>
    <w:p w:rsidR="00ED3C4D" w:rsidRPr="00177A17" w:rsidRDefault="008D4D05" w:rsidP="00BC497B">
      <w:pPr>
        <w:rPr>
          <w:rFonts w:ascii="Comic Sans MS" w:hAnsi="Comic Sans MS"/>
          <w:sz w:val="20"/>
          <w:szCs w:val="20"/>
        </w:rPr>
      </w:pPr>
      <w:r w:rsidRPr="00177A17">
        <w:rPr>
          <w:rFonts w:ascii="Comic Sans MS" w:hAnsi="Comic Sans MS"/>
          <w:sz w:val="20"/>
          <w:szCs w:val="20"/>
        </w:rPr>
        <w:t xml:space="preserve">The first stage in preparing the NDP is to identify the area that it covers. The Parish Council decided that it should follow the boundary of the Parish, which seems the most sensible choice. </w:t>
      </w:r>
      <w:r w:rsidR="001B6BB1" w:rsidRPr="00177A17">
        <w:rPr>
          <w:rFonts w:ascii="Comic Sans MS" w:hAnsi="Comic Sans MS"/>
          <w:sz w:val="20"/>
          <w:szCs w:val="20"/>
        </w:rPr>
        <w:t xml:space="preserve">Following the recent review of parish boundaries, </w:t>
      </w:r>
      <w:r w:rsidRPr="00177A17">
        <w:rPr>
          <w:rFonts w:ascii="Comic Sans MS" w:hAnsi="Comic Sans MS"/>
          <w:sz w:val="20"/>
          <w:szCs w:val="20"/>
        </w:rPr>
        <w:t xml:space="preserve">the Parish has recently been enlarged. </w:t>
      </w:r>
      <w:r w:rsidR="001B6BB1" w:rsidRPr="00177A17">
        <w:rPr>
          <w:rFonts w:ascii="Comic Sans MS" w:hAnsi="Comic Sans MS"/>
          <w:sz w:val="20"/>
          <w:szCs w:val="20"/>
        </w:rPr>
        <w:t xml:space="preserve">With </w:t>
      </w:r>
      <w:r w:rsidRPr="00177A17">
        <w:rPr>
          <w:rFonts w:ascii="Comic Sans MS" w:hAnsi="Comic Sans MS"/>
          <w:sz w:val="20"/>
          <w:szCs w:val="20"/>
        </w:rPr>
        <w:t xml:space="preserve">agreement with our </w:t>
      </w:r>
      <w:proofErr w:type="spellStart"/>
      <w:r w:rsidRPr="00177A17">
        <w:rPr>
          <w:rFonts w:ascii="Comic Sans MS" w:hAnsi="Comic Sans MS"/>
          <w:sz w:val="20"/>
          <w:szCs w:val="20"/>
        </w:rPr>
        <w:t>neigh</w:t>
      </w:r>
      <w:bookmarkStart w:id="0" w:name="_GoBack"/>
      <w:bookmarkEnd w:id="0"/>
      <w:r w:rsidRPr="00177A17">
        <w:rPr>
          <w:rFonts w:ascii="Comic Sans MS" w:hAnsi="Comic Sans MS"/>
          <w:sz w:val="20"/>
          <w:szCs w:val="20"/>
        </w:rPr>
        <w:t>bours</w:t>
      </w:r>
      <w:proofErr w:type="spellEnd"/>
      <w:r w:rsidRPr="00177A17">
        <w:rPr>
          <w:rFonts w:ascii="Comic Sans MS" w:hAnsi="Comic Sans MS"/>
          <w:sz w:val="20"/>
          <w:szCs w:val="20"/>
        </w:rPr>
        <w:t xml:space="preserve"> in Poole Keynes, </w:t>
      </w:r>
      <w:r w:rsidR="001B6BB1" w:rsidRPr="00177A17">
        <w:rPr>
          <w:rFonts w:ascii="Comic Sans MS" w:hAnsi="Comic Sans MS"/>
          <w:sz w:val="20"/>
          <w:szCs w:val="20"/>
        </w:rPr>
        <w:t>the Parish will include</w:t>
      </w:r>
      <w:r w:rsidR="00ED3C4D" w:rsidRPr="00177A17">
        <w:rPr>
          <w:rFonts w:ascii="Comic Sans MS" w:hAnsi="Comic Sans MS"/>
          <w:sz w:val="20"/>
          <w:szCs w:val="20"/>
        </w:rPr>
        <w:t xml:space="preserve">, from April 2015, </w:t>
      </w:r>
      <w:r w:rsidRPr="00177A17">
        <w:rPr>
          <w:rFonts w:ascii="Comic Sans MS" w:hAnsi="Comic Sans MS"/>
          <w:sz w:val="20"/>
          <w:szCs w:val="20"/>
        </w:rPr>
        <w:t>N</w:t>
      </w:r>
      <w:r w:rsidR="00ED3C4D" w:rsidRPr="00177A17">
        <w:rPr>
          <w:rFonts w:ascii="Comic Sans MS" w:hAnsi="Comic Sans MS"/>
          <w:sz w:val="20"/>
          <w:szCs w:val="20"/>
        </w:rPr>
        <w:t>eigh Bridge and L</w:t>
      </w:r>
      <w:r w:rsidRPr="00177A17">
        <w:rPr>
          <w:rFonts w:ascii="Comic Sans MS" w:hAnsi="Comic Sans MS"/>
          <w:sz w:val="20"/>
          <w:szCs w:val="20"/>
        </w:rPr>
        <w:t xml:space="preserve">ake 63, just on the other side of the Spine Road. </w:t>
      </w:r>
      <w:r w:rsidR="00177A17" w:rsidRPr="00177A17">
        <w:rPr>
          <w:rFonts w:ascii="Comic Sans MS" w:hAnsi="Comic Sans MS"/>
          <w:sz w:val="20"/>
          <w:szCs w:val="20"/>
        </w:rPr>
        <w:t>This small change is included in the area covered by the NDP.</w:t>
      </w:r>
    </w:p>
    <w:p w:rsidR="00ED3C4D" w:rsidRPr="00177A17" w:rsidRDefault="00ED3C4D" w:rsidP="00BC497B">
      <w:pPr>
        <w:rPr>
          <w:rFonts w:ascii="Comic Sans MS" w:hAnsi="Comic Sans MS"/>
          <w:sz w:val="20"/>
          <w:szCs w:val="20"/>
        </w:rPr>
      </w:pPr>
    </w:p>
    <w:p w:rsidR="00ED3C4D" w:rsidRPr="001B6BB1" w:rsidRDefault="00585956" w:rsidP="00BC497B">
      <w:pPr>
        <w:rPr>
          <w:rFonts w:ascii="Comic Sans MS" w:hAnsi="Comic Sans MS"/>
          <w:sz w:val="22"/>
          <w:szCs w:val="22"/>
        </w:rPr>
      </w:pPr>
      <w:r w:rsidRPr="00177A17">
        <w:rPr>
          <w:rFonts w:ascii="Comic Sans MS" w:hAnsi="Comic Sans MS"/>
          <w:sz w:val="20"/>
          <w:szCs w:val="20"/>
        </w:rPr>
        <w:t>T</w:t>
      </w:r>
      <w:r w:rsidR="00444F60" w:rsidRPr="00177A17">
        <w:rPr>
          <w:rFonts w:ascii="Comic Sans MS" w:hAnsi="Comic Sans MS"/>
          <w:sz w:val="20"/>
          <w:szCs w:val="20"/>
        </w:rPr>
        <w:t xml:space="preserve">he Parish embraces four </w:t>
      </w:r>
      <w:r w:rsidR="00914CCA" w:rsidRPr="00177A17">
        <w:rPr>
          <w:rFonts w:ascii="Comic Sans MS" w:hAnsi="Comic Sans MS"/>
          <w:sz w:val="20"/>
          <w:szCs w:val="20"/>
        </w:rPr>
        <w:t>identifiable</w:t>
      </w:r>
      <w:r w:rsidR="00444F60" w:rsidRPr="00177A17">
        <w:rPr>
          <w:rFonts w:ascii="Comic Sans MS" w:hAnsi="Comic Sans MS"/>
          <w:sz w:val="20"/>
          <w:szCs w:val="20"/>
        </w:rPr>
        <w:t xml:space="preserve"> communities – Somerford Keynes, Shorncote, Four Acres and Lo</w:t>
      </w:r>
      <w:r w:rsidR="00FB49AC" w:rsidRPr="00177A17">
        <w:rPr>
          <w:rFonts w:ascii="Comic Sans MS" w:hAnsi="Comic Sans MS"/>
          <w:sz w:val="20"/>
          <w:szCs w:val="20"/>
        </w:rPr>
        <w:t>wer Mill E</w:t>
      </w:r>
      <w:r w:rsidR="00444F60" w:rsidRPr="00177A17">
        <w:rPr>
          <w:rFonts w:ascii="Comic Sans MS" w:hAnsi="Comic Sans MS"/>
          <w:sz w:val="20"/>
          <w:szCs w:val="20"/>
        </w:rPr>
        <w:t>state</w:t>
      </w:r>
      <w:r w:rsidR="00FB49AC" w:rsidRPr="00177A17">
        <w:rPr>
          <w:rFonts w:ascii="Comic Sans MS" w:hAnsi="Comic Sans MS"/>
          <w:sz w:val="20"/>
          <w:szCs w:val="20"/>
        </w:rPr>
        <w:t>. Each of these has its own characteristics and issues, which have to be covered in the NDP.</w:t>
      </w:r>
    </w:p>
    <w:p w:rsidR="00ED3C4D" w:rsidRPr="001D7E15" w:rsidRDefault="00ED3C4D" w:rsidP="00BC497B">
      <w:pPr>
        <w:rPr>
          <w:rFonts w:ascii="Comic Sans MS" w:hAnsi="Comic Sans MS"/>
        </w:rPr>
      </w:pPr>
    </w:p>
    <w:p w:rsidR="00177A17" w:rsidRDefault="00177A17">
      <w:pPr>
        <w:rPr>
          <w:rFonts w:ascii="Comic Sans MS" w:hAnsi="Comic Sans MS"/>
          <w:b/>
        </w:rPr>
      </w:pPr>
      <w:r>
        <w:rPr>
          <w:rFonts w:ascii="Comic Sans MS" w:hAnsi="Comic Sans MS"/>
          <w:b/>
        </w:rPr>
        <w:br w:type="page"/>
      </w:r>
    </w:p>
    <w:p w:rsidR="001308F8" w:rsidRPr="00177A17" w:rsidRDefault="001308F8" w:rsidP="00BC497B">
      <w:pPr>
        <w:rPr>
          <w:rFonts w:ascii="Comic Sans MS" w:hAnsi="Comic Sans MS"/>
          <w:b/>
        </w:rPr>
      </w:pPr>
      <w:r w:rsidRPr="00177A17">
        <w:rPr>
          <w:rFonts w:ascii="Comic Sans MS" w:hAnsi="Comic Sans MS"/>
          <w:b/>
        </w:rPr>
        <w:lastRenderedPageBreak/>
        <w:t>THE PROPOSED VISION FOR OUR PARISH</w:t>
      </w:r>
    </w:p>
    <w:p w:rsidR="001308F8" w:rsidRPr="00F92920" w:rsidRDefault="001308F8" w:rsidP="00BC497B">
      <w:pPr>
        <w:rPr>
          <w:rFonts w:ascii="Comic Sans MS" w:hAnsi="Comic Sans MS"/>
          <w:b/>
          <w:sz w:val="20"/>
          <w:szCs w:val="20"/>
        </w:rPr>
      </w:pPr>
    </w:p>
    <w:p w:rsidR="001308F8" w:rsidRPr="00F92920" w:rsidRDefault="001308F8" w:rsidP="00BC497B">
      <w:pPr>
        <w:rPr>
          <w:rFonts w:ascii="Comic Sans MS" w:hAnsi="Comic Sans MS"/>
          <w:sz w:val="20"/>
          <w:szCs w:val="20"/>
        </w:rPr>
      </w:pPr>
      <w:r w:rsidRPr="00F92920">
        <w:rPr>
          <w:rFonts w:ascii="Comic Sans MS" w:hAnsi="Comic Sans MS"/>
          <w:sz w:val="20"/>
          <w:szCs w:val="20"/>
        </w:rPr>
        <w:t>As a start point, we wanted to identify the overall way in which we thought the community would wish to see future development. We are suggesting the following as the overall intention of the NDP:-</w:t>
      </w:r>
    </w:p>
    <w:p w:rsidR="001308F8" w:rsidRPr="00F92920" w:rsidRDefault="001308F8" w:rsidP="00BC497B">
      <w:pPr>
        <w:rPr>
          <w:rFonts w:ascii="Comic Sans MS" w:hAnsi="Comic Sans MS"/>
          <w:sz w:val="20"/>
          <w:szCs w:val="20"/>
        </w:rPr>
      </w:pPr>
    </w:p>
    <w:p w:rsidR="001308F8" w:rsidRPr="00F92920" w:rsidRDefault="001308F8" w:rsidP="00BC497B">
      <w:pPr>
        <w:rPr>
          <w:rFonts w:ascii="Comic Sans MS" w:hAnsi="Comic Sans MS"/>
          <w:i/>
          <w:sz w:val="20"/>
          <w:szCs w:val="20"/>
        </w:rPr>
      </w:pPr>
      <w:r w:rsidRPr="00F92920">
        <w:rPr>
          <w:rFonts w:ascii="Comic Sans MS" w:hAnsi="Comic Sans MS"/>
          <w:i/>
          <w:sz w:val="20"/>
          <w:szCs w:val="20"/>
        </w:rPr>
        <w:t>“To maintain and enhance a vibrant community which is an attractive location to live, work and visit.”</w:t>
      </w:r>
    </w:p>
    <w:p w:rsidR="001308F8" w:rsidRPr="00F92920" w:rsidRDefault="001308F8" w:rsidP="00BC497B">
      <w:pPr>
        <w:rPr>
          <w:rFonts w:ascii="Comic Sans MS" w:hAnsi="Comic Sans MS"/>
          <w:sz w:val="20"/>
          <w:szCs w:val="20"/>
        </w:rPr>
      </w:pPr>
    </w:p>
    <w:p w:rsidR="00444F60" w:rsidRPr="00F92920" w:rsidRDefault="00444F60" w:rsidP="00BC497B">
      <w:pPr>
        <w:rPr>
          <w:rFonts w:ascii="Comic Sans MS" w:hAnsi="Comic Sans MS"/>
          <w:sz w:val="20"/>
          <w:szCs w:val="20"/>
        </w:rPr>
      </w:pPr>
      <w:r w:rsidRPr="00F92920">
        <w:rPr>
          <w:rFonts w:ascii="Comic Sans MS" w:hAnsi="Comic Sans MS"/>
          <w:sz w:val="20"/>
          <w:szCs w:val="20"/>
        </w:rPr>
        <w:t>We want to know if that makes sense to you. If not, how would you like to see it change?</w:t>
      </w:r>
    </w:p>
    <w:p w:rsidR="00444F60" w:rsidRPr="00F92920" w:rsidRDefault="00444F60" w:rsidP="00BC497B">
      <w:pPr>
        <w:rPr>
          <w:rFonts w:ascii="Comic Sans MS" w:hAnsi="Comic Sans MS"/>
          <w:sz w:val="20"/>
          <w:szCs w:val="20"/>
        </w:rPr>
      </w:pPr>
    </w:p>
    <w:p w:rsidR="00444F60" w:rsidRPr="00177A17" w:rsidRDefault="00444F60" w:rsidP="00BC497B">
      <w:pPr>
        <w:rPr>
          <w:rFonts w:ascii="Comic Sans MS" w:hAnsi="Comic Sans MS"/>
          <w:b/>
        </w:rPr>
      </w:pPr>
      <w:r w:rsidRPr="00177A17">
        <w:rPr>
          <w:rFonts w:ascii="Comic Sans MS" w:hAnsi="Comic Sans MS"/>
          <w:b/>
        </w:rPr>
        <w:t>THE FOCUS FOR CHANGE</w:t>
      </w:r>
    </w:p>
    <w:p w:rsidR="00444F60" w:rsidRPr="00177A17" w:rsidRDefault="00444F60" w:rsidP="00BC497B">
      <w:pPr>
        <w:rPr>
          <w:rFonts w:ascii="Comic Sans MS" w:hAnsi="Comic Sans MS"/>
          <w:b/>
          <w:sz w:val="20"/>
          <w:szCs w:val="20"/>
        </w:rPr>
      </w:pPr>
    </w:p>
    <w:p w:rsidR="00FB49AC" w:rsidRPr="00F92920" w:rsidRDefault="00444F60" w:rsidP="00BC497B">
      <w:pPr>
        <w:rPr>
          <w:rFonts w:ascii="Comic Sans MS" w:hAnsi="Comic Sans MS"/>
          <w:sz w:val="20"/>
          <w:szCs w:val="20"/>
        </w:rPr>
      </w:pPr>
      <w:r w:rsidRPr="00F92920">
        <w:rPr>
          <w:rFonts w:ascii="Comic Sans MS" w:hAnsi="Comic Sans MS"/>
          <w:sz w:val="20"/>
          <w:szCs w:val="20"/>
        </w:rPr>
        <w:t xml:space="preserve">Whilst the NDP and the Parish Plan have different purposes, a great deal of the work in developing the Parish Plan is helping us to identify the issues for attention in the future. We have </w:t>
      </w:r>
      <w:proofErr w:type="spellStart"/>
      <w:r w:rsidRPr="00F92920">
        <w:rPr>
          <w:rFonts w:ascii="Comic Sans MS" w:hAnsi="Comic Sans MS"/>
          <w:sz w:val="20"/>
          <w:szCs w:val="20"/>
        </w:rPr>
        <w:t>organised</w:t>
      </w:r>
      <w:proofErr w:type="spellEnd"/>
      <w:r w:rsidRPr="00F92920">
        <w:rPr>
          <w:rFonts w:ascii="Comic Sans MS" w:hAnsi="Comic Sans MS"/>
          <w:sz w:val="20"/>
          <w:szCs w:val="20"/>
        </w:rPr>
        <w:t xml:space="preserve"> our thinking around six areas of interest. For each of them, we have agreed an aim and objectives, which will be the primary focus for the first round of consultation meetings in July</w:t>
      </w:r>
      <w:r w:rsidR="00FB49AC" w:rsidRPr="00F92920">
        <w:rPr>
          <w:rFonts w:ascii="Comic Sans MS" w:hAnsi="Comic Sans MS"/>
          <w:sz w:val="20"/>
          <w:szCs w:val="20"/>
        </w:rPr>
        <w:t>.</w:t>
      </w:r>
    </w:p>
    <w:p w:rsidR="00FB49AC" w:rsidRPr="00F92920" w:rsidRDefault="00FB49AC" w:rsidP="00BC497B">
      <w:pPr>
        <w:rPr>
          <w:rFonts w:ascii="Comic Sans MS" w:hAnsi="Comic Sans MS"/>
          <w:sz w:val="20"/>
          <w:szCs w:val="20"/>
        </w:rPr>
      </w:pPr>
    </w:p>
    <w:p w:rsidR="00FB49AC" w:rsidRPr="00F92920" w:rsidRDefault="00FB49AC" w:rsidP="00BC497B">
      <w:pPr>
        <w:rPr>
          <w:rFonts w:ascii="Comic Sans MS" w:hAnsi="Comic Sans MS"/>
          <w:sz w:val="20"/>
          <w:szCs w:val="20"/>
        </w:rPr>
      </w:pPr>
      <w:r w:rsidRPr="00F92920">
        <w:rPr>
          <w:rFonts w:ascii="Comic Sans MS" w:hAnsi="Comic Sans MS"/>
          <w:sz w:val="20"/>
          <w:szCs w:val="20"/>
        </w:rPr>
        <w:t>The six areas and their main aims are:-</w:t>
      </w:r>
    </w:p>
    <w:p w:rsidR="00FB49AC" w:rsidRPr="00F92920" w:rsidRDefault="00FB49AC" w:rsidP="00BC497B">
      <w:pPr>
        <w:rPr>
          <w:rFonts w:ascii="Comic Sans MS" w:hAnsi="Comic Sans MS"/>
          <w:sz w:val="20"/>
          <w:szCs w:val="20"/>
        </w:rPr>
      </w:pPr>
    </w:p>
    <w:p w:rsidR="007D5F67" w:rsidRPr="00F92920" w:rsidRDefault="00FB49AC" w:rsidP="00FB49AC">
      <w:pPr>
        <w:pStyle w:val="ListParagraph"/>
        <w:numPr>
          <w:ilvl w:val="0"/>
          <w:numId w:val="1"/>
        </w:numPr>
        <w:rPr>
          <w:rFonts w:ascii="Comic Sans MS" w:hAnsi="Comic Sans MS"/>
          <w:sz w:val="20"/>
          <w:szCs w:val="20"/>
        </w:rPr>
      </w:pPr>
      <w:r w:rsidRPr="00F92920">
        <w:rPr>
          <w:rFonts w:ascii="Comic Sans MS" w:hAnsi="Comic Sans MS"/>
          <w:b/>
          <w:sz w:val="20"/>
          <w:szCs w:val="20"/>
        </w:rPr>
        <w:t>Amenit</w:t>
      </w:r>
      <w:r w:rsidR="00365831" w:rsidRPr="00F92920">
        <w:rPr>
          <w:rFonts w:ascii="Comic Sans MS" w:hAnsi="Comic Sans MS"/>
          <w:b/>
          <w:sz w:val="20"/>
          <w:szCs w:val="20"/>
        </w:rPr>
        <w:t>y</w:t>
      </w:r>
      <w:r w:rsidRPr="00F92920">
        <w:rPr>
          <w:rFonts w:ascii="Comic Sans MS" w:hAnsi="Comic Sans MS"/>
          <w:b/>
          <w:sz w:val="20"/>
          <w:szCs w:val="20"/>
        </w:rPr>
        <w:t xml:space="preserve"> </w:t>
      </w:r>
      <w:r w:rsidRPr="00F92920">
        <w:rPr>
          <w:rFonts w:ascii="Comic Sans MS" w:hAnsi="Comic Sans MS"/>
          <w:sz w:val="20"/>
          <w:szCs w:val="20"/>
        </w:rPr>
        <w:t xml:space="preserve">- </w:t>
      </w:r>
      <w:r w:rsidR="00365831" w:rsidRPr="00F92920">
        <w:rPr>
          <w:rFonts w:ascii="Comic Sans MS" w:hAnsi="Comic Sans MS"/>
          <w:sz w:val="20"/>
          <w:szCs w:val="20"/>
        </w:rPr>
        <w:t xml:space="preserve">To maintain the current amenities of the </w:t>
      </w:r>
      <w:r w:rsidR="00F2103E" w:rsidRPr="00F92920">
        <w:rPr>
          <w:rFonts w:ascii="Comic Sans MS" w:hAnsi="Comic Sans MS"/>
          <w:sz w:val="20"/>
          <w:szCs w:val="20"/>
        </w:rPr>
        <w:t>Parish</w:t>
      </w:r>
      <w:r w:rsidR="00365831" w:rsidRPr="00F92920">
        <w:rPr>
          <w:rFonts w:ascii="Comic Sans MS" w:hAnsi="Comic Sans MS"/>
          <w:sz w:val="20"/>
          <w:szCs w:val="20"/>
        </w:rPr>
        <w:t>, develop and add to</w:t>
      </w:r>
      <w:r w:rsidR="00F92920">
        <w:rPr>
          <w:rFonts w:ascii="Comic Sans MS" w:hAnsi="Comic Sans MS"/>
          <w:sz w:val="20"/>
          <w:szCs w:val="20"/>
        </w:rPr>
        <w:t xml:space="preserve"> them to meet the needs of the c</w:t>
      </w:r>
      <w:r w:rsidR="00365831" w:rsidRPr="00F92920">
        <w:rPr>
          <w:rFonts w:ascii="Comic Sans MS" w:hAnsi="Comic Sans MS"/>
          <w:sz w:val="20"/>
          <w:szCs w:val="20"/>
        </w:rPr>
        <w:t>ommunity now and in the future.</w:t>
      </w:r>
    </w:p>
    <w:p w:rsidR="00F2103E" w:rsidRPr="00F92920" w:rsidRDefault="007D5F67" w:rsidP="00FB49AC">
      <w:pPr>
        <w:pStyle w:val="ListParagraph"/>
        <w:numPr>
          <w:ilvl w:val="0"/>
          <w:numId w:val="1"/>
        </w:numPr>
        <w:rPr>
          <w:rFonts w:ascii="Comic Sans MS" w:hAnsi="Comic Sans MS"/>
          <w:b/>
          <w:sz w:val="20"/>
          <w:szCs w:val="20"/>
        </w:rPr>
      </w:pPr>
      <w:r w:rsidRPr="00F92920">
        <w:rPr>
          <w:rFonts w:ascii="Comic Sans MS" w:hAnsi="Comic Sans MS"/>
          <w:b/>
          <w:sz w:val="20"/>
          <w:szCs w:val="20"/>
        </w:rPr>
        <w:t xml:space="preserve">Conservation </w:t>
      </w:r>
      <w:r w:rsidRPr="00F92920">
        <w:rPr>
          <w:rFonts w:ascii="Comic Sans MS" w:hAnsi="Comic Sans MS"/>
          <w:sz w:val="20"/>
          <w:szCs w:val="20"/>
        </w:rPr>
        <w:t xml:space="preserve">- </w:t>
      </w:r>
      <w:r w:rsidR="00F2103E" w:rsidRPr="00F92920">
        <w:rPr>
          <w:rFonts w:ascii="Comic Sans MS" w:hAnsi="Comic Sans MS"/>
          <w:sz w:val="20"/>
          <w:szCs w:val="20"/>
        </w:rPr>
        <w:t>To conserve and enhance rural settings, buildings and countryside of the parish.</w:t>
      </w:r>
    </w:p>
    <w:p w:rsidR="00F2103E" w:rsidRPr="00F92920" w:rsidRDefault="00F2103E" w:rsidP="00FB49AC">
      <w:pPr>
        <w:pStyle w:val="ListParagraph"/>
        <w:numPr>
          <w:ilvl w:val="0"/>
          <w:numId w:val="1"/>
        </w:numPr>
        <w:rPr>
          <w:rFonts w:ascii="Comic Sans MS" w:hAnsi="Comic Sans MS"/>
          <w:sz w:val="20"/>
          <w:szCs w:val="20"/>
        </w:rPr>
      </w:pPr>
      <w:r w:rsidRPr="00F92920">
        <w:rPr>
          <w:rFonts w:ascii="Comic Sans MS" w:hAnsi="Comic Sans MS"/>
          <w:b/>
          <w:sz w:val="20"/>
          <w:szCs w:val="20"/>
        </w:rPr>
        <w:t xml:space="preserve">Economy </w:t>
      </w:r>
      <w:r w:rsidRPr="00F92920">
        <w:rPr>
          <w:rFonts w:ascii="Comic Sans MS" w:hAnsi="Comic Sans MS"/>
          <w:sz w:val="20"/>
          <w:szCs w:val="20"/>
        </w:rPr>
        <w:t xml:space="preserve">– </w:t>
      </w:r>
      <w:r w:rsidR="00F92920">
        <w:rPr>
          <w:rFonts w:ascii="Comic Sans MS" w:hAnsi="Comic Sans MS"/>
          <w:sz w:val="20"/>
          <w:szCs w:val="20"/>
        </w:rPr>
        <w:t>To make the p</w:t>
      </w:r>
      <w:r w:rsidR="00585956" w:rsidRPr="00F92920">
        <w:rPr>
          <w:rFonts w:ascii="Comic Sans MS" w:hAnsi="Comic Sans MS"/>
          <w:sz w:val="20"/>
          <w:szCs w:val="20"/>
        </w:rPr>
        <w:t>arish an attractive place to work and a sustainable place from which residents can go to work.</w:t>
      </w:r>
    </w:p>
    <w:p w:rsidR="00F2103E" w:rsidRPr="00F92920" w:rsidRDefault="00F2103E" w:rsidP="00F2103E">
      <w:pPr>
        <w:pStyle w:val="ListParagraph"/>
        <w:numPr>
          <w:ilvl w:val="0"/>
          <w:numId w:val="1"/>
        </w:numPr>
        <w:rPr>
          <w:rFonts w:ascii="Comic Sans MS" w:hAnsi="Comic Sans MS"/>
          <w:sz w:val="20"/>
          <w:szCs w:val="20"/>
        </w:rPr>
      </w:pPr>
      <w:r w:rsidRPr="00F92920">
        <w:rPr>
          <w:rFonts w:ascii="Comic Sans MS" w:hAnsi="Comic Sans MS"/>
          <w:b/>
          <w:sz w:val="20"/>
          <w:szCs w:val="20"/>
        </w:rPr>
        <w:t xml:space="preserve">Environment </w:t>
      </w:r>
      <w:r w:rsidR="00780C3C" w:rsidRPr="00F92920">
        <w:rPr>
          <w:rFonts w:ascii="Comic Sans MS" w:hAnsi="Comic Sans MS"/>
          <w:sz w:val="20"/>
          <w:szCs w:val="20"/>
        </w:rPr>
        <w:t>– To a</w:t>
      </w:r>
      <w:r w:rsidRPr="00F92920">
        <w:rPr>
          <w:rFonts w:ascii="Comic Sans MS" w:hAnsi="Comic Sans MS"/>
          <w:sz w:val="20"/>
          <w:szCs w:val="20"/>
        </w:rPr>
        <w:t>dapt, enhance</w:t>
      </w:r>
      <w:r w:rsidR="00585956" w:rsidRPr="00F92920">
        <w:rPr>
          <w:rFonts w:ascii="Comic Sans MS" w:hAnsi="Comic Sans MS"/>
          <w:sz w:val="20"/>
          <w:szCs w:val="20"/>
        </w:rPr>
        <w:t>,</w:t>
      </w:r>
      <w:r w:rsidR="00F92920">
        <w:rPr>
          <w:rFonts w:ascii="Comic Sans MS" w:hAnsi="Comic Sans MS"/>
          <w:sz w:val="20"/>
          <w:szCs w:val="20"/>
        </w:rPr>
        <w:t xml:space="preserve"> </w:t>
      </w:r>
      <w:r w:rsidRPr="00F92920">
        <w:rPr>
          <w:rFonts w:ascii="Comic Sans MS" w:hAnsi="Comic Sans MS"/>
          <w:sz w:val="20"/>
          <w:szCs w:val="20"/>
        </w:rPr>
        <w:t xml:space="preserve">maintain </w:t>
      </w:r>
      <w:r w:rsidR="00585956" w:rsidRPr="00F92920">
        <w:rPr>
          <w:rFonts w:ascii="Comic Sans MS" w:hAnsi="Comic Sans MS"/>
          <w:sz w:val="20"/>
          <w:szCs w:val="20"/>
        </w:rPr>
        <w:t xml:space="preserve">and protect </w:t>
      </w:r>
      <w:r w:rsidRPr="00F92920">
        <w:rPr>
          <w:rFonts w:ascii="Comic Sans MS" w:hAnsi="Comic Sans MS"/>
          <w:sz w:val="20"/>
          <w:szCs w:val="20"/>
        </w:rPr>
        <w:t>the environment to improve the sustainability of all the settlements.</w:t>
      </w:r>
    </w:p>
    <w:p w:rsidR="00365831" w:rsidRPr="00F92920" w:rsidRDefault="00F2103E" w:rsidP="00FB49AC">
      <w:pPr>
        <w:pStyle w:val="ListParagraph"/>
        <w:numPr>
          <w:ilvl w:val="0"/>
          <w:numId w:val="1"/>
        </w:numPr>
        <w:rPr>
          <w:rFonts w:ascii="Comic Sans MS" w:hAnsi="Comic Sans MS"/>
          <w:sz w:val="20"/>
          <w:szCs w:val="20"/>
        </w:rPr>
      </w:pPr>
      <w:r w:rsidRPr="00F92920">
        <w:rPr>
          <w:rFonts w:ascii="Comic Sans MS" w:hAnsi="Comic Sans MS"/>
          <w:b/>
          <w:sz w:val="20"/>
          <w:szCs w:val="20"/>
        </w:rPr>
        <w:t xml:space="preserve">Housing </w:t>
      </w:r>
      <w:r w:rsidR="00585956" w:rsidRPr="00F92920">
        <w:rPr>
          <w:rFonts w:ascii="Comic Sans MS" w:hAnsi="Comic Sans MS"/>
          <w:sz w:val="20"/>
          <w:szCs w:val="20"/>
        </w:rPr>
        <w:t>–</w:t>
      </w:r>
      <w:r w:rsidRPr="00F92920">
        <w:rPr>
          <w:rFonts w:ascii="Comic Sans MS" w:hAnsi="Comic Sans MS"/>
          <w:sz w:val="20"/>
          <w:szCs w:val="20"/>
        </w:rPr>
        <w:t xml:space="preserve"> </w:t>
      </w:r>
      <w:r w:rsidR="00D343E2" w:rsidRPr="00F92920">
        <w:rPr>
          <w:rFonts w:ascii="Comic Sans MS" w:hAnsi="Comic Sans MS"/>
          <w:sz w:val="20"/>
          <w:szCs w:val="20"/>
        </w:rPr>
        <w:t xml:space="preserve">To improve the demographic balance and, thereby, the continuing viability of the community by the </w:t>
      </w:r>
      <w:r w:rsidR="00F92920">
        <w:rPr>
          <w:rFonts w:ascii="Comic Sans MS" w:hAnsi="Comic Sans MS"/>
          <w:sz w:val="20"/>
          <w:szCs w:val="20"/>
        </w:rPr>
        <w:t xml:space="preserve">appropriate development of </w:t>
      </w:r>
      <w:r w:rsidR="00D343E2" w:rsidRPr="00F92920">
        <w:rPr>
          <w:rFonts w:ascii="Comic Sans MS" w:hAnsi="Comic Sans MS"/>
          <w:sz w:val="20"/>
          <w:szCs w:val="20"/>
        </w:rPr>
        <w:t>housing.</w:t>
      </w:r>
    </w:p>
    <w:p w:rsidR="007D5F67" w:rsidRPr="001D7E15" w:rsidRDefault="00365831" w:rsidP="00F2103E">
      <w:pPr>
        <w:pStyle w:val="ListParagraph"/>
        <w:numPr>
          <w:ilvl w:val="0"/>
          <w:numId w:val="1"/>
        </w:numPr>
        <w:tabs>
          <w:tab w:val="left" w:pos="2127"/>
        </w:tabs>
        <w:rPr>
          <w:rFonts w:ascii="Comic Sans MS" w:hAnsi="Comic Sans MS"/>
        </w:rPr>
      </w:pPr>
      <w:r w:rsidRPr="00F92920">
        <w:rPr>
          <w:rFonts w:ascii="Comic Sans MS" w:hAnsi="Comic Sans MS"/>
          <w:b/>
          <w:sz w:val="20"/>
          <w:szCs w:val="20"/>
        </w:rPr>
        <w:t xml:space="preserve">Infrastructure </w:t>
      </w:r>
      <w:r w:rsidRPr="00F92920">
        <w:rPr>
          <w:rFonts w:ascii="Comic Sans MS" w:hAnsi="Comic Sans MS"/>
          <w:sz w:val="20"/>
          <w:szCs w:val="20"/>
        </w:rPr>
        <w:t>- To build on the existing infrastructure for the improvement of safety, work opportunities and communications within and between the communities of the Parish and beyond.</w:t>
      </w:r>
    </w:p>
    <w:p w:rsidR="00F2103E" w:rsidRPr="00F92920" w:rsidRDefault="00F2103E" w:rsidP="00F2103E">
      <w:pPr>
        <w:tabs>
          <w:tab w:val="left" w:pos="2127"/>
        </w:tabs>
        <w:rPr>
          <w:rFonts w:ascii="Comic Sans MS" w:hAnsi="Comic Sans MS"/>
          <w:sz w:val="20"/>
          <w:szCs w:val="20"/>
        </w:rPr>
      </w:pPr>
    </w:p>
    <w:p w:rsidR="00F2103E" w:rsidRPr="00F92920" w:rsidRDefault="00F2103E" w:rsidP="00F2103E">
      <w:pPr>
        <w:tabs>
          <w:tab w:val="left" w:pos="2127"/>
        </w:tabs>
        <w:rPr>
          <w:rFonts w:ascii="Comic Sans MS" w:hAnsi="Comic Sans MS"/>
          <w:b/>
        </w:rPr>
      </w:pPr>
      <w:r w:rsidRPr="00F92920">
        <w:rPr>
          <w:rFonts w:ascii="Comic Sans MS" w:hAnsi="Comic Sans MS"/>
          <w:b/>
        </w:rPr>
        <w:t>CONSULTATION DATES</w:t>
      </w:r>
    </w:p>
    <w:p w:rsidR="00F2103E" w:rsidRPr="00F92920" w:rsidRDefault="00F2103E" w:rsidP="00F2103E">
      <w:pPr>
        <w:tabs>
          <w:tab w:val="left" w:pos="2127"/>
        </w:tabs>
        <w:rPr>
          <w:rFonts w:ascii="Comic Sans MS" w:hAnsi="Comic Sans MS"/>
          <w:b/>
          <w:sz w:val="20"/>
          <w:szCs w:val="20"/>
        </w:rPr>
      </w:pPr>
    </w:p>
    <w:p w:rsidR="00F2103E" w:rsidRPr="00F92920" w:rsidRDefault="00F2103E" w:rsidP="00F2103E">
      <w:pPr>
        <w:tabs>
          <w:tab w:val="left" w:pos="2127"/>
        </w:tabs>
        <w:rPr>
          <w:rFonts w:ascii="Comic Sans MS" w:hAnsi="Comic Sans MS"/>
          <w:sz w:val="20"/>
          <w:szCs w:val="20"/>
        </w:rPr>
      </w:pPr>
      <w:r w:rsidRPr="00F92920">
        <w:rPr>
          <w:rFonts w:ascii="Comic Sans MS" w:hAnsi="Comic Sans MS"/>
          <w:sz w:val="20"/>
          <w:szCs w:val="20"/>
        </w:rPr>
        <w:t xml:space="preserve">The first round of consultation meetings will take place during the </w:t>
      </w:r>
      <w:r w:rsidR="00F92920">
        <w:rPr>
          <w:rFonts w:ascii="Comic Sans MS" w:hAnsi="Comic Sans MS"/>
          <w:sz w:val="20"/>
          <w:szCs w:val="20"/>
        </w:rPr>
        <w:t>second half of</w:t>
      </w:r>
      <w:r w:rsidRPr="00F92920">
        <w:rPr>
          <w:rFonts w:ascii="Comic Sans MS" w:hAnsi="Comic Sans MS"/>
          <w:sz w:val="20"/>
          <w:szCs w:val="20"/>
        </w:rPr>
        <w:t xml:space="preserve"> July. Specifically, they are:-</w:t>
      </w:r>
    </w:p>
    <w:p w:rsidR="00F2103E" w:rsidRPr="00F92920" w:rsidRDefault="00F2103E" w:rsidP="00F2103E">
      <w:pPr>
        <w:tabs>
          <w:tab w:val="left" w:pos="2127"/>
        </w:tabs>
        <w:rPr>
          <w:rFonts w:ascii="Comic Sans MS" w:hAnsi="Comic Sans MS"/>
          <w:sz w:val="20"/>
          <w:szCs w:val="20"/>
        </w:rPr>
      </w:pPr>
    </w:p>
    <w:p w:rsidR="00F92920" w:rsidRDefault="00F2103E" w:rsidP="00F2103E">
      <w:pPr>
        <w:pStyle w:val="ListParagraph"/>
        <w:numPr>
          <w:ilvl w:val="0"/>
          <w:numId w:val="2"/>
        </w:numPr>
        <w:tabs>
          <w:tab w:val="left" w:pos="2127"/>
        </w:tabs>
        <w:rPr>
          <w:rFonts w:ascii="Comic Sans MS" w:hAnsi="Comic Sans MS"/>
          <w:sz w:val="20"/>
          <w:szCs w:val="20"/>
        </w:rPr>
      </w:pPr>
      <w:r w:rsidRPr="00F92920">
        <w:rPr>
          <w:rFonts w:ascii="Comic Sans MS" w:hAnsi="Comic Sans MS"/>
          <w:sz w:val="20"/>
          <w:szCs w:val="20"/>
        </w:rPr>
        <w:t>Thursday 17</w:t>
      </w:r>
      <w:r w:rsidR="00F92920" w:rsidRPr="00F92920">
        <w:rPr>
          <w:rFonts w:ascii="Comic Sans MS" w:hAnsi="Comic Sans MS"/>
          <w:sz w:val="20"/>
          <w:szCs w:val="20"/>
          <w:vertAlign w:val="superscript"/>
        </w:rPr>
        <w:t>th</w:t>
      </w:r>
      <w:r w:rsidR="00F92920">
        <w:rPr>
          <w:rFonts w:ascii="Comic Sans MS" w:hAnsi="Comic Sans MS"/>
          <w:sz w:val="20"/>
          <w:szCs w:val="20"/>
        </w:rPr>
        <w:t xml:space="preserve"> </w:t>
      </w:r>
      <w:r w:rsidRPr="00F92920">
        <w:rPr>
          <w:rFonts w:ascii="Comic Sans MS" w:hAnsi="Comic Sans MS"/>
          <w:sz w:val="20"/>
          <w:szCs w:val="20"/>
        </w:rPr>
        <w:t>July</w:t>
      </w:r>
      <w:r w:rsidR="00F92920">
        <w:rPr>
          <w:rFonts w:ascii="Comic Sans MS" w:hAnsi="Comic Sans MS"/>
          <w:sz w:val="20"/>
          <w:szCs w:val="20"/>
        </w:rPr>
        <w:t>,</w:t>
      </w:r>
      <w:r w:rsidRPr="00F92920">
        <w:rPr>
          <w:rFonts w:ascii="Comic Sans MS" w:hAnsi="Comic Sans MS"/>
          <w:sz w:val="20"/>
          <w:szCs w:val="20"/>
        </w:rPr>
        <w:t xml:space="preserve"> </w:t>
      </w:r>
      <w:r w:rsidR="00F92920" w:rsidRPr="00F92920">
        <w:rPr>
          <w:rFonts w:ascii="Comic Sans MS" w:hAnsi="Comic Sans MS"/>
          <w:sz w:val="20"/>
          <w:szCs w:val="20"/>
        </w:rPr>
        <w:t>in the Village Hall</w:t>
      </w:r>
      <w:r w:rsidR="00F92920">
        <w:rPr>
          <w:rFonts w:ascii="Comic Sans MS" w:hAnsi="Comic Sans MS"/>
          <w:sz w:val="20"/>
          <w:szCs w:val="20"/>
        </w:rPr>
        <w:t>, 7:30-9:00pm</w:t>
      </w:r>
    </w:p>
    <w:p w:rsidR="00F92920" w:rsidRDefault="00F92920" w:rsidP="00F2103E">
      <w:pPr>
        <w:pStyle w:val="ListParagraph"/>
        <w:numPr>
          <w:ilvl w:val="0"/>
          <w:numId w:val="2"/>
        </w:numPr>
        <w:tabs>
          <w:tab w:val="left" w:pos="2127"/>
        </w:tabs>
        <w:rPr>
          <w:rFonts w:ascii="Comic Sans MS" w:hAnsi="Comic Sans MS"/>
          <w:sz w:val="20"/>
          <w:szCs w:val="20"/>
        </w:rPr>
      </w:pPr>
      <w:r>
        <w:rPr>
          <w:rFonts w:ascii="Comic Sans MS" w:hAnsi="Comic Sans MS"/>
          <w:sz w:val="20"/>
          <w:szCs w:val="20"/>
        </w:rPr>
        <w:t>Satur</w:t>
      </w:r>
      <w:r w:rsidR="00585956" w:rsidRPr="00F92920">
        <w:rPr>
          <w:rFonts w:ascii="Comic Sans MS" w:hAnsi="Comic Sans MS"/>
          <w:sz w:val="20"/>
          <w:szCs w:val="20"/>
        </w:rPr>
        <w:t xml:space="preserve">day </w:t>
      </w:r>
      <w:r>
        <w:rPr>
          <w:rFonts w:ascii="Comic Sans MS" w:hAnsi="Comic Sans MS"/>
          <w:sz w:val="20"/>
          <w:szCs w:val="20"/>
        </w:rPr>
        <w:t>19</w:t>
      </w:r>
      <w:r w:rsidR="00CE21F2" w:rsidRPr="00F92920">
        <w:rPr>
          <w:rFonts w:ascii="Comic Sans MS" w:hAnsi="Comic Sans MS"/>
          <w:sz w:val="20"/>
          <w:szCs w:val="20"/>
          <w:vertAlign w:val="superscript"/>
        </w:rPr>
        <w:t>th</w:t>
      </w:r>
      <w:r w:rsidR="00FA7CE1" w:rsidRPr="00F92920">
        <w:rPr>
          <w:rFonts w:ascii="Comic Sans MS" w:hAnsi="Comic Sans MS"/>
          <w:sz w:val="20"/>
          <w:szCs w:val="20"/>
        </w:rPr>
        <w:t xml:space="preserve"> July, </w:t>
      </w:r>
      <w:r w:rsidRPr="00F92920">
        <w:rPr>
          <w:rFonts w:ascii="Comic Sans MS" w:hAnsi="Comic Sans MS"/>
          <w:sz w:val="20"/>
          <w:szCs w:val="20"/>
        </w:rPr>
        <w:t>in the Village Hall</w:t>
      </w:r>
      <w:r>
        <w:rPr>
          <w:rFonts w:ascii="Comic Sans MS" w:hAnsi="Comic Sans MS"/>
          <w:sz w:val="20"/>
          <w:szCs w:val="20"/>
        </w:rPr>
        <w:t>, 10:00am-12:00noon</w:t>
      </w:r>
      <w:r w:rsidRPr="00F92920">
        <w:rPr>
          <w:rFonts w:ascii="Comic Sans MS" w:hAnsi="Comic Sans MS"/>
          <w:sz w:val="20"/>
          <w:szCs w:val="20"/>
        </w:rPr>
        <w:t xml:space="preserve"> </w:t>
      </w:r>
    </w:p>
    <w:p w:rsidR="00914CCA" w:rsidRPr="00F92920" w:rsidRDefault="00F92920" w:rsidP="00F2103E">
      <w:pPr>
        <w:pStyle w:val="ListParagraph"/>
        <w:numPr>
          <w:ilvl w:val="0"/>
          <w:numId w:val="2"/>
        </w:numPr>
        <w:tabs>
          <w:tab w:val="left" w:pos="2127"/>
        </w:tabs>
        <w:rPr>
          <w:rFonts w:ascii="Comic Sans MS" w:hAnsi="Comic Sans MS"/>
          <w:sz w:val="20"/>
          <w:szCs w:val="20"/>
        </w:rPr>
      </w:pPr>
      <w:r>
        <w:rPr>
          <w:rFonts w:ascii="Comic Sans MS" w:hAnsi="Comic Sans MS"/>
          <w:sz w:val="20"/>
          <w:szCs w:val="20"/>
        </w:rPr>
        <w:t>Thursday 24</w:t>
      </w:r>
      <w:r w:rsidR="00CE21F2" w:rsidRPr="00F92920">
        <w:rPr>
          <w:rFonts w:ascii="Comic Sans MS" w:hAnsi="Comic Sans MS"/>
          <w:sz w:val="20"/>
          <w:szCs w:val="20"/>
          <w:vertAlign w:val="superscript"/>
        </w:rPr>
        <w:t>th</w:t>
      </w:r>
      <w:r w:rsidR="00FA7CE1" w:rsidRPr="00F92920">
        <w:rPr>
          <w:rFonts w:ascii="Comic Sans MS" w:hAnsi="Comic Sans MS"/>
          <w:sz w:val="20"/>
          <w:szCs w:val="20"/>
        </w:rPr>
        <w:t xml:space="preserve"> July</w:t>
      </w:r>
      <w:r w:rsidRPr="00F92920">
        <w:rPr>
          <w:rFonts w:ascii="Comic Sans MS" w:hAnsi="Comic Sans MS"/>
          <w:sz w:val="20"/>
          <w:szCs w:val="20"/>
        </w:rPr>
        <w:t>, in the Village Hall</w:t>
      </w:r>
      <w:r>
        <w:rPr>
          <w:rFonts w:ascii="Comic Sans MS" w:hAnsi="Comic Sans MS"/>
          <w:sz w:val="20"/>
          <w:szCs w:val="20"/>
        </w:rPr>
        <w:t>, 10:00am-12:00noon</w:t>
      </w:r>
      <w:r w:rsidRPr="00F92920">
        <w:rPr>
          <w:rFonts w:ascii="Comic Sans MS" w:hAnsi="Comic Sans MS"/>
          <w:sz w:val="20"/>
          <w:szCs w:val="20"/>
        </w:rPr>
        <w:t xml:space="preserve"> </w:t>
      </w:r>
      <w:r>
        <w:rPr>
          <w:rFonts w:ascii="Comic Sans MS" w:hAnsi="Comic Sans MS"/>
          <w:sz w:val="20"/>
          <w:szCs w:val="20"/>
        </w:rPr>
        <w:t>(at the Church coffee morning)</w:t>
      </w:r>
    </w:p>
    <w:p w:rsidR="00914CCA" w:rsidRPr="00F92920" w:rsidRDefault="00914CCA" w:rsidP="00F2103E">
      <w:pPr>
        <w:tabs>
          <w:tab w:val="left" w:pos="2127"/>
        </w:tabs>
        <w:rPr>
          <w:rFonts w:ascii="Comic Sans MS" w:hAnsi="Comic Sans MS"/>
          <w:sz w:val="20"/>
          <w:szCs w:val="20"/>
        </w:rPr>
      </w:pPr>
    </w:p>
    <w:p w:rsidR="00957871" w:rsidRPr="00F92920" w:rsidRDefault="00914CCA" w:rsidP="00F2103E">
      <w:pPr>
        <w:tabs>
          <w:tab w:val="left" w:pos="2127"/>
        </w:tabs>
        <w:rPr>
          <w:rFonts w:ascii="Comic Sans MS" w:hAnsi="Comic Sans MS"/>
          <w:sz w:val="20"/>
          <w:szCs w:val="20"/>
        </w:rPr>
      </w:pPr>
      <w:r w:rsidRPr="00F92920">
        <w:rPr>
          <w:rFonts w:ascii="Comic Sans MS" w:hAnsi="Comic Sans MS"/>
          <w:sz w:val="20"/>
          <w:szCs w:val="20"/>
        </w:rPr>
        <w:t>These meetings</w:t>
      </w:r>
      <w:r w:rsidR="00F92920">
        <w:rPr>
          <w:rFonts w:ascii="Comic Sans MS" w:hAnsi="Comic Sans MS"/>
          <w:sz w:val="20"/>
          <w:szCs w:val="20"/>
        </w:rPr>
        <w:t xml:space="preserve"> will concentrate on the above vision and a</w:t>
      </w:r>
      <w:r w:rsidR="00A17044" w:rsidRPr="00F92920">
        <w:rPr>
          <w:rFonts w:ascii="Comic Sans MS" w:hAnsi="Comic Sans MS"/>
          <w:sz w:val="20"/>
          <w:szCs w:val="20"/>
        </w:rPr>
        <w:t>i</w:t>
      </w:r>
      <w:r w:rsidRPr="00F92920">
        <w:rPr>
          <w:rFonts w:ascii="Comic Sans MS" w:hAnsi="Comic Sans MS"/>
          <w:sz w:val="20"/>
          <w:szCs w:val="20"/>
        </w:rPr>
        <w:t>ms</w:t>
      </w:r>
      <w:r w:rsidR="00A17044" w:rsidRPr="00F92920">
        <w:rPr>
          <w:rFonts w:ascii="Comic Sans MS" w:hAnsi="Comic Sans MS"/>
          <w:sz w:val="20"/>
          <w:szCs w:val="20"/>
        </w:rPr>
        <w:t>, as well as introducing some early thinking on the ways in which they may be achieved.</w:t>
      </w:r>
    </w:p>
    <w:p w:rsidR="00957871" w:rsidRPr="00F92920" w:rsidRDefault="00957871" w:rsidP="00F2103E">
      <w:pPr>
        <w:tabs>
          <w:tab w:val="left" w:pos="2127"/>
        </w:tabs>
        <w:rPr>
          <w:rFonts w:ascii="Comic Sans MS" w:hAnsi="Comic Sans MS"/>
          <w:sz w:val="20"/>
          <w:szCs w:val="20"/>
        </w:rPr>
      </w:pPr>
    </w:p>
    <w:p w:rsidR="00F92920" w:rsidRDefault="00957871" w:rsidP="00F2103E">
      <w:pPr>
        <w:tabs>
          <w:tab w:val="left" w:pos="2127"/>
        </w:tabs>
        <w:rPr>
          <w:rFonts w:ascii="Comic Sans MS" w:hAnsi="Comic Sans MS"/>
          <w:sz w:val="20"/>
          <w:szCs w:val="20"/>
        </w:rPr>
      </w:pPr>
      <w:r w:rsidRPr="00F92920">
        <w:rPr>
          <w:rFonts w:ascii="Comic Sans MS" w:hAnsi="Comic Sans MS"/>
          <w:sz w:val="20"/>
          <w:szCs w:val="20"/>
        </w:rPr>
        <w:t>There will be further meetings scheduled later in the planning process to ensure that everyone has the opportunity to be informed of progress and to make comments. In addition, you are wel</w:t>
      </w:r>
      <w:r w:rsidR="008353D7">
        <w:rPr>
          <w:rFonts w:ascii="Comic Sans MS" w:hAnsi="Comic Sans MS"/>
          <w:sz w:val="20"/>
          <w:szCs w:val="20"/>
        </w:rPr>
        <w:t>come to contact any of the NDP t</w:t>
      </w:r>
      <w:r w:rsidRPr="00F92920">
        <w:rPr>
          <w:rFonts w:ascii="Comic Sans MS" w:hAnsi="Comic Sans MS"/>
          <w:sz w:val="20"/>
          <w:szCs w:val="20"/>
        </w:rPr>
        <w:t>eam. Be assured that all comments will be taken into account as we go forward with the Plan.</w:t>
      </w:r>
    </w:p>
    <w:p w:rsidR="00F92920" w:rsidRDefault="00F92920" w:rsidP="00F2103E">
      <w:pPr>
        <w:tabs>
          <w:tab w:val="left" w:pos="2127"/>
        </w:tabs>
        <w:rPr>
          <w:rFonts w:ascii="Comic Sans MS" w:hAnsi="Comic Sans MS"/>
          <w:sz w:val="20"/>
          <w:szCs w:val="20"/>
        </w:rPr>
      </w:pPr>
    </w:p>
    <w:p w:rsidR="00F92920" w:rsidRDefault="00F92920" w:rsidP="00F2103E">
      <w:pPr>
        <w:tabs>
          <w:tab w:val="left" w:pos="2127"/>
        </w:tabs>
        <w:rPr>
          <w:rFonts w:ascii="Comic Sans MS" w:hAnsi="Comic Sans MS"/>
          <w:sz w:val="20"/>
          <w:szCs w:val="20"/>
        </w:rPr>
      </w:pPr>
      <w:r>
        <w:rPr>
          <w:rFonts w:ascii="Comic Sans MS" w:hAnsi="Comic Sans MS"/>
          <w:sz w:val="20"/>
          <w:szCs w:val="20"/>
        </w:rPr>
        <w:t xml:space="preserve">Continuous updates </w:t>
      </w:r>
      <w:r w:rsidR="008353D7">
        <w:rPr>
          <w:rFonts w:ascii="Comic Sans MS" w:hAnsi="Comic Sans MS"/>
          <w:sz w:val="20"/>
          <w:szCs w:val="20"/>
        </w:rPr>
        <w:t xml:space="preserve">can be found on the village website – </w:t>
      </w:r>
      <w:hyperlink r:id="rId5" w:history="1">
        <w:r w:rsidR="008353D7" w:rsidRPr="00617DD9">
          <w:rPr>
            <w:rStyle w:val="Hyperlink"/>
            <w:rFonts w:ascii="Comic Sans MS" w:hAnsi="Comic Sans MS"/>
            <w:sz w:val="20"/>
            <w:szCs w:val="20"/>
          </w:rPr>
          <w:t>www.somerfordkeynes.org.uk</w:t>
        </w:r>
      </w:hyperlink>
    </w:p>
    <w:p w:rsidR="008353D7" w:rsidRDefault="008353D7" w:rsidP="00F2103E">
      <w:pPr>
        <w:tabs>
          <w:tab w:val="left" w:pos="2127"/>
        </w:tabs>
        <w:rPr>
          <w:rFonts w:ascii="Comic Sans MS" w:hAnsi="Comic Sans MS"/>
          <w:sz w:val="20"/>
          <w:szCs w:val="20"/>
        </w:rPr>
      </w:pPr>
    </w:p>
    <w:p w:rsidR="008353D7" w:rsidRDefault="008353D7" w:rsidP="00F2103E">
      <w:pPr>
        <w:tabs>
          <w:tab w:val="left" w:pos="2127"/>
        </w:tabs>
        <w:rPr>
          <w:rFonts w:ascii="Comic Sans MS" w:hAnsi="Comic Sans MS"/>
          <w:sz w:val="20"/>
          <w:szCs w:val="20"/>
        </w:rPr>
      </w:pPr>
      <w:r>
        <w:rPr>
          <w:rFonts w:ascii="Comic Sans MS" w:hAnsi="Comic Sans MS"/>
          <w:sz w:val="20"/>
          <w:szCs w:val="20"/>
        </w:rPr>
        <w:t xml:space="preserve">The NDP team can be contacted at the e-mail address – </w:t>
      </w:r>
      <w:r w:rsidR="00AB2381">
        <w:rPr>
          <w:rFonts w:ascii="Comic Sans MS" w:hAnsi="Comic Sans MS"/>
          <w:sz w:val="20"/>
          <w:szCs w:val="20"/>
        </w:rPr>
        <w:t>ndp@somerfordkeynes.org.uk</w:t>
      </w:r>
      <w:r>
        <w:rPr>
          <w:rFonts w:ascii="Comic Sans MS" w:hAnsi="Comic Sans MS"/>
          <w:sz w:val="20"/>
          <w:szCs w:val="20"/>
        </w:rPr>
        <w:t xml:space="preserve">, or via the Parish Council Clerk, Muriel Watkins (01285 861614, </w:t>
      </w:r>
      <w:hyperlink r:id="rId6" w:history="1">
        <w:r w:rsidRPr="00617DD9">
          <w:rPr>
            <w:rStyle w:val="Hyperlink"/>
            <w:rFonts w:ascii="Comic Sans MS" w:hAnsi="Comic Sans MS"/>
            <w:sz w:val="20"/>
            <w:szCs w:val="20"/>
          </w:rPr>
          <w:t>skpc@waterford.plus.com</w:t>
        </w:r>
      </w:hyperlink>
      <w:r>
        <w:rPr>
          <w:rFonts w:ascii="Comic Sans MS" w:hAnsi="Comic Sans MS"/>
          <w:sz w:val="20"/>
          <w:szCs w:val="20"/>
        </w:rPr>
        <w:t>).</w:t>
      </w:r>
    </w:p>
    <w:p w:rsidR="008353D7" w:rsidRDefault="008353D7" w:rsidP="00F2103E">
      <w:pPr>
        <w:tabs>
          <w:tab w:val="left" w:pos="2127"/>
        </w:tabs>
        <w:rPr>
          <w:rFonts w:ascii="Comic Sans MS" w:hAnsi="Comic Sans MS"/>
          <w:sz w:val="20"/>
          <w:szCs w:val="20"/>
        </w:rPr>
      </w:pPr>
    </w:p>
    <w:p w:rsidR="008353D7" w:rsidRDefault="008353D7" w:rsidP="00F2103E">
      <w:pPr>
        <w:tabs>
          <w:tab w:val="left" w:pos="2127"/>
        </w:tabs>
        <w:rPr>
          <w:rFonts w:ascii="Comic Sans MS" w:hAnsi="Comic Sans MS"/>
          <w:sz w:val="20"/>
          <w:szCs w:val="20"/>
        </w:rPr>
      </w:pPr>
      <w:r>
        <w:rPr>
          <w:rFonts w:ascii="Comic Sans MS" w:hAnsi="Comic Sans MS"/>
          <w:sz w:val="20"/>
          <w:szCs w:val="20"/>
        </w:rPr>
        <w:t>We look forward to meeting you during the consultation process.</w:t>
      </w:r>
    </w:p>
    <w:p w:rsidR="008353D7" w:rsidRDefault="008353D7" w:rsidP="00F2103E">
      <w:pPr>
        <w:tabs>
          <w:tab w:val="left" w:pos="2127"/>
        </w:tabs>
        <w:rPr>
          <w:rFonts w:ascii="Comic Sans MS" w:hAnsi="Comic Sans MS"/>
          <w:sz w:val="20"/>
          <w:szCs w:val="20"/>
        </w:rPr>
      </w:pPr>
    </w:p>
    <w:p w:rsidR="008353D7" w:rsidRPr="00F92920" w:rsidRDefault="008353D7" w:rsidP="00F2103E">
      <w:pPr>
        <w:tabs>
          <w:tab w:val="left" w:pos="2127"/>
        </w:tabs>
        <w:rPr>
          <w:rFonts w:ascii="Comic Sans MS" w:hAnsi="Comic Sans MS"/>
          <w:sz w:val="20"/>
          <w:szCs w:val="20"/>
        </w:rPr>
      </w:pPr>
      <w:r>
        <w:rPr>
          <w:rFonts w:ascii="Comic Sans MS" w:hAnsi="Comic Sans MS"/>
          <w:sz w:val="20"/>
          <w:szCs w:val="20"/>
        </w:rPr>
        <w:t>The NDP team.</w:t>
      </w:r>
    </w:p>
    <w:sectPr w:rsidR="008353D7" w:rsidRPr="00F92920" w:rsidSect="00177A17">
      <w:pgSz w:w="11900" w:h="16840"/>
      <w:pgMar w:top="720" w:right="720" w:bottom="720" w:left="720" w:header="708" w:footer="708" w:gutter="0"/>
      <w:cols w:space="708"/>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12F5D"/>
    <w:multiLevelType w:val="hybridMultilevel"/>
    <w:tmpl w:val="DCBA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EE6178"/>
    <w:multiLevelType w:val="hybridMultilevel"/>
    <w:tmpl w:val="2D4AC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BC497B"/>
    <w:rsid w:val="001308F8"/>
    <w:rsid w:val="00177A17"/>
    <w:rsid w:val="00196ADE"/>
    <w:rsid w:val="001B6BB1"/>
    <w:rsid w:val="001D7E15"/>
    <w:rsid w:val="00321B1B"/>
    <w:rsid w:val="00365831"/>
    <w:rsid w:val="00444F60"/>
    <w:rsid w:val="004E728C"/>
    <w:rsid w:val="00585956"/>
    <w:rsid w:val="005A0FB4"/>
    <w:rsid w:val="006767EC"/>
    <w:rsid w:val="00780C3C"/>
    <w:rsid w:val="007D5F67"/>
    <w:rsid w:val="008353D7"/>
    <w:rsid w:val="008D4D05"/>
    <w:rsid w:val="00914CCA"/>
    <w:rsid w:val="00957871"/>
    <w:rsid w:val="00A17044"/>
    <w:rsid w:val="00AB2381"/>
    <w:rsid w:val="00BC497B"/>
    <w:rsid w:val="00BD3092"/>
    <w:rsid w:val="00C54C4A"/>
    <w:rsid w:val="00C61D61"/>
    <w:rsid w:val="00CE21F2"/>
    <w:rsid w:val="00D343E2"/>
    <w:rsid w:val="00DB4D4A"/>
    <w:rsid w:val="00E23A5D"/>
    <w:rsid w:val="00E55DCF"/>
    <w:rsid w:val="00ED3C4D"/>
    <w:rsid w:val="00F2103E"/>
    <w:rsid w:val="00F92920"/>
    <w:rsid w:val="00FA7CE1"/>
    <w:rsid w:val="00FB49AC"/>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AC"/>
    <w:pPr>
      <w:ind w:left="720"/>
      <w:contextualSpacing/>
    </w:pPr>
  </w:style>
  <w:style w:type="paragraph" w:styleId="BalloonText">
    <w:name w:val="Balloon Text"/>
    <w:basedOn w:val="Normal"/>
    <w:link w:val="BalloonTextChar"/>
    <w:uiPriority w:val="99"/>
    <w:semiHidden/>
    <w:unhideWhenUsed/>
    <w:rsid w:val="00FA7CE1"/>
    <w:rPr>
      <w:rFonts w:ascii="Tahoma" w:hAnsi="Tahoma" w:cs="Tahoma"/>
      <w:sz w:val="16"/>
      <w:szCs w:val="16"/>
    </w:rPr>
  </w:style>
  <w:style w:type="character" w:customStyle="1" w:styleId="BalloonTextChar">
    <w:name w:val="Balloon Text Char"/>
    <w:basedOn w:val="DefaultParagraphFont"/>
    <w:link w:val="BalloonText"/>
    <w:uiPriority w:val="99"/>
    <w:semiHidden/>
    <w:rsid w:val="00FA7CE1"/>
    <w:rPr>
      <w:rFonts w:ascii="Tahoma" w:hAnsi="Tahoma" w:cs="Tahoma"/>
      <w:sz w:val="16"/>
      <w:szCs w:val="16"/>
    </w:rPr>
  </w:style>
  <w:style w:type="character" w:styleId="Hyperlink">
    <w:name w:val="Hyperlink"/>
    <w:basedOn w:val="DefaultParagraphFont"/>
    <w:uiPriority w:val="99"/>
    <w:unhideWhenUsed/>
    <w:rsid w:val="008353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A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AC"/>
    <w:pPr>
      <w:ind w:left="720"/>
      <w:contextualSpacing/>
    </w:pPr>
  </w:style>
  <w:style w:type="paragraph" w:styleId="BalloonText">
    <w:name w:val="Balloon Text"/>
    <w:basedOn w:val="Normal"/>
    <w:link w:val="BalloonTextChar"/>
    <w:uiPriority w:val="99"/>
    <w:semiHidden/>
    <w:unhideWhenUsed/>
    <w:rsid w:val="00FA7CE1"/>
    <w:rPr>
      <w:rFonts w:ascii="Tahoma" w:hAnsi="Tahoma" w:cs="Tahoma"/>
      <w:sz w:val="16"/>
      <w:szCs w:val="16"/>
    </w:rPr>
  </w:style>
  <w:style w:type="character" w:customStyle="1" w:styleId="BalloonTextChar">
    <w:name w:val="Balloon Text Char"/>
    <w:basedOn w:val="DefaultParagraphFont"/>
    <w:link w:val="BalloonText"/>
    <w:uiPriority w:val="99"/>
    <w:semiHidden/>
    <w:rsid w:val="00FA7CE1"/>
    <w:rPr>
      <w:rFonts w:ascii="Tahoma" w:hAnsi="Tahoma" w:cs="Tahoma"/>
      <w:sz w:val="16"/>
      <w:szCs w:val="16"/>
    </w:rPr>
  </w:style>
  <w:style w:type="character" w:styleId="Hyperlink">
    <w:name w:val="Hyperlink"/>
    <w:basedOn w:val="DefaultParagraphFont"/>
    <w:uiPriority w:val="99"/>
    <w:unhideWhenUsed/>
    <w:rsid w:val="008353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pc@waterford.plus.com" TargetMode="External"/><Relationship Id="rId5" Type="http://schemas.openxmlformats.org/officeDocument/2006/relationships/hyperlink" Target="http://www.somerfordkeynes.org.uk"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 Munroe</dc:creator>
  <cp:lastModifiedBy>Muriel</cp:lastModifiedBy>
  <cp:revision>2</cp:revision>
  <cp:lastPrinted>2014-07-03T06:38:00Z</cp:lastPrinted>
  <dcterms:created xsi:type="dcterms:W3CDTF">2014-07-03T06:57:00Z</dcterms:created>
  <dcterms:modified xsi:type="dcterms:W3CDTF">2014-07-03T06:57:00Z</dcterms:modified>
</cp:coreProperties>
</file>